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F4A5AB3" w:rsidR="00E23A7A" w:rsidRDefault="001738ED" w:rsidP="00695AD5">
      <w:pPr>
        <w:pStyle w:val="Title"/>
      </w:pPr>
      <w:r>
        <w:t>Roadmap</w:t>
      </w:r>
    </w:p>
    <w:p w14:paraId="2F33F45F" w14:textId="469578DC" w:rsidR="00836166" w:rsidRPr="00836166" w:rsidRDefault="001738ED" w:rsidP="004C533B">
      <w:pPr>
        <w:pStyle w:val="Heading1"/>
      </w:pPr>
      <w:r>
        <w:t>SDLC Model(s)</w:t>
      </w:r>
    </w:p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61F6E5F2" w14:textId="77777777" w:rsidR="00836166" w:rsidRDefault="00836166" w:rsidP="00836166"/>
    <w:p w14:paraId="709D69F6" w14:textId="119C2A2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Spiral - </w:t>
      </w:r>
      <w:r>
        <w:rPr>
          <w:rFonts w:ascii="Geist" w:hAnsi="Geist"/>
          <w:color w:val="22222A"/>
          <w:shd w:val="clear" w:color="auto" w:fill="FFFFFF"/>
        </w:rPr>
        <w:t>The spiral model incorporates elements of both iterative and incremental models. In this model, development progresses in a spiral fashion through repeating cycles of planning, risk analysis, engineering, and critical evaluation.</w:t>
      </w:r>
    </w:p>
    <w:p w14:paraId="2346EDAD" w14:textId="77777777" w:rsidR="00836166" w:rsidRDefault="00836166" w:rsidP="00836166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4C533B"/>
    <w:rsid w:val="005539E6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4</cp:revision>
  <dcterms:created xsi:type="dcterms:W3CDTF">2025-04-29T02:00:00Z</dcterms:created>
  <dcterms:modified xsi:type="dcterms:W3CDTF">2025-07-08T02:40:00Z</dcterms:modified>
</cp:coreProperties>
</file>