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56E2" w14:textId="6F2F4270" w:rsidR="006D241E" w:rsidRDefault="00D71E3D">
      <w:r>
        <w:t xml:space="preserve">Logging onto </w:t>
      </w:r>
      <w:proofErr w:type="spellStart"/>
      <w:r>
        <w:t>Ondemand</w:t>
      </w:r>
      <w:proofErr w:type="spellEnd"/>
      <w:r>
        <w:t xml:space="preserve"> and running ROC notebooks</w:t>
      </w:r>
    </w:p>
    <w:p w14:paraId="7DC45D28" w14:textId="6996040F" w:rsidR="00D71E3D" w:rsidRDefault="00D71E3D" w:rsidP="00D71E3D">
      <w:pPr>
        <w:pStyle w:val="ListParagraph"/>
        <w:numPr>
          <w:ilvl w:val="0"/>
          <w:numId w:val="1"/>
        </w:numPr>
      </w:pPr>
      <w:r>
        <w:t xml:space="preserve">In a browser go to </w:t>
      </w:r>
      <w:hyperlink r:id="rId5" w:history="1">
        <w:r w:rsidRPr="0070742C">
          <w:rPr>
            <w:rStyle w:val="Hyperlink"/>
          </w:rPr>
          <w:t>https://ondemand.stjude.org/</w:t>
        </w:r>
      </w:hyperlink>
    </w:p>
    <w:p w14:paraId="085F2DE9" w14:textId="343676E7" w:rsidR="00D71E3D" w:rsidRDefault="00D71E3D" w:rsidP="00D71E3D"/>
    <w:p w14:paraId="05420DAC" w14:textId="09F53F68" w:rsidR="00D71E3D" w:rsidRDefault="00D71E3D" w:rsidP="00D71E3D">
      <w:pPr>
        <w:pStyle w:val="ListParagraph"/>
        <w:numPr>
          <w:ilvl w:val="0"/>
          <w:numId w:val="1"/>
        </w:numPr>
      </w:pPr>
      <w:r>
        <w:t xml:space="preserve">Go to Apps -&gt; </w:t>
      </w:r>
      <w:proofErr w:type="spellStart"/>
      <w:r>
        <w:t>Jupyter</w:t>
      </w:r>
      <w:proofErr w:type="spellEnd"/>
    </w:p>
    <w:p w14:paraId="0AC02095" w14:textId="75BF9032" w:rsidR="00D71E3D" w:rsidRDefault="00D71E3D" w:rsidP="00D71E3D">
      <w:r w:rsidRPr="00D71E3D">
        <w:drawing>
          <wp:inline distT="0" distB="0" distL="0" distR="0" wp14:anchorId="510BC227" wp14:editId="46C18E80">
            <wp:extent cx="4220164" cy="2886478"/>
            <wp:effectExtent l="0" t="0" r="9525" b="9525"/>
            <wp:docPr id="1218705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56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A4C" w14:textId="2D8930D5" w:rsidR="00D71E3D" w:rsidRDefault="00D71E3D" w:rsidP="00D71E3D">
      <w:r>
        <w:t xml:space="preserve">Fill in the required information to start the </w:t>
      </w:r>
      <w:proofErr w:type="spellStart"/>
      <w:r>
        <w:t>Jupyter</w:t>
      </w:r>
      <w:proofErr w:type="spellEnd"/>
      <w:r>
        <w:t xml:space="preserve"> session on HPC.  Before launching the session, make sure you create the directory and place the data files and notebooks in that directory.</w:t>
      </w:r>
    </w:p>
    <w:p w14:paraId="32D6A313" w14:textId="6A043DF9" w:rsidR="00D71E3D" w:rsidRDefault="00D71E3D" w:rsidP="00D71E3D">
      <w:r w:rsidRPr="00D71E3D">
        <w:lastRenderedPageBreak/>
        <w:drawing>
          <wp:inline distT="0" distB="0" distL="0" distR="0" wp14:anchorId="3FCA6222" wp14:editId="3758F5E6">
            <wp:extent cx="4533265" cy="8229600"/>
            <wp:effectExtent l="0" t="0" r="635" b="0"/>
            <wp:docPr id="153302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3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76CE" w14:textId="3333E97B" w:rsidR="00D71E3D" w:rsidRDefault="00D71E3D" w:rsidP="00D71E3D">
      <w:pPr>
        <w:pStyle w:val="ListParagraph"/>
        <w:numPr>
          <w:ilvl w:val="0"/>
          <w:numId w:val="1"/>
        </w:numPr>
      </w:pPr>
      <w:r>
        <w:lastRenderedPageBreak/>
        <w:t xml:space="preserve">Launch the session.  It may take a while to execute depending on HPC system loads.  Once it is ready you can open the session and you will be in the </w:t>
      </w:r>
      <w:proofErr w:type="spellStart"/>
      <w:r>
        <w:t>Jupyter</w:t>
      </w:r>
      <w:proofErr w:type="spellEnd"/>
      <w:r>
        <w:t xml:space="preserve"> environment and you can run and execute the notebooks.</w:t>
      </w:r>
    </w:p>
    <w:sectPr w:rsidR="00D7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186"/>
    <w:multiLevelType w:val="hybridMultilevel"/>
    <w:tmpl w:val="79764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7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3D"/>
    <w:rsid w:val="006267CE"/>
    <w:rsid w:val="006D241E"/>
    <w:rsid w:val="00782149"/>
    <w:rsid w:val="00D7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8F78"/>
  <w15:chartTrackingRefBased/>
  <w15:docId w15:val="{E1119FC7-C6A9-4335-81C8-A9BA5BCB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E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demand.stjud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Ochoada, Jason</dc:creator>
  <cp:keywords/>
  <dc:description/>
  <cp:lastModifiedBy>Ochoada, Jason</cp:lastModifiedBy>
  <cp:revision>1</cp:revision>
  <dcterms:created xsi:type="dcterms:W3CDTF">2024-07-19T19:54:00Z</dcterms:created>
  <dcterms:modified xsi:type="dcterms:W3CDTF">2024-07-19T20:09:00Z</dcterms:modified>
</cp:coreProperties>
</file>