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**** IMPORTANT ****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Bruuuuuuu (“bro”)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 bassically the application.py is the old turtle version, so its kinda useless :P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Inside the ‘/Game Files’ folder is the first Version of the game. It has: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 xml:space="preserve">- Social Circles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 xml:space="preserve">- time allocations as percentages of total time entered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 xml:space="preserve">- Stats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ab/>
              <w:t xml:space="preserve">- All your weird equations :P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- and activities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 still got a ways to go cause none of the activities change any stats and currently you can’t have any friends. Also the random events is just a function with nothing in it but it has the potential to cause random events that change stats.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There is no GUI at this point, we hope it might soon:)  In the mean time, please read our unnecessarily long (and funny) EULA. (Read clause 16)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 more information go to sudo-code.com/projectcalandar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Change Log (Version 0.1.1 beta)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10/04/2014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- Edited log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- Fixed syntax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- Corrected string names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- Added more events to event table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rtl w:val="0"/>
        </w:rPr>
        <w:t xml:space="preserve">11/04/2014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- Edited Log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- Added EULA Agreement (added clause 16)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