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3A373" w14:textId="77777777" w:rsidR="0082623A" w:rsidRDefault="0082623A"/>
    <w:tbl>
      <w:tblPr>
        <w:tblOverlap w:val="never"/>
        <w:tblW w:w="9249"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249"/>
      </w:tblGrid>
      <w:tr w:rsidR="00AC07B2" w14:paraId="1560BE0F" w14:textId="77777777">
        <w:trPr>
          <w:trHeight w:val="936"/>
        </w:trPr>
        <w:tc>
          <w:tcPr>
            <w:tcW w:w="9249" w:type="dxa"/>
            <w:tcBorders>
              <w:top w:val="none" w:sz="2" w:space="0" w:color="000000"/>
              <w:left w:val="none" w:sz="2" w:space="0" w:color="000000"/>
              <w:bottom w:val="none" w:sz="2" w:space="0" w:color="000000"/>
              <w:right w:val="none" w:sz="2" w:space="0" w:color="000000"/>
            </w:tcBorders>
            <w:vAlign w:val="center"/>
          </w:tcPr>
          <w:p w14:paraId="5236A4E5" w14:textId="44966F8D" w:rsidR="00AC07B2" w:rsidRDefault="004030E4" w:rsidP="0057057F">
            <w:pPr>
              <w:pStyle w:val="a3"/>
              <w:wordWrap/>
              <w:spacing w:line="288" w:lineRule="auto"/>
              <w:jc w:val="center"/>
            </w:pPr>
            <w:bookmarkStart w:id="0" w:name="_top"/>
            <w:bookmarkEnd w:id="0"/>
            <w:r>
              <w:rPr>
                <w:rFonts w:eastAsia="바탕"/>
                <w:b/>
                <w:w w:val="95"/>
                <w:sz w:val="36"/>
              </w:rPr>
              <w:t>MLP</w:t>
            </w:r>
            <w:r>
              <w:rPr>
                <w:rFonts w:eastAsia="바탕" w:hint="eastAsia"/>
                <w:b/>
                <w:w w:val="95"/>
                <w:sz w:val="36"/>
              </w:rPr>
              <w:t>를</w:t>
            </w:r>
            <w:r>
              <w:rPr>
                <w:rFonts w:eastAsia="바탕" w:hint="eastAsia"/>
                <w:b/>
                <w:w w:val="95"/>
                <w:sz w:val="36"/>
              </w:rPr>
              <w:t xml:space="preserve"> </w:t>
            </w:r>
            <w:r>
              <w:rPr>
                <w:rFonts w:eastAsia="바탕" w:hint="eastAsia"/>
                <w:b/>
                <w:w w:val="95"/>
                <w:sz w:val="36"/>
              </w:rPr>
              <w:t>이용한</w:t>
            </w:r>
            <w:r>
              <w:rPr>
                <w:rFonts w:eastAsia="바탕" w:hint="eastAsia"/>
                <w:b/>
                <w:w w:val="95"/>
                <w:sz w:val="36"/>
              </w:rPr>
              <w:t xml:space="preserve"> </w:t>
            </w:r>
            <w:r>
              <w:rPr>
                <w:rFonts w:eastAsia="바탕" w:hint="eastAsia"/>
                <w:b/>
                <w:w w:val="95"/>
                <w:sz w:val="36"/>
              </w:rPr>
              <w:t>제어</w:t>
            </w:r>
            <w:r>
              <w:rPr>
                <w:rFonts w:eastAsia="바탕" w:hint="eastAsia"/>
                <w:b/>
                <w:w w:val="95"/>
                <w:sz w:val="36"/>
              </w:rPr>
              <w:t xml:space="preserve"> </w:t>
            </w:r>
            <w:r>
              <w:rPr>
                <w:rFonts w:eastAsia="바탕" w:hint="eastAsia"/>
                <w:b/>
                <w:w w:val="95"/>
                <w:sz w:val="36"/>
              </w:rPr>
              <w:t>기구학</w:t>
            </w:r>
            <w:r>
              <w:rPr>
                <w:rFonts w:eastAsia="바탕" w:hint="eastAsia"/>
                <w:b/>
                <w:w w:val="95"/>
                <w:sz w:val="36"/>
              </w:rPr>
              <w:t xml:space="preserve"> </w:t>
            </w:r>
            <w:r>
              <w:rPr>
                <w:rFonts w:eastAsia="바탕" w:hint="eastAsia"/>
                <w:b/>
                <w:w w:val="95"/>
                <w:sz w:val="36"/>
              </w:rPr>
              <w:t>해석</w:t>
            </w:r>
            <w:r>
              <w:rPr>
                <w:rFonts w:eastAsia="바탕" w:hint="eastAsia"/>
                <w:b/>
                <w:w w:val="95"/>
                <w:sz w:val="36"/>
              </w:rPr>
              <w:t xml:space="preserve"> </w:t>
            </w:r>
            <w:r w:rsidR="00571614">
              <w:rPr>
                <w:rFonts w:eastAsia="바탕"/>
                <w:b/>
                <w:w w:val="95"/>
                <w:sz w:val="36"/>
              </w:rPr>
              <w:t>Localization</w:t>
            </w:r>
          </w:p>
        </w:tc>
      </w:tr>
    </w:tbl>
    <w:p w14:paraId="3B680943" w14:textId="77777777" w:rsidR="00AC07B2" w:rsidRDefault="00AC07B2" w:rsidP="0082623A">
      <w:pPr>
        <w:pStyle w:val="a3"/>
        <w:wordWrap/>
        <w:spacing w:line="288" w:lineRule="auto"/>
      </w:pPr>
    </w:p>
    <w:tbl>
      <w:tblPr>
        <w:tblOverlap w:val="never"/>
        <w:tblW w:w="9362"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362"/>
      </w:tblGrid>
      <w:tr w:rsidR="00AC07B2" w:rsidRPr="00A30AC4" w14:paraId="4037F5FB" w14:textId="77777777">
        <w:trPr>
          <w:trHeight w:val="3616"/>
        </w:trPr>
        <w:tc>
          <w:tcPr>
            <w:tcW w:w="9362" w:type="dxa"/>
            <w:tcBorders>
              <w:top w:val="none" w:sz="2" w:space="0" w:color="000000"/>
              <w:left w:val="none" w:sz="2" w:space="0" w:color="000000"/>
              <w:bottom w:val="none" w:sz="2" w:space="0" w:color="000000"/>
              <w:right w:val="none" w:sz="2" w:space="0" w:color="000000"/>
            </w:tcBorders>
            <w:vAlign w:val="center"/>
          </w:tcPr>
          <w:p w14:paraId="21381194" w14:textId="77777777" w:rsidR="00AC07B2" w:rsidRPr="00A30AC4" w:rsidRDefault="00AC07B2" w:rsidP="0082623A">
            <w:pPr>
              <w:pStyle w:val="a3"/>
              <w:wordWrap/>
              <w:spacing w:line="288" w:lineRule="auto"/>
              <w:jc w:val="center"/>
              <w:rPr>
                <w:rFonts w:ascii="HY신명조" w:eastAsia="HY신명조"/>
                <w:b/>
              </w:rPr>
            </w:pPr>
          </w:p>
          <w:p w14:paraId="7F07241E" w14:textId="54D20D9C" w:rsidR="00AC07B2" w:rsidRPr="00A30AC4" w:rsidRDefault="007019A0" w:rsidP="0082623A">
            <w:pPr>
              <w:pStyle w:val="a3"/>
              <w:wordWrap/>
              <w:spacing w:line="288" w:lineRule="auto"/>
              <w:jc w:val="center"/>
              <w:rPr>
                <w:rFonts w:ascii="HY신명조" w:eastAsia="HY신명조"/>
              </w:rPr>
            </w:pPr>
            <w:r w:rsidRPr="00A30AC4">
              <w:rPr>
                <w:rFonts w:ascii="HY신명조" w:eastAsia="HY신명조" w:hint="eastAsia"/>
                <w:b/>
              </w:rPr>
              <w:t>*</w:t>
            </w:r>
            <w:r w:rsidR="001C1118">
              <w:rPr>
                <w:rFonts w:ascii="HY신명조" w:eastAsia="HY신명조" w:hint="eastAsia"/>
                <w:b/>
              </w:rPr>
              <w:t>정원묵</w:t>
            </w:r>
          </w:p>
          <w:p w14:paraId="50018C6E" w14:textId="5D94EA0D" w:rsidR="00AC07B2" w:rsidRPr="00A30AC4" w:rsidRDefault="001C1118" w:rsidP="0082623A">
            <w:pPr>
              <w:pStyle w:val="a3"/>
              <w:wordWrap/>
              <w:spacing w:line="288" w:lineRule="auto"/>
              <w:jc w:val="center"/>
              <w:rPr>
                <w:rFonts w:ascii="HY신명조" w:eastAsia="HY신명조"/>
              </w:rPr>
            </w:pPr>
            <w:r>
              <w:rPr>
                <w:rFonts w:ascii="HY신명조" w:eastAsia="HY신명조" w:hint="eastAsia"/>
                <w:b/>
              </w:rPr>
              <w:t>한국기술교육대학교</w:t>
            </w:r>
            <w:r>
              <w:rPr>
                <w:rFonts w:ascii="HY신명조" w:eastAsia="HY신명조"/>
                <w:b/>
              </w:rPr>
              <w:t xml:space="preserve"> </w:t>
            </w:r>
            <w:r>
              <w:rPr>
                <w:rFonts w:ascii="HY신명조" w:eastAsia="HY신명조" w:hint="eastAsia"/>
                <w:b/>
              </w:rPr>
              <w:t>메카트로닉스공학부</w:t>
            </w:r>
            <w:r w:rsidR="007019A0" w:rsidRPr="00A30AC4">
              <w:rPr>
                <w:rFonts w:ascii="HY신명조" w:eastAsia="HY신명조" w:hint="eastAsia"/>
                <w:b/>
              </w:rPr>
              <w:t xml:space="preserve"> </w:t>
            </w:r>
          </w:p>
          <w:p w14:paraId="667549C6" w14:textId="34E3D934" w:rsidR="00AC07B2" w:rsidRPr="00A30AC4" w:rsidRDefault="007019A0" w:rsidP="0082623A">
            <w:pPr>
              <w:pStyle w:val="a3"/>
              <w:wordWrap/>
              <w:spacing w:line="288" w:lineRule="auto"/>
              <w:jc w:val="center"/>
              <w:rPr>
                <w:rFonts w:ascii="HY신명조" w:eastAsia="HY신명조"/>
              </w:rPr>
            </w:pPr>
            <w:r w:rsidRPr="00A30AC4">
              <w:rPr>
                <w:rFonts w:ascii="HY신명조" w:eastAsia="HY신명조" w:hint="eastAsia"/>
                <w:b/>
              </w:rPr>
              <w:t xml:space="preserve">e-mail : </w:t>
            </w:r>
            <w:r w:rsidR="001C1118">
              <w:rPr>
                <w:rFonts w:ascii="HY신명조" w:eastAsia="HY신명조"/>
                <w:b/>
                <w:i/>
                <w:iCs/>
              </w:rPr>
              <w:t>jwonmook@gmail.com</w:t>
            </w:r>
          </w:p>
          <w:p w14:paraId="3C9C2DC3" w14:textId="77777777" w:rsidR="00AC07B2" w:rsidRPr="00A30AC4" w:rsidRDefault="00AC07B2" w:rsidP="0082623A">
            <w:pPr>
              <w:pStyle w:val="a3"/>
              <w:wordWrap/>
              <w:spacing w:line="288" w:lineRule="auto"/>
              <w:jc w:val="center"/>
              <w:rPr>
                <w:rFonts w:ascii="HY신명조" w:eastAsia="HY신명조"/>
                <w:b/>
              </w:rPr>
            </w:pPr>
          </w:p>
          <w:p w14:paraId="2CBA9D7E" w14:textId="0ECB1F0B" w:rsidR="00AC07B2" w:rsidRPr="00A30AC4" w:rsidRDefault="001A4D3E" w:rsidP="0082623A">
            <w:pPr>
              <w:pStyle w:val="a3"/>
              <w:wordWrap/>
              <w:spacing w:line="288" w:lineRule="auto"/>
              <w:jc w:val="center"/>
              <w:rPr>
                <w:rFonts w:ascii="HY신명조" w:eastAsia="HY신명조"/>
              </w:rPr>
            </w:pPr>
            <w:r w:rsidRPr="001A4D3E">
              <w:rPr>
                <w:rFonts w:ascii="HY신명조" w:eastAsia="HY신명조"/>
                <w:b/>
                <w:sz w:val="24"/>
              </w:rPr>
              <w:t>Localization method to calibrate GPS sensor data using lidar sensor for autonomous driving</w:t>
            </w:r>
          </w:p>
          <w:p w14:paraId="0E38A825" w14:textId="77777777" w:rsidR="00AC07B2" w:rsidRPr="00A30AC4" w:rsidRDefault="00AC07B2" w:rsidP="0082623A">
            <w:pPr>
              <w:pStyle w:val="a3"/>
              <w:wordWrap/>
              <w:spacing w:line="288" w:lineRule="auto"/>
              <w:jc w:val="center"/>
              <w:rPr>
                <w:rFonts w:ascii="HY신명조" w:eastAsia="HY신명조"/>
                <w:b/>
                <w:sz w:val="24"/>
              </w:rPr>
            </w:pPr>
          </w:p>
          <w:p w14:paraId="2E973DDA" w14:textId="24B0C86A" w:rsidR="00AC07B2" w:rsidRPr="00A30AC4" w:rsidRDefault="007019A0" w:rsidP="0082623A">
            <w:pPr>
              <w:pStyle w:val="a3"/>
              <w:wordWrap/>
              <w:spacing w:line="288" w:lineRule="auto"/>
              <w:jc w:val="center"/>
              <w:rPr>
                <w:rFonts w:ascii="HY신명조" w:eastAsia="HY신명조"/>
              </w:rPr>
            </w:pPr>
            <w:r w:rsidRPr="00A30AC4">
              <w:rPr>
                <w:rFonts w:ascii="HY신명조" w:eastAsia="HY신명조" w:hint="eastAsia"/>
                <w:b/>
                <w:sz w:val="24"/>
              </w:rPr>
              <w:t>*</w:t>
            </w:r>
            <w:r w:rsidR="001C1118">
              <w:rPr>
                <w:rFonts w:ascii="HY신명조" w:eastAsia="HY신명조"/>
                <w:b/>
                <w:sz w:val="24"/>
              </w:rPr>
              <w:t>Won</w:t>
            </w:r>
            <w:r w:rsidRPr="00A30AC4">
              <w:rPr>
                <w:rFonts w:ascii="HY신명조" w:eastAsia="HY신명조" w:hint="eastAsia"/>
                <w:b/>
                <w:sz w:val="24"/>
              </w:rPr>
              <w:t>-</w:t>
            </w:r>
            <w:r w:rsidR="001C1118">
              <w:rPr>
                <w:rFonts w:ascii="HY신명조" w:eastAsia="HY신명조"/>
                <w:b/>
                <w:sz w:val="24"/>
              </w:rPr>
              <w:t>Moook</w:t>
            </w:r>
            <w:r w:rsidRPr="00A30AC4">
              <w:rPr>
                <w:rFonts w:ascii="HY신명조" w:eastAsia="HY신명조" w:hint="eastAsia"/>
                <w:b/>
                <w:sz w:val="24"/>
              </w:rPr>
              <w:t xml:space="preserve"> </w:t>
            </w:r>
            <w:r w:rsidR="001C1118">
              <w:rPr>
                <w:rFonts w:ascii="HY신명조" w:eastAsia="HY신명조"/>
                <w:b/>
                <w:sz w:val="24"/>
              </w:rPr>
              <w:t>Jeong</w:t>
            </w:r>
          </w:p>
          <w:p w14:paraId="7B2CA6B0" w14:textId="73B2775E" w:rsidR="00AC07B2" w:rsidRPr="00A30AC4" w:rsidRDefault="001C1118" w:rsidP="0082623A">
            <w:pPr>
              <w:pStyle w:val="a3"/>
              <w:wordWrap/>
              <w:spacing w:line="288" w:lineRule="auto"/>
              <w:jc w:val="center"/>
              <w:rPr>
                <w:rFonts w:ascii="HY신명조" w:eastAsia="HY신명조"/>
              </w:rPr>
            </w:pPr>
            <w:r w:rsidRPr="001C1118">
              <w:rPr>
                <w:rFonts w:ascii="HY신명조" w:eastAsia="HY신명조"/>
                <w:b/>
                <w:sz w:val="24"/>
              </w:rPr>
              <w:t>Mechatronics Engineering</w:t>
            </w:r>
            <w:r w:rsidR="007019A0" w:rsidRPr="00A30AC4">
              <w:rPr>
                <w:rFonts w:ascii="HY신명조" w:eastAsia="HY신명조" w:hint="eastAsia"/>
                <w:b/>
                <w:sz w:val="24"/>
              </w:rPr>
              <w:t xml:space="preserve"> </w:t>
            </w:r>
          </w:p>
          <w:p w14:paraId="7B03AD9D" w14:textId="51181230" w:rsidR="00AC07B2" w:rsidRPr="00A30AC4" w:rsidRDefault="001C1118" w:rsidP="0082623A">
            <w:pPr>
              <w:pStyle w:val="a3"/>
              <w:wordWrap/>
              <w:spacing w:line="288" w:lineRule="auto"/>
              <w:jc w:val="center"/>
              <w:rPr>
                <w:rFonts w:ascii="HY신명조" w:eastAsia="HY신명조"/>
              </w:rPr>
            </w:pPr>
            <w:r>
              <w:rPr>
                <w:rFonts w:ascii="HY신명조" w:eastAsia="HY신명조"/>
                <w:b/>
                <w:sz w:val="24"/>
              </w:rPr>
              <w:t>Koreatech</w:t>
            </w:r>
          </w:p>
          <w:p w14:paraId="57284DA7" w14:textId="77777777" w:rsidR="00AC07B2" w:rsidRPr="00A30AC4" w:rsidRDefault="00AC07B2" w:rsidP="0082623A">
            <w:pPr>
              <w:pStyle w:val="a3"/>
              <w:wordWrap/>
              <w:spacing w:line="288" w:lineRule="auto"/>
              <w:jc w:val="center"/>
              <w:rPr>
                <w:rFonts w:ascii="HY신명조" w:eastAsia="HY신명조"/>
                <w:b/>
              </w:rPr>
            </w:pPr>
          </w:p>
        </w:tc>
      </w:tr>
    </w:tbl>
    <w:p w14:paraId="1C2C2788" w14:textId="77777777" w:rsidR="0082623A" w:rsidRPr="00A30AC4" w:rsidRDefault="0082623A" w:rsidP="0082623A">
      <w:pPr>
        <w:pStyle w:val="a3"/>
        <w:wordWrap/>
        <w:spacing w:line="288" w:lineRule="auto"/>
        <w:rPr>
          <w:rFonts w:ascii="HY신명조" w:eastAsia="HY신명조"/>
        </w:rPr>
        <w:sectPr w:rsidR="0082623A" w:rsidRPr="00A30AC4" w:rsidSect="0082623A">
          <w:endnotePr>
            <w:numFmt w:val="decimal"/>
          </w:endnotePr>
          <w:pgSz w:w="11906" w:h="16838"/>
          <w:pgMar w:top="1701" w:right="1134" w:bottom="1701" w:left="1134" w:header="1134" w:footer="1134" w:gutter="0"/>
          <w:cols w:space="567"/>
        </w:sectPr>
      </w:pPr>
    </w:p>
    <w:p w14:paraId="5CB8ADE2" w14:textId="77777777" w:rsidR="0082623A" w:rsidRPr="00A30AC4" w:rsidRDefault="0082623A" w:rsidP="0082623A">
      <w:pPr>
        <w:pStyle w:val="a3"/>
        <w:wordWrap/>
        <w:spacing w:line="288" w:lineRule="auto"/>
        <w:jc w:val="center"/>
        <w:rPr>
          <w:rFonts w:ascii="HY신명조" w:eastAsia="HY신명조"/>
          <w:b/>
          <w:sz w:val="24"/>
        </w:rPr>
      </w:pPr>
    </w:p>
    <w:p w14:paraId="7E6FE00C" w14:textId="047D79DC" w:rsidR="00AC07B2" w:rsidRPr="00A30AC4" w:rsidRDefault="007019A0" w:rsidP="0082623A">
      <w:pPr>
        <w:pStyle w:val="a3"/>
        <w:wordWrap/>
        <w:spacing w:line="288" w:lineRule="auto"/>
        <w:jc w:val="center"/>
        <w:rPr>
          <w:rFonts w:ascii="HY신명조" w:eastAsia="HY신명조"/>
        </w:rPr>
      </w:pPr>
      <w:r w:rsidRPr="00A30AC4">
        <w:rPr>
          <w:rFonts w:ascii="HY신명조" w:eastAsia="HY신명조" w:hint="eastAsia"/>
          <w:b/>
          <w:sz w:val="24"/>
        </w:rPr>
        <w:t>Abstract</w:t>
      </w:r>
    </w:p>
    <w:p w14:paraId="24F31AE1" w14:textId="77777777" w:rsidR="00AC07B2" w:rsidRPr="00A30AC4" w:rsidRDefault="00AC07B2" w:rsidP="0082623A">
      <w:pPr>
        <w:pStyle w:val="a3"/>
        <w:wordWrap/>
        <w:spacing w:line="288" w:lineRule="auto"/>
        <w:jc w:val="center"/>
        <w:rPr>
          <w:rFonts w:ascii="HY신명조" w:eastAsia="HY신명조"/>
        </w:rPr>
      </w:pPr>
    </w:p>
    <w:p w14:paraId="1D5B0095" w14:textId="3F784EF0" w:rsidR="00AC07B2" w:rsidRPr="00A30AC4" w:rsidRDefault="007019A0" w:rsidP="0082623A">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rPr>
          <w:rFonts w:ascii="HY신명조" w:eastAsia="HY신명조"/>
        </w:rPr>
      </w:pPr>
      <w:r w:rsidRPr="00A30AC4">
        <w:rPr>
          <w:rFonts w:ascii="HY신명조" w:eastAsia="HY신명조" w:hint="eastAsia"/>
          <w:sz w:val="18"/>
        </w:rPr>
        <w:t xml:space="preserve">  </w:t>
      </w:r>
      <w:r w:rsidR="002F26A5" w:rsidRPr="002F26A5">
        <w:rPr>
          <w:rFonts w:ascii="HY신명조" w:eastAsia="HY신명조"/>
          <w:sz w:val="18"/>
        </w:rPr>
        <w:t>The method of this paper is implemented so that the location can be tracked with the help of a nearby vehicle even when the GPS signal is completely blocked due to a device defect or the surrounding environment. The existing correction method is a method of correcting a signal within a predictable error range, but the proposed method is implemented by using a lidar sensor to track the posture with the help of a nearby vehicle.</w:t>
      </w:r>
    </w:p>
    <w:p w14:paraId="47321B9C" w14:textId="77777777" w:rsidR="00AC07B2" w:rsidRPr="00A30AC4" w:rsidRDefault="00AC07B2" w:rsidP="0082623A">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rPr>
          <w:rFonts w:ascii="HY신명조" w:eastAsia="HY신명조"/>
          <w:sz w:val="18"/>
        </w:rPr>
      </w:pPr>
    </w:p>
    <w:p w14:paraId="685A1473" w14:textId="77777777" w:rsidR="00AC07B2" w:rsidRPr="00A30AC4" w:rsidRDefault="007019A0" w:rsidP="0082623A">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ascii="HY신명조" w:eastAsia="HY신명조"/>
        </w:rPr>
      </w:pPr>
      <w:r w:rsidRPr="00A30AC4">
        <w:rPr>
          <w:rFonts w:ascii="HY신명조" w:eastAsia="HY신명조" w:hint="eastAsia"/>
          <w:sz w:val="24"/>
        </w:rPr>
        <w:t>I. 서론</w:t>
      </w:r>
      <w:r w:rsidRPr="00A30AC4">
        <w:rPr>
          <w:rFonts w:ascii="HY신명조" w:eastAsia="HY신명조" w:hint="eastAsia"/>
          <w:sz w:val="18"/>
        </w:rPr>
        <w:t xml:space="preserve"> </w:t>
      </w:r>
    </w:p>
    <w:p w14:paraId="62CF6561" w14:textId="77777777" w:rsidR="00AC07B2" w:rsidRPr="00A30AC4" w:rsidRDefault="00AC07B2" w:rsidP="0082623A">
      <w:pPr>
        <w:pStyle w:val="a3"/>
        <w:wordWrap/>
        <w:spacing w:line="288" w:lineRule="auto"/>
        <w:rPr>
          <w:rFonts w:ascii="HY신명조" w:eastAsia="HY신명조"/>
          <w:sz w:val="18"/>
        </w:rPr>
      </w:pPr>
    </w:p>
    <w:p w14:paraId="08377053" w14:textId="6C28E8BD" w:rsidR="00106804" w:rsidRPr="002F26A5" w:rsidRDefault="00106804" w:rsidP="002F26A5">
      <w:pPr>
        <w:pStyle w:val="a3"/>
        <w:wordWrap/>
        <w:spacing w:line="288" w:lineRule="auto"/>
        <w:ind w:firstLine="180"/>
        <w:rPr>
          <w:rFonts w:ascii="HY신명조" w:eastAsia="HY신명조"/>
          <w:sz w:val="18"/>
        </w:rPr>
      </w:pPr>
      <w:r>
        <w:rPr>
          <w:rFonts w:ascii="HY신명조" w:eastAsia="HY신명조" w:hint="eastAsia"/>
          <w:sz w:val="18"/>
        </w:rPr>
        <w:t xml:space="preserve">자율주행 기술 발전이 가속화 되면서 차량의 위치를 인지하는 </w:t>
      </w:r>
      <w:r>
        <w:rPr>
          <w:rFonts w:ascii="HY신명조" w:eastAsia="HY신명조"/>
          <w:sz w:val="18"/>
        </w:rPr>
        <w:t>Localization</w:t>
      </w:r>
      <w:r>
        <w:rPr>
          <w:rFonts w:ascii="HY신명조" w:eastAsia="HY신명조" w:hint="eastAsia"/>
          <w:sz w:val="18"/>
        </w:rPr>
        <w:t>기술의 중요성 또한 증가하고 있다.</w:t>
      </w:r>
      <w:r>
        <w:rPr>
          <w:rFonts w:ascii="HY신명조" w:eastAsia="HY신명조"/>
          <w:sz w:val="18"/>
        </w:rPr>
        <w:t xml:space="preserve"> </w:t>
      </w:r>
      <w:r>
        <w:rPr>
          <w:rFonts w:ascii="HY신명조" w:eastAsia="HY신명조" w:hint="eastAsia"/>
          <w:sz w:val="18"/>
        </w:rPr>
        <w:t>자율주행에</w:t>
      </w:r>
      <w:r>
        <w:rPr>
          <w:rFonts w:ascii="HY신명조" w:eastAsia="HY신명조"/>
          <w:sz w:val="18"/>
        </w:rPr>
        <w:t xml:space="preserve"> </w:t>
      </w:r>
      <w:r>
        <w:rPr>
          <w:rFonts w:ascii="HY신명조" w:eastAsia="HY신명조" w:hint="eastAsia"/>
          <w:sz w:val="18"/>
        </w:rPr>
        <w:t xml:space="preserve">사용되는 </w:t>
      </w:r>
      <w:r>
        <w:rPr>
          <w:rFonts w:ascii="HY신명조" w:eastAsia="HY신명조"/>
          <w:sz w:val="18"/>
        </w:rPr>
        <w:t>localization</w:t>
      </w:r>
      <w:r>
        <w:rPr>
          <w:rFonts w:ascii="HY신명조" w:eastAsia="HY신명조" w:hint="eastAsia"/>
          <w:sz w:val="18"/>
        </w:rPr>
        <w:t xml:space="preserve">기술 중 가장 고전적이며 널리 사용되는 </w:t>
      </w:r>
      <w:r>
        <w:rPr>
          <w:rFonts w:ascii="HY신명조" w:eastAsia="HY신명조"/>
          <w:sz w:val="18"/>
        </w:rPr>
        <w:t>GPS</w:t>
      </w:r>
      <w:r w:rsidR="002F26A5">
        <w:rPr>
          <w:rFonts w:ascii="HY신명조" w:eastAsia="HY신명조"/>
          <w:sz w:val="18"/>
        </w:rPr>
        <w:t xml:space="preserve"> </w:t>
      </w:r>
      <w:r w:rsidR="002F26A5">
        <w:rPr>
          <w:rFonts w:ascii="HY신명조" w:eastAsia="HY신명조" w:hint="eastAsia"/>
          <w:sz w:val="18"/>
        </w:rPr>
        <w:t>기술은</w:t>
      </w:r>
      <w:r w:rsidR="002F26A5">
        <w:rPr>
          <w:rFonts w:ascii="HY신명조" w:eastAsia="HY신명조"/>
          <w:sz w:val="18"/>
        </w:rPr>
        <w:t xml:space="preserve"> </w:t>
      </w:r>
      <w:r w:rsidR="002F26A5">
        <w:rPr>
          <w:rFonts w:ascii="HY신명조" w:eastAsia="HY신명조" w:hint="eastAsia"/>
          <w:sz w:val="18"/>
        </w:rPr>
        <w:t>실내,</w:t>
      </w:r>
      <w:r w:rsidR="002F26A5">
        <w:rPr>
          <w:rFonts w:ascii="HY신명조" w:eastAsia="HY신명조"/>
          <w:sz w:val="18"/>
        </w:rPr>
        <w:t xml:space="preserve"> </w:t>
      </w:r>
      <w:r w:rsidR="002F26A5">
        <w:rPr>
          <w:rFonts w:ascii="HY신명조" w:eastAsia="HY신명조" w:hint="eastAsia"/>
          <w:sz w:val="18"/>
        </w:rPr>
        <w:t>고층빌딩 등 방해요소가 많은 환경에서 정상적인 데이터 수신이 불가능하다는 단점이 있다.</w:t>
      </w:r>
      <w:r w:rsidR="002F26A5">
        <w:rPr>
          <w:rFonts w:ascii="HY신명조" w:eastAsia="HY신명조"/>
          <w:sz w:val="18"/>
        </w:rPr>
        <w:t xml:space="preserve"> </w:t>
      </w:r>
    </w:p>
    <w:p w14:paraId="7B7E39F7" w14:textId="1720EA98" w:rsidR="002F26A5" w:rsidRDefault="00106804" w:rsidP="00106804">
      <w:pPr>
        <w:pStyle w:val="a3"/>
        <w:wordWrap/>
        <w:spacing w:line="288" w:lineRule="auto"/>
        <w:ind w:firstLine="180"/>
        <w:rPr>
          <w:rFonts w:ascii="HY신명조" w:eastAsia="HY신명조"/>
          <w:sz w:val="18"/>
        </w:rPr>
      </w:pPr>
      <w:r>
        <w:rPr>
          <w:rFonts w:ascii="HY신명조" w:eastAsia="HY신명조" w:hint="eastAsia"/>
          <w:sz w:val="18"/>
        </w:rPr>
        <w:t xml:space="preserve">본 연구에서는 </w:t>
      </w:r>
      <w:r w:rsidR="002F26A5">
        <w:rPr>
          <w:rFonts w:ascii="HY신명조" w:eastAsia="HY신명조" w:hint="eastAsia"/>
          <w:sz w:val="18"/>
        </w:rPr>
        <w:t>자율주행</w:t>
      </w:r>
      <w:r>
        <w:rPr>
          <w:rFonts w:ascii="HY신명조" w:eastAsia="HY신명조" w:hint="eastAsia"/>
          <w:sz w:val="18"/>
        </w:rPr>
        <w:t xml:space="preserve"> 시 발생할 수 있는 </w:t>
      </w:r>
      <w:r>
        <w:rPr>
          <w:rFonts w:ascii="HY신명조" w:eastAsia="HY신명조"/>
          <w:sz w:val="18"/>
        </w:rPr>
        <w:t xml:space="preserve">GPS </w:t>
      </w:r>
      <w:r>
        <w:rPr>
          <w:rFonts w:ascii="HY신명조" w:eastAsia="HY신명조" w:hint="eastAsia"/>
          <w:sz w:val="18"/>
        </w:rPr>
        <w:t xml:space="preserve">신호의 </w:t>
      </w:r>
      <w:r w:rsidR="002F26A5">
        <w:rPr>
          <w:rFonts w:ascii="HY신명조" w:eastAsia="HY신명조" w:hint="eastAsia"/>
          <w:sz w:val="18"/>
        </w:rPr>
        <w:t>교란</w:t>
      </w:r>
      <w:r>
        <w:rPr>
          <w:rFonts w:ascii="HY신명조" w:eastAsia="HY신명조"/>
          <w:sz w:val="18"/>
        </w:rPr>
        <w:t>/</w:t>
      </w:r>
      <w:r>
        <w:rPr>
          <w:rFonts w:ascii="HY신명조" w:eastAsia="HY신명조" w:hint="eastAsia"/>
          <w:sz w:val="18"/>
        </w:rPr>
        <w:t xml:space="preserve">오차를 </w:t>
      </w:r>
      <w:r w:rsidR="002F26A5">
        <w:rPr>
          <w:rFonts w:ascii="HY신명조" w:eastAsia="HY신명조" w:hint="eastAsia"/>
          <w:sz w:val="18"/>
        </w:rPr>
        <w:t>주변의</w:t>
      </w:r>
      <w:r>
        <w:rPr>
          <w:rFonts w:ascii="HY신명조" w:eastAsia="HY신명조" w:hint="eastAsia"/>
          <w:sz w:val="18"/>
        </w:rPr>
        <w:t xml:space="preserve"> </w:t>
      </w:r>
      <w:r w:rsidR="002F26A5">
        <w:rPr>
          <w:rFonts w:ascii="HY신명조" w:eastAsia="HY신명조" w:hint="eastAsia"/>
          <w:sz w:val="18"/>
        </w:rPr>
        <w:t xml:space="preserve">자율주행 </w:t>
      </w:r>
      <w:r>
        <w:rPr>
          <w:rFonts w:ascii="HY신명조" w:eastAsia="HY신명조" w:hint="eastAsia"/>
          <w:sz w:val="18"/>
        </w:rPr>
        <w:t>차량에</w:t>
      </w:r>
      <w:r w:rsidR="002F26A5">
        <w:rPr>
          <w:rFonts w:ascii="HY신명조" w:eastAsia="HY신명조" w:hint="eastAsia"/>
          <w:sz w:val="18"/>
        </w:rPr>
        <w:t>서 해당 차량을 탐색하여 위치를 추정하는 방식으로 오차를 보정하였다.</w:t>
      </w:r>
    </w:p>
    <w:p w14:paraId="16CC7143" w14:textId="77777777" w:rsidR="002F26A5" w:rsidRDefault="002F26A5" w:rsidP="00106804">
      <w:pPr>
        <w:pStyle w:val="a3"/>
        <w:wordWrap/>
        <w:spacing w:line="288" w:lineRule="auto"/>
        <w:ind w:firstLine="180"/>
        <w:rPr>
          <w:rFonts w:ascii="HY신명조" w:eastAsia="HY신명조"/>
          <w:sz w:val="18"/>
        </w:rPr>
      </w:pPr>
    </w:p>
    <w:p w14:paraId="45608267" w14:textId="50A892B2" w:rsidR="00106804" w:rsidRDefault="002F26A5" w:rsidP="00106804">
      <w:pPr>
        <w:pStyle w:val="a3"/>
        <w:wordWrap/>
        <w:spacing w:line="288" w:lineRule="auto"/>
        <w:ind w:firstLine="180"/>
        <w:rPr>
          <w:rFonts w:ascii="HY신명조" w:eastAsia="HY신명조"/>
          <w:sz w:val="18"/>
        </w:rPr>
      </w:pPr>
      <w:r>
        <w:rPr>
          <w:rFonts w:ascii="HY신명조" w:eastAsia="HY신명조" w:hint="eastAsia"/>
          <w:sz w:val="18"/>
        </w:rPr>
        <w:t xml:space="preserve">차량을 탐색하는 방식으로는 각 자율주행 차량에 </w:t>
      </w:r>
      <w:r w:rsidR="00106804">
        <w:rPr>
          <w:rFonts w:ascii="HY신명조" w:eastAsia="HY신명조" w:hint="eastAsia"/>
          <w:sz w:val="18"/>
        </w:rPr>
        <w:t>장착 되어있는</w:t>
      </w:r>
      <w:r w:rsidR="00106804">
        <w:rPr>
          <w:rFonts w:ascii="HY신명조" w:eastAsia="HY신명조"/>
          <w:sz w:val="18"/>
        </w:rPr>
        <w:t xml:space="preserve"> LiDAR</w:t>
      </w:r>
      <w:r w:rsidR="00106804">
        <w:rPr>
          <w:rFonts w:ascii="HY신명조" w:eastAsia="HY신명조" w:hint="eastAsia"/>
          <w:sz w:val="18"/>
        </w:rPr>
        <w:t>의 정보를</w:t>
      </w:r>
      <w:r w:rsidR="00106804">
        <w:rPr>
          <w:rFonts w:ascii="HY신명조" w:eastAsia="HY신명조"/>
          <w:sz w:val="18"/>
        </w:rPr>
        <w:t xml:space="preserve"> </w:t>
      </w:r>
      <w:r w:rsidR="00106804">
        <w:rPr>
          <w:rFonts w:ascii="HY신명조" w:eastAsia="HY신명조" w:hint="eastAsia"/>
          <w:sz w:val="18"/>
        </w:rPr>
        <w:t xml:space="preserve">활용하여 </w:t>
      </w:r>
      <w:r>
        <w:rPr>
          <w:rFonts w:ascii="HY신명조" w:eastAsia="HY신명조" w:hint="eastAsia"/>
          <w:sz w:val="18"/>
        </w:rPr>
        <w:t>위치를 탐색하였다.</w:t>
      </w:r>
    </w:p>
    <w:p w14:paraId="410D7E7B" w14:textId="61860E68" w:rsidR="00AC07B2" w:rsidRPr="00A30AC4" w:rsidRDefault="002F26A5" w:rsidP="002F26A5">
      <w:pPr>
        <w:pStyle w:val="a3"/>
        <w:wordWrap/>
        <w:spacing w:line="288" w:lineRule="auto"/>
        <w:ind w:firstLine="180"/>
        <w:rPr>
          <w:rFonts w:ascii="HY신명조" w:eastAsia="HY신명조"/>
        </w:rPr>
      </w:pPr>
      <w:r>
        <w:rPr>
          <w:rFonts w:ascii="HY신명조" w:eastAsia="HY신명조" w:hint="eastAsia"/>
          <w:sz w:val="18"/>
        </w:rPr>
        <w:t>기존의 보정 방식은 예측 가능한 오차범위 내의 신호를 보정하는 방식이지만,</w:t>
      </w:r>
      <w:r>
        <w:rPr>
          <w:rFonts w:ascii="HY신명조" w:eastAsia="HY신명조"/>
          <w:sz w:val="18"/>
        </w:rPr>
        <w:t xml:space="preserve">  </w:t>
      </w:r>
      <w:r>
        <w:rPr>
          <w:rFonts w:ascii="HY신명조" w:eastAsia="HY신명조" w:hint="eastAsia"/>
          <w:sz w:val="18"/>
        </w:rPr>
        <w:t>본 논문에서의 방식은</w:t>
      </w:r>
      <w:r>
        <w:rPr>
          <w:rFonts w:ascii="HY신명조" w:eastAsia="HY신명조"/>
          <w:sz w:val="18"/>
        </w:rPr>
        <w:t xml:space="preserve"> </w:t>
      </w:r>
      <w:r>
        <w:rPr>
          <w:rFonts w:ascii="HY신명조" w:eastAsia="HY신명조" w:hint="eastAsia"/>
          <w:sz w:val="18"/>
        </w:rPr>
        <w:t>기기 결함,</w:t>
      </w:r>
      <w:r>
        <w:rPr>
          <w:rFonts w:ascii="HY신명조" w:eastAsia="HY신명조"/>
          <w:sz w:val="18"/>
        </w:rPr>
        <w:t xml:space="preserve"> </w:t>
      </w:r>
      <w:r>
        <w:rPr>
          <w:rFonts w:ascii="HY신명조" w:eastAsia="HY신명조" w:hint="eastAsia"/>
          <w:sz w:val="18"/>
        </w:rPr>
        <w:t xml:space="preserve">주변 환경 등의 이유로 </w:t>
      </w:r>
      <w:r>
        <w:rPr>
          <w:rFonts w:ascii="HY신명조" w:eastAsia="HY신명조"/>
          <w:sz w:val="18"/>
        </w:rPr>
        <w:t>GPS</w:t>
      </w:r>
      <w:r>
        <w:rPr>
          <w:rFonts w:ascii="HY신명조" w:eastAsia="HY신명조" w:hint="eastAsia"/>
          <w:sz w:val="18"/>
        </w:rPr>
        <w:t>신호가 완전히 끊어지더라도 주변 차량의 도움을 받아 위치를 추종할 수 있도록 한다.</w:t>
      </w:r>
    </w:p>
    <w:p w14:paraId="3DBA1BC9" w14:textId="77777777" w:rsidR="00AC07B2" w:rsidRPr="00A30AC4" w:rsidRDefault="00AC07B2" w:rsidP="0082623A">
      <w:pPr>
        <w:pStyle w:val="a3"/>
        <w:wordWrap/>
        <w:spacing w:line="288" w:lineRule="auto"/>
        <w:rPr>
          <w:rFonts w:ascii="HY신명조" w:eastAsia="HY신명조"/>
          <w:sz w:val="18"/>
        </w:rPr>
      </w:pPr>
    </w:p>
    <w:p w14:paraId="27C8C576" w14:textId="77777777" w:rsidR="00AC07B2" w:rsidRPr="00A30AC4" w:rsidRDefault="007019A0" w:rsidP="0082623A">
      <w:pPr>
        <w:pStyle w:val="a3"/>
        <w:wordWrap/>
        <w:spacing w:line="288" w:lineRule="auto"/>
        <w:jc w:val="center"/>
        <w:rPr>
          <w:rFonts w:ascii="HY신명조" w:eastAsia="HY신명조"/>
        </w:rPr>
      </w:pPr>
      <w:r w:rsidRPr="00A30AC4">
        <w:rPr>
          <w:rFonts w:ascii="HY신명조" w:eastAsia="HY신명조" w:hint="eastAsia"/>
          <w:sz w:val="24"/>
        </w:rPr>
        <w:t>II. 본론</w:t>
      </w:r>
    </w:p>
    <w:p w14:paraId="5C4C18BB" w14:textId="77777777" w:rsidR="00AC07B2" w:rsidRPr="00A30AC4" w:rsidRDefault="00AC07B2" w:rsidP="0082623A">
      <w:pPr>
        <w:pStyle w:val="a3"/>
        <w:wordWrap/>
        <w:spacing w:line="288" w:lineRule="auto"/>
        <w:rPr>
          <w:rFonts w:ascii="HY신명조" w:eastAsia="HY신명조"/>
          <w:sz w:val="18"/>
        </w:rPr>
      </w:pPr>
    </w:p>
    <w:p w14:paraId="6E5DA81B" w14:textId="0375DD94" w:rsidR="00AC07B2" w:rsidRPr="00A30AC4" w:rsidRDefault="007019A0" w:rsidP="0082623A">
      <w:pPr>
        <w:pStyle w:val="a3"/>
        <w:wordWrap/>
        <w:spacing w:line="288" w:lineRule="auto"/>
        <w:rPr>
          <w:rFonts w:ascii="HY신명조" w:eastAsia="HY신명조"/>
        </w:rPr>
      </w:pPr>
      <w:r w:rsidRPr="00A30AC4">
        <w:rPr>
          <w:rFonts w:ascii="HY신명조" w:eastAsia="HY신명조" w:hint="eastAsia"/>
        </w:rPr>
        <w:t xml:space="preserve">2.1 </w:t>
      </w:r>
      <w:r w:rsidR="00502799" w:rsidRPr="00502799">
        <w:rPr>
          <w:rFonts w:ascii="HY신명조" w:eastAsia="HY신명조"/>
        </w:rPr>
        <w:t>Recognition</w:t>
      </w:r>
    </w:p>
    <w:p w14:paraId="1A06FC69" w14:textId="77777777" w:rsidR="00AC07B2" w:rsidRPr="00A30AC4" w:rsidRDefault="007019A0" w:rsidP="0082623A">
      <w:pPr>
        <w:pStyle w:val="a3"/>
        <w:wordWrap/>
        <w:spacing w:line="288" w:lineRule="auto"/>
        <w:rPr>
          <w:rFonts w:ascii="HY신명조" w:eastAsia="HY신명조"/>
        </w:rPr>
      </w:pPr>
      <w:r w:rsidRPr="00A30AC4">
        <w:rPr>
          <w:rFonts w:ascii="HY신명조" w:eastAsia="HY신명조" w:hint="eastAsia"/>
          <w:sz w:val="18"/>
        </w:rPr>
        <w:t xml:space="preserve">  StrongArm SA1110은 다양한 제어 응용 장치를 에 사용될 수 있도록 SA-1코어를 중심으로 주변 여러 장치를 통합한 것이다. 이런 이유로 StrongArm 프로세서는 통신과 네트워크 장비에 많이 사용되며 특히 핸드헬드(hand held) 장비에 널리 사용된다. SA-1110은 범용적인 목적으로, 단일 칩 내에 MMU, read 버퍼, write 버퍼, 미니캐시, 8K 바이트 write-back 데이터 캐시 및 16K 바이트의 명령 캐시를 가진 32비트 RISC 형 마이크로프로세서이다.  SA-1110은 ARM V4 아키텍쳐 프로세서 패밀리와 소프트웨어적으로 호환이 되며, ARM을 지원하는 칩들, 예를 들어 I/O, 메모리 및 비디오 칩들을 사용 가능하다[1].</w:t>
      </w:r>
    </w:p>
    <w:p w14:paraId="190E1181" w14:textId="77777777" w:rsidR="00AC07B2" w:rsidRPr="00A30AC4" w:rsidRDefault="00AC07B2" w:rsidP="0082623A">
      <w:pPr>
        <w:pStyle w:val="a3"/>
        <w:wordWrap/>
        <w:spacing w:line="288" w:lineRule="auto"/>
        <w:rPr>
          <w:rFonts w:ascii="HY신명조" w:eastAsia="HY신명조"/>
          <w:sz w:val="18"/>
        </w:rPr>
      </w:pPr>
    </w:p>
    <w:p w14:paraId="4BC22EAC" w14:textId="44F159B4" w:rsidR="00AC07B2" w:rsidRDefault="007019A0" w:rsidP="0082623A">
      <w:pPr>
        <w:pStyle w:val="a3"/>
        <w:wordWrap/>
        <w:spacing w:line="288" w:lineRule="auto"/>
        <w:ind w:left="379" w:hanging="379"/>
        <w:rPr>
          <w:rFonts w:ascii="HY신명조" w:eastAsia="HY신명조"/>
        </w:rPr>
      </w:pPr>
      <w:r w:rsidRPr="00A30AC4">
        <w:rPr>
          <w:rFonts w:ascii="HY신명조" w:eastAsia="HY신명조" w:hint="eastAsia"/>
        </w:rPr>
        <w:t xml:space="preserve">2.2 </w:t>
      </w:r>
      <w:r w:rsidR="004E1E1E">
        <w:rPr>
          <w:rFonts w:ascii="HY신명조" w:eastAsia="HY신명조" w:hint="eastAsia"/>
        </w:rPr>
        <w:t>C</w:t>
      </w:r>
      <w:r w:rsidR="004E1E1E" w:rsidRPr="004E1E1E">
        <w:rPr>
          <w:rFonts w:ascii="HY신명조" w:eastAsia="HY신명조"/>
        </w:rPr>
        <w:t>onvex hull</w:t>
      </w:r>
      <w:r w:rsidR="004E1E1E">
        <w:rPr>
          <w:rFonts w:ascii="HY신명조" w:eastAsia="HY신명조"/>
        </w:rPr>
        <w:t xml:space="preserve"> Algorithm</w:t>
      </w:r>
    </w:p>
    <w:p w14:paraId="7A0B20E2" w14:textId="1491504C" w:rsidR="00E70A35" w:rsidRDefault="00E70A35" w:rsidP="00E70A35">
      <w:pPr>
        <w:pStyle w:val="a3"/>
        <w:wordWrap/>
        <w:spacing w:line="288" w:lineRule="auto"/>
        <w:ind w:leftChars="50" w:left="100" w:firstLineChars="50" w:firstLine="90"/>
        <w:rPr>
          <w:rFonts w:ascii="HY신명조" w:eastAsia="HY신명조"/>
          <w:sz w:val="18"/>
        </w:rPr>
      </w:pPr>
      <w:r w:rsidRPr="00A30AC4">
        <w:rPr>
          <w:rFonts w:ascii="HY신명조" w:eastAsia="HY신명조" w:hint="eastAsia"/>
          <w:sz w:val="18"/>
        </w:rPr>
        <w:t>소프트웨어적으로 호환이 되며, ARM을 지원하는칩들, 예를</w:t>
      </w:r>
    </w:p>
    <w:p w14:paraId="25C22B35" w14:textId="06182B92" w:rsidR="00E70A35" w:rsidRDefault="00E70A35" w:rsidP="00E70A35">
      <w:pPr>
        <w:pStyle w:val="a3"/>
        <w:wordWrap/>
        <w:spacing w:line="288" w:lineRule="auto"/>
        <w:ind w:leftChars="50" w:left="100" w:firstLineChars="50" w:firstLine="90"/>
        <w:rPr>
          <w:rFonts w:ascii="HY신명조" w:eastAsia="HY신명조"/>
          <w:sz w:val="18"/>
        </w:rPr>
      </w:pPr>
      <w:r>
        <w:rPr>
          <w:rFonts w:ascii="HY신명조" w:eastAsia="HY신명조"/>
          <w:sz w:val="18"/>
        </w:rPr>
        <w:t>Sdfsdf</w:t>
      </w:r>
    </w:p>
    <w:p w14:paraId="6901B207" w14:textId="684C36E3" w:rsidR="00E70A35" w:rsidRDefault="00E70A35" w:rsidP="00E70A35">
      <w:pPr>
        <w:pStyle w:val="a3"/>
        <w:wordWrap/>
        <w:spacing w:line="288" w:lineRule="auto"/>
        <w:ind w:leftChars="50" w:left="100" w:firstLineChars="50" w:firstLine="90"/>
        <w:rPr>
          <w:rFonts w:ascii="HY신명조" w:eastAsia="HY신명조"/>
          <w:sz w:val="18"/>
        </w:rPr>
      </w:pPr>
    </w:p>
    <w:p w14:paraId="4EE2864D" w14:textId="63471EC6" w:rsidR="00E70A35" w:rsidRDefault="00E70A35" w:rsidP="00E70A35">
      <w:pPr>
        <w:pStyle w:val="a3"/>
        <w:wordWrap/>
        <w:spacing w:line="288" w:lineRule="auto"/>
        <w:ind w:leftChars="50" w:left="100" w:firstLineChars="50" w:firstLine="90"/>
        <w:rPr>
          <w:rFonts w:ascii="HY신명조" w:eastAsia="HY신명조"/>
          <w:sz w:val="18"/>
        </w:rPr>
      </w:pPr>
    </w:p>
    <w:p w14:paraId="3A7473DD" w14:textId="208DA846" w:rsidR="00E70A35" w:rsidRDefault="00E70A35" w:rsidP="00E70A35">
      <w:pPr>
        <w:pStyle w:val="a3"/>
        <w:wordWrap/>
        <w:spacing w:line="288" w:lineRule="auto"/>
        <w:ind w:leftChars="50" w:left="100" w:firstLineChars="50" w:firstLine="90"/>
        <w:rPr>
          <w:rFonts w:ascii="HY신명조" w:eastAsia="HY신명조"/>
          <w:sz w:val="18"/>
        </w:rPr>
      </w:pPr>
    </w:p>
    <w:p w14:paraId="757D47BD" w14:textId="46ED29B3" w:rsidR="00E70A35" w:rsidRDefault="00E70A35" w:rsidP="00E70A35">
      <w:pPr>
        <w:pStyle w:val="a3"/>
        <w:wordWrap/>
        <w:spacing w:line="288" w:lineRule="auto"/>
        <w:ind w:leftChars="50" w:left="100" w:firstLineChars="50" w:firstLine="90"/>
        <w:rPr>
          <w:rFonts w:ascii="HY신명조" w:eastAsia="HY신명조"/>
          <w:sz w:val="18"/>
        </w:rPr>
      </w:pPr>
      <w:r>
        <w:rPr>
          <w:rFonts w:ascii="HY신명조" w:eastAsia="HY신명조"/>
          <w:sz w:val="18"/>
        </w:rPr>
        <w:t>Sdfsdfs</w:t>
      </w:r>
    </w:p>
    <w:p w14:paraId="6A050416" w14:textId="77777777" w:rsidR="00E70A35" w:rsidRPr="00E70A35" w:rsidRDefault="00E70A35" w:rsidP="00E70A35">
      <w:pPr>
        <w:pStyle w:val="a3"/>
        <w:wordWrap/>
        <w:spacing w:line="288" w:lineRule="auto"/>
        <w:ind w:leftChars="50" w:left="100" w:firstLineChars="50" w:firstLine="90"/>
        <w:rPr>
          <w:rFonts w:ascii="HY신명조" w:eastAsia="HY신명조"/>
          <w:sz w:val="18"/>
        </w:rPr>
      </w:pPr>
    </w:p>
    <w:p w14:paraId="6FD15C40" w14:textId="77777777" w:rsidR="00AC07B2" w:rsidRPr="00A30AC4" w:rsidRDefault="007019A0" w:rsidP="0082623A">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rPr>
      </w:pPr>
      <w:r w:rsidRPr="00A30AC4">
        <w:rPr>
          <w:rFonts w:ascii="HY신명조" w:eastAsia="HY신명조" w:hint="eastAsia"/>
          <w:sz w:val="24"/>
        </w:rPr>
        <w:t>Ⅲ. 구현</w:t>
      </w:r>
    </w:p>
    <w:p w14:paraId="4DCCFBE2" w14:textId="77777777" w:rsidR="00AC07B2" w:rsidRPr="00A30AC4" w:rsidRDefault="00AC07B2" w:rsidP="0082623A">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sz w:val="24"/>
        </w:rPr>
      </w:pPr>
    </w:p>
    <w:p w14:paraId="4BE7F806" w14:textId="4278E41A" w:rsidR="00AC07B2" w:rsidRPr="00A30AC4" w:rsidRDefault="007019A0" w:rsidP="0082623A">
      <w:pPr>
        <w:pStyle w:val="a3"/>
        <w:wordWrap/>
        <w:spacing w:line="288" w:lineRule="auto"/>
        <w:rPr>
          <w:rFonts w:ascii="HY신명조" w:eastAsia="HY신명조"/>
        </w:rPr>
      </w:pPr>
      <w:r w:rsidRPr="00A30AC4">
        <w:rPr>
          <w:rFonts w:ascii="HY신명조" w:eastAsia="HY신명조" w:hint="eastAsia"/>
          <w:sz w:val="18"/>
        </w:rPr>
        <w:t xml:space="preserve"> 구현에 사용된 시스템은 StrongArm 계열의 SA1110 MCU, 16Mb flash Rom, 32Mb SDRAM, PCMCIAI,II, Touch Screen 등으로 구성되어 있다.</w:t>
      </w:r>
    </w:p>
    <w:p w14:paraId="1D22DFBD" w14:textId="77777777" w:rsidR="00AC07B2" w:rsidRPr="00A30AC4" w:rsidRDefault="007019A0" w:rsidP="0082623A">
      <w:pPr>
        <w:pStyle w:val="a3"/>
        <w:wordWrap/>
        <w:spacing w:line="288" w:lineRule="auto"/>
        <w:rPr>
          <w:rFonts w:ascii="HY신명조" w:eastAsia="HY신명조"/>
        </w:rPr>
      </w:pPr>
      <w:r w:rsidRPr="00A30AC4">
        <w:rPr>
          <w:rFonts w:ascii="HY신명조" w:eastAsia="HY신명조" w:hint="eastAsia"/>
          <w:sz w:val="18"/>
        </w:rPr>
        <w:t xml:space="preserve"> 작성된 애플리케이션 프로그램을 ARM용으로 컴파일 후 파일시스템 이미지를 작성하고 작성된 이미지와 수정된 커널 이미지를 시스템에 적재한다. 시스템의 동작은 호스트에서 클라이언트 시스템 간에는 무선으로 연결이 되며 호스트 시스템에서 동적으로 클라이언트 시스템에게 IP주소를 할당하는 방법과 터치스크린을 이용하여 할당하는 방법이 있으며, 직접적으로 LCD를 통하여 IP 주소 할당 사항 등을 모니터링 할 수 있다.</w:t>
      </w:r>
    </w:p>
    <w:p w14:paraId="12BB748A" w14:textId="598BAA70" w:rsidR="00AC07B2" w:rsidRPr="00A30AC4" w:rsidRDefault="007019A0" w:rsidP="0082623A">
      <w:pPr>
        <w:pStyle w:val="a3"/>
        <w:wordWrap/>
        <w:spacing w:line="288" w:lineRule="auto"/>
        <w:rPr>
          <w:rFonts w:ascii="HY신명조" w:eastAsia="HY신명조"/>
          <w:sz w:val="18"/>
        </w:rPr>
      </w:pPr>
      <w:r w:rsidRPr="00A30AC4">
        <w:rPr>
          <w:rFonts w:ascii="HY신명조" w:eastAsia="HY신명조" w:hint="eastAsia"/>
          <w:noProof/>
        </w:rPr>
        <w:drawing>
          <wp:anchor distT="0" distB="0" distL="0" distR="0" simplePos="0" relativeHeight="251656192" behindDoc="0" locked="0" layoutInCell="1" allowOverlap="1" wp14:anchorId="5875F587" wp14:editId="40591AAD">
            <wp:simplePos x="0" y="0"/>
            <wp:positionH relativeFrom="column">
              <wp:posOffset>130048</wp:posOffset>
            </wp:positionH>
            <wp:positionV relativeFrom="paragraph">
              <wp:posOffset>162052</wp:posOffset>
            </wp:positionV>
            <wp:extent cx="2596896" cy="2386076"/>
            <wp:effectExtent l="0" t="0" r="0" b="0"/>
            <wp:wrapTopAndBottom/>
            <wp:docPr id="1" name="그림 %d 1"/>
            <wp:cNvGraphicFramePr/>
            <a:graphic xmlns:a="http://schemas.openxmlformats.org/drawingml/2006/main">
              <a:graphicData uri="http://schemas.openxmlformats.org/drawingml/2006/picture">
                <pic:pic xmlns:pic="http://schemas.openxmlformats.org/drawingml/2006/picture">
                  <pic:nvPicPr>
                    <pic:cNvPr id="0" name="C:\Users\shoo3927\AppData\Local\Temp\Hnc\BinData\EMB0000330c9870.JPG"/>
                    <pic:cNvPicPr/>
                  </pic:nvPicPr>
                  <pic:blipFill>
                    <a:blip r:embed="rId6"/>
                    <a:stretch>
                      <a:fillRect/>
                    </a:stretch>
                  </pic:blipFill>
                  <pic:spPr>
                    <a:xfrm>
                      <a:off x="0" y="0"/>
                      <a:ext cx="2596896" cy="2386076"/>
                    </a:xfrm>
                    <a:prstGeom prst="rect">
                      <a:avLst/>
                    </a:prstGeom>
                    <a:effectLst/>
                  </pic:spPr>
                </pic:pic>
              </a:graphicData>
            </a:graphic>
          </wp:anchor>
        </w:drawing>
      </w:r>
    </w:p>
    <w:p w14:paraId="3C72A095" w14:textId="186DB413" w:rsidR="00AC07B2" w:rsidRPr="00A30AC4" w:rsidRDefault="007019A0" w:rsidP="0082623A">
      <w:pPr>
        <w:pStyle w:val="a3"/>
        <w:wordWrap/>
        <w:spacing w:line="288" w:lineRule="auto"/>
        <w:jc w:val="center"/>
        <w:rPr>
          <w:rFonts w:ascii="HY신명조" w:eastAsia="HY신명조"/>
        </w:rPr>
      </w:pPr>
      <w:r w:rsidRPr="00A30AC4">
        <w:rPr>
          <w:rFonts w:ascii="HY신명조" w:eastAsia="HY신명조" w:hint="eastAsia"/>
          <w:sz w:val="18"/>
        </w:rPr>
        <w:t>그림 4. 구현된 애플리케이션</w:t>
      </w:r>
    </w:p>
    <w:p w14:paraId="148754CA" w14:textId="43A1FCF7" w:rsidR="00AC07B2" w:rsidRPr="00A30AC4" w:rsidRDefault="0082623A" w:rsidP="0082623A">
      <w:pPr>
        <w:pStyle w:val="a3"/>
        <w:wordWrap/>
        <w:spacing w:line="288" w:lineRule="auto"/>
        <w:rPr>
          <w:rFonts w:ascii="HY신명조" w:eastAsia="HY신명조"/>
          <w:sz w:val="18"/>
        </w:rPr>
      </w:pPr>
      <w:r w:rsidRPr="00A30AC4">
        <w:rPr>
          <w:rFonts w:ascii="HY신명조" w:eastAsia="HY신명조" w:hint="eastAsia"/>
          <w:noProof/>
        </w:rPr>
        <w:drawing>
          <wp:anchor distT="0" distB="0" distL="0" distR="0" simplePos="0" relativeHeight="251660288" behindDoc="0" locked="0" layoutInCell="1" allowOverlap="1" wp14:anchorId="3561487F" wp14:editId="1A0663AB">
            <wp:simplePos x="0" y="0"/>
            <wp:positionH relativeFrom="column">
              <wp:posOffset>0</wp:posOffset>
            </wp:positionH>
            <wp:positionV relativeFrom="paragraph">
              <wp:posOffset>208915</wp:posOffset>
            </wp:positionV>
            <wp:extent cx="2880360" cy="1166495"/>
            <wp:effectExtent l="0" t="0" r="0" b="0"/>
            <wp:wrapTopAndBottom/>
            <wp:docPr id="2" name="그림 %d 2"/>
            <wp:cNvGraphicFramePr/>
            <a:graphic xmlns:a="http://schemas.openxmlformats.org/drawingml/2006/main">
              <a:graphicData uri="http://schemas.openxmlformats.org/drawingml/2006/picture">
                <pic:pic xmlns:pic="http://schemas.openxmlformats.org/drawingml/2006/picture">
                  <pic:nvPicPr>
                    <pic:cNvPr id="0" name="C:\Users\shoo3927\AppData\Local\Temp\Hnc\BinData\EMB0000330c9871.bmp"/>
                    <pic:cNvPicPr/>
                  </pic:nvPicPr>
                  <pic:blipFill>
                    <a:blip r:embed="rId7"/>
                    <a:stretch>
                      <a:fillRect/>
                    </a:stretch>
                  </pic:blipFill>
                  <pic:spPr>
                    <a:xfrm>
                      <a:off x="0" y="0"/>
                      <a:ext cx="2880360" cy="1166495"/>
                    </a:xfrm>
                    <a:prstGeom prst="rect">
                      <a:avLst/>
                    </a:prstGeom>
                    <a:effectLst/>
                  </pic:spPr>
                </pic:pic>
              </a:graphicData>
            </a:graphic>
          </wp:anchor>
        </w:drawing>
      </w:r>
    </w:p>
    <w:p w14:paraId="0FB080A5" w14:textId="77777777" w:rsidR="00AC07B2" w:rsidRPr="00A30AC4" w:rsidRDefault="00AC07B2" w:rsidP="0082623A">
      <w:pPr>
        <w:pStyle w:val="a3"/>
        <w:wordWrap/>
        <w:spacing w:line="288" w:lineRule="auto"/>
        <w:jc w:val="center"/>
        <w:rPr>
          <w:rFonts w:ascii="HY신명조" w:eastAsia="HY신명조"/>
          <w:sz w:val="18"/>
        </w:rPr>
      </w:pPr>
    </w:p>
    <w:p w14:paraId="014403E6" w14:textId="77777777" w:rsidR="00AC07B2" w:rsidRPr="00A30AC4" w:rsidRDefault="007019A0" w:rsidP="0082623A">
      <w:pPr>
        <w:pStyle w:val="a3"/>
        <w:wordWrap/>
        <w:spacing w:line="288" w:lineRule="auto"/>
        <w:jc w:val="center"/>
        <w:rPr>
          <w:rFonts w:ascii="HY신명조" w:eastAsia="HY신명조"/>
        </w:rPr>
      </w:pPr>
      <w:r w:rsidRPr="00A30AC4">
        <w:rPr>
          <w:rFonts w:ascii="HY신명조" w:eastAsia="HY신명조" w:hint="eastAsia"/>
          <w:sz w:val="18"/>
        </w:rPr>
        <w:t>그림 5. 클라이언트에서 외부로 연결되는 모습</w:t>
      </w:r>
    </w:p>
    <w:p w14:paraId="29564CBF" w14:textId="77777777" w:rsidR="00AC07B2" w:rsidRPr="00A30AC4" w:rsidRDefault="00AC07B2" w:rsidP="0082623A">
      <w:pPr>
        <w:pStyle w:val="a3"/>
        <w:wordWrap/>
        <w:spacing w:line="288" w:lineRule="auto"/>
        <w:rPr>
          <w:rFonts w:ascii="HY신명조" w:eastAsia="HY신명조"/>
          <w:sz w:val="18"/>
        </w:rPr>
      </w:pPr>
    </w:p>
    <w:p w14:paraId="6ECB0C15" w14:textId="77777777" w:rsidR="00AC07B2" w:rsidRPr="00A30AC4" w:rsidRDefault="007019A0" w:rsidP="0082623A">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rPr>
      </w:pPr>
      <w:r w:rsidRPr="00A30AC4">
        <w:rPr>
          <w:rFonts w:ascii="HY신명조" w:eastAsia="HY신명조" w:hint="eastAsia"/>
          <w:sz w:val="24"/>
        </w:rPr>
        <w:t>Ⅳ. 결론 및 향후 연구 방향</w:t>
      </w:r>
    </w:p>
    <w:p w14:paraId="7E9B7F05" w14:textId="77777777" w:rsidR="00AC07B2" w:rsidRPr="00A30AC4" w:rsidRDefault="00AC07B2" w:rsidP="0082623A">
      <w:pPr>
        <w:pStyle w:val="a3"/>
        <w:wordWrap/>
        <w:spacing w:line="288" w:lineRule="auto"/>
        <w:rPr>
          <w:rFonts w:ascii="HY신명조" w:eastAsia="HY신명조"/>
          <w:sz w:val="18"/>
        </w:rPr>
      </w:pPr>
    </w:p>
    <w:p w14:paraId="2E64CEF0" w14:textId="78A995FE" w:rsidR="00AC07B2" w:rsidRPr="00A30AC4" w:rsidRDefault="007019A0" w:rsidP="0082623A">
      <w:pPr>
        <w:pStyle w:val="a3"/>
        <w:wordWrap/>
        <w:spacing w:line="288" w:lineRule="auto"/>
        <w:rPr>
          <w:rFonts w:ascii="HY신명조" w:eastAsia="HY신명조"/>
        </w:rPr>
      </w:pPr>
      <w:r w:rsidRPr="00A30AC4">
        <w:rPr>
          <w:rFonts w:ascii="HY신명조" w:eastAsia="HY신명조" w:hint="eastAsia"/>
          <w:sz w:val="18"/>
        </w:rPr>
        <w:t xml:space="preserve">  타겟 시스템에 임베디드 리눅스를 이식하기 위해서는 시스템의 특성과 구성 요소들의 이해가 상당히 중요하며, 이를 위해 우선적인 프로세서의 이해가 선행되어야 한다. 본 논문에서는 최근에 활발히 연구되고 있는 임베디드 시스템과 빠르게 보급되고 있는 무선 랜을 이용하여, 기존에 개발되어 사용되고 있는 라우터를 임베디드 운영체제의 한 종류인 임베디드 리눅스를 이용하여 구현하였다. 특히 LCD, Touch Screen, QT 애플리케이션을 이용하여 사용자 인터페이스 부분의 구현에 목적을 두었다. </w:t>
      </w:r>
    </w:p>
    <w:p w14:paraId="6C63AB38" w14:textId="77777777" w:rsidR="00AC07B2" w:rsidRPr="00A30AC4" w:rsidRDefault="00AC07B2" w:rsidP="0082623A">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rPr>
          <w:rFonts w:ascii="HY신명조" w:eastAsia="HY신명조"/>
          <w:sz w:val="18"/>
        </w:rPr>
      </w:pPr>
    </w:p>
    <w:p w14:paraId="46AC81F9" w14:textId="77777777" w:rsidR="00AC07B2" w:rsidRPr="00A30AC4" w:rsidRDefault="007019A0" w:rsidP="0082623A">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rPr>
      </w:pPr>
      <w:r w:rsidRPr="00A30AC4">
        <w:rPr>
          <w:rFonts w:ascii="HY신명조" w:eastAsia="HY신명조" w:hint="eastAsia"/>
          <w:sz w:val="24"/>
        </w:rPr>
        <w:t xml:space="preserve">참고문헌 </w:t>
      </w:r>
    </w:p>
    <w:p w14:paraId="63030665" w14:textId="77777777" w:rsidR="00AC07B2" w:rsidRPr="00A30AC4" w:rsidRDefault="00AC07B2" w:rsidP="0082623A">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firstLine="0"/>
        <w:rPr>
          <w:rFonts w:ascii="HY신명조" w:eastAsia="HY신명조"/>
          <w:sz w:val="18"/>
        </w:rPr>
      </w:pPr>
    </w:p>
    <w:p w14:paraId="00B71AA9" w14:textId="0538AAFB" w:rsidR="00E70A35" w:rsidRPr="00E70A35" w:rsidRDefault="007019A0" w:rsidP="00E70A35">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HY신명조" w:eastAsia="HY신명조"/>
          <w:sz w:val="18"/>
        </w:rPr>
      </w:pPr>
      <w:r w:rsidRPr="00A30AC4">
        <w:rPr>
          <w:rFonts w:ascii="HY신명조" w:eastAsia="HY신명조" w:hint="eastAsia"/>
          <w:sz w:val="18"/>
        </w:rPr>
        <w:t>[</w:t>
      </w:r>
      <w:r w:rsidR="00E70A35" w:rsidRPr="00E70A35">
        <w:rPr>
          <w:rFonts w:ascii="HY신명조" w:eastAsia="HY신명조"/>
          <w:sz w:val="18"/>
        </w:rPr>
        <w:t xml:space="preserve">1] Kaiqi Liu, </w:t>
      </w:r>
      <w:r w:rsidR="00E70A35" w:rsidRPr="00E70A35">
        <w:rPr>
          <w:rFonts w:ascii="HY신명조" w:eastAsia="HY신명조"/>
          <w:sz w:val="18"/>
        </w:rPr>
        <w:t>“</w:t>
      </w:r>
      <w:r w:rsidR="00E70A35" w:rsidRPr="00E70A35">
        <w:rPr>
          <w:rFonts w:ascii="HY신명조" w:eastAsia="HY신명조"/>
          <w:sz w:val="18"/>
        </w:rPr>
        <w:t>Fast Dynamic Vehicle Detection in Road Scenarios Based on Pose Estimation with Convex-Hull Model</w:t>
      </w:r>
      <w:r w:rsidR="00E70A35" w:rsidRPr="00E70A35">
        <w:rPr>
          <w:rFonts w:ascii="HY신명조" w:eastAsia="HY신명조"/>
          <w:sz w:val="18"/>
        </w:rPr>
        <w:t>”</w:t>
      </w:r>
      <w:r w:rsidR="00E70A35" w:rsidRPr="00E70A35">
        <w:rPr>
          <w:rFonts w:ascii="HY신명조" w:eastAsia="HY신명조"/>
          <w:sz w:val="18"/>
        </w:rPr>
        <w:t>, MDPI, 2019.</w:t>
      </w:r>
    </w:p>
    <w:p w14:paraId="0B866E29" w14:textId="77777777" w:rsidR="00E70A35" w:rsidRPr="00E70A35" w:rsidRDefault="00E70A35" w:rsidP="00E70A35">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HY신명조" w:eastAsia="HY신명조"/>
          <w:sz w:val="18"/>
        </w:rPr>
      </w:pPr>
      <w:r w:rsidRPr="00E70A35">
        <w:rPr>
          <w:rFonts w:ascii="HY신명조" w:eastAsia="HY신명조"/>
          <w:sz w:val="18"/>
        </w:rPr>
        <w:t>[2] 이동 수단의 집단 제어를 위한 장치 및 방법,</w:t>
      </w:r>
    </w:p>
    <w:p w14:paraId="3F3CC72E" w14:textId="2F5CBA66" w:rsidR="00E70A35" w:rsidRPr="00E70A35" w:rsidRDefault="00E70A35" w:rsidP="007F0569">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0" w:firstLine="0"/>
        <w:rPr>
          <w:rFonts w:ascii="HY신명조" w:eastAsia="HY신명조"/>
          <w:sz w:val="18"/>
        </w:rPr>
      </w:pPr>
      <w:r w:rsidRPr="00E70A35">
        <w:rPr>
          <w:rFonts w:ascii="HY신명조" w:eastAsia="HY신명조"/>
          <w:sz w:val="18"/>
        </w:rPr>
        <w:t>https://patents.google.com/patent/KR101559886B1/ko</w:t>
      </w:r>
    </w:p>
    <w:p w14:paraId="19B1FC1A" w14:textId="77777777" w:rsidR="00E70A35" w:rsidRPr="00E70A35" w:rsidRDefault="00E70A35" w:rsidP="00E70A35">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HY신명조" w:eastAsia="HY신명조"/>
          <w:sz w:val="18"/>
        </w:rPr>
      </w:pPr>
      <w:r w:rsidRPr="00E70A35">
        <w:rPr>
          <w:rFonts w:ascii="HY신명조" w:eastAsia="HY신명조"/>
          <w:sz w:val="18"/>
        </w:rPr>
        <w:t>[3] 트럭 플래투닝(Truck Platooning)기술 상용화: 현황과 한계점,</w:t>
      </w:r>
    </w:p>
    <w:p w14:paraId="2B8640F0" w14:textId="3A6C2222" w:rsidR="00AC07B2" w:rsidRDefault="00E70A35" w:rsidP="00E70A35">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0" w:firstLine="0"/>
        <w:rPr>
          <w:rFonts w:ascii="HY신명조" w:eastAsia="HY신명조"/>
          <w:sz w:val="18"/>
        </w:rPr>
      </w:pPr>
      <w:r w:rsidRPr="00E70A35">
        <w:rPr>
          <w:rFonts w:ascii="HY신명조" w:eastAsia="HY신명조"/>
          <w:sz w:val="18"/>
        </w:rPr>
        <w:t>https://lotis.or.kr/tia03v.do?cn_id=2017110900002&amp;cn_type_cd=TIA&amp;CN_TYPE_CD=TIA&amp;MENU_ID=TIA00</w:t>
      </w:r>
      <w:r w:rsidRPr="00E70A35">
        <w:rPr>
          <w:rFonts w:ascii="HY신명조" w:eastAsia="HY신명조" w:hint="eastAsia"/>
          <w:sz w:val="18"/>
        </w:rPr>
        <w:t xml:space="preserve"> </w:t>
      </w:r>
    </w:p>
    <w:p w14:paraId="616655A1" w14:textId="77777777" w:rsidR="00E70A35" w:rsidRPr="00E70A35" w:rsidRDefault="00E70A35" w:rsidP="00E70A35">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바탕" w:eastAsia="바탕"/>
          <w:sz w:val="18"/>
        </w:rPr>
      </w:pPr>
    </w:p>
    <w:sectPr w:rsidR="00E70A35" w:rsidRPr="00E70A35" w:rsidSect="0082623A">
      <w:endnotePr>
        <w:numFmt w:val="decimal"/>
      </w:endnotePr>
      <w:type w:val="continuous"/>
      <w:pgSz w:w="11906" w:h="16838"/>
      <w:pgMar w:top="1701" w:right="1134" w:bottom="1701" w:left="1134" w:header="1134" w:footer="1134"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5F400" w14:textId="77777777" w:rsidR="008332D3" w:rsidRDefault="008332D3" w:rsidP="0082623A">
      <w:pPr>
        <w:spacing w:after="0" w:line="240" w:lineRule="auto"/>
      </w:pPr>
      <w:r>
        <w:separator/>
      </w:r>
    </w:p>
  </w:endnote>
  <w:endnote w:type="continuationSeparator" w:id="0">
    <w:p w14:paraId="07BE897C" w14:textId="77777777" w:rsidR="008332D3" w:rsidRDefault="008332D3" w:rsidP="0082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체">
    <w:altName w:val="BatangChe"/>
    <w:panose1 w:val="02030609000101010101"/>
    <w:charset w:val="81"/>
    <w:family w:val="modern"/>
    <w:pitch w:val="fixed"/>
    <w:sig w:usb0="B00002AF" w:usb1="69D77CFB" w:usb2="00000030" w:usb3="00000000" w:csb0="0008009F" w:csb1="00000000"/>
  </w:font>
  <w:font w:name="한양신명조">
    <w:altName w:val="바탕"/>
    <w:panose1 w:val="020B0604020202020204"/>
    <w:charset w:val="81"/>
    <w:family w:val="roman"/>
    <w:notTrueType/>
    <w:pitch w:val="default"/>
    <w:sig w:usb0="00000001" w:usb1="09060000" w:usb2="00000010" w:usb3="00000000" w:csb0="00080000" w:csb1="00000000"/>
  </w:font>
  <w:font w:name="한양중고딕">
    <w:panose1 w:val="020B0604020202020204"/>
    <w:charset w:val="81"/>
    <w:family w:val="roman"/>
    <w:notTrueType/>
    <w:pitch w:val="default"/>
  </w:font>
  <w:font w:name="한양궁서">
    <w:panose1 w:val="020B0604020202020204"/>
    <w:charset w:val="81"/>
    <w:family w:val="roman"/>
    <w:notTrueType/>
    <w:pitch w:val="default"/>
  </w:font>
  <w:font w:name="휴먼옛체">
    <w:panose1 w:val="020B0604020202020204"/>
    <w:charset w:val="81"/>
    <w:family w:val="auto"/>
    <w:pitch w:val="variable"/>
    <w:sig w:usb0="800002A7" w:usb1="19D77CFB" w:usb2="00000010" w:usb3="00000000" w:csb0="00080000" w:csb1="00000000"/>
  </w:font>
  <w:font w:name="한양견고딕">
    <w:panose1 w:val="020B0604020202020204"/>
    <w:charset w:val="81"/>
    <w:family w:val="roman"/>
    <w:notTrueType/>
    <w:pitch w:val="default"/>
  </w:font>
  <w:font w:name="한양견명조">
    <w:panose1 w:val="020B0604020202020204"/>
    <w:charset w:val="81"/>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HY신명조">
    <w:altName w:val="바탕"/>
    <w:panose1 w:val="020B0604020202020204"/>
    <w:charset w:val="81"/>
    <w:family w:val="roman"/>
    <w:pitch w:val="variable"/>
    <w:sig w:usb0="90002AA7" w:usb1="29D77CF9" w:usb2="00000010" w:usb3="00000000" w:csb0="0008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C7600" w14:textId="77777777" w:rsidR="008332D3" w:rsidRDefault="008332D3" w:rsidP="0082623A">
      <w:pPr>
        <w:spacing w:after="0" w:line="240" w:lineRule="auto"/>
      </w:pPr>
      <w:r>
        <w:separator/>
      </w:r>
    </w:p>
  </w:footnote>
  <w:footnote w:type="continuationSeparator" w:id="0">
    <w:p w14:paraId="1B132659" w14:textId="77777777" w:rsidR="008332D3" w:rsidRDefault="008332D3" w:rsidP="008262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07B2"/>
    <w:rsid w:val="00037DCD"/>
    <w:rsid w:val="00106804"/>
    <w:rsid w:val="001A4D3E"/>
    <w:rsid w:val="001C1118"/>
    <w:rsid w:val="00204A04"/>
    <w:rsid w:val="002F26A5"/>
    <w:rsid w:val="004030E4"/>
    <w:rsid w:val="004E1E1E"/>
    <w:rsid w:val="00502799"/>
    <w:rsid w:val="0057057F"/>
    <w:rsid w:val="00571614"/>
    <w:rsid w:val="005E19DD"/>
    <w:rsid w:val="005E7D0C"/>
    <w:rsid w:val="007019A0"/>
    <w:rsid w:val="007C287E"/>
    <w:rsid w:val="007F0569"/>
    <w:rsid w:val="0082623A"/>
    <w:rsid w:val="008332D3"/>
    <w:rsid w:val="008D3361"/>
    <w:rsid w:val="00A30AC4"/>
    <w:rsid w:val="00AC07B2"/>
    <w:rsid w:val="00C13A37"/>
    <w:rsid w:val="00E41715"/>
    <w:rsid w:val="00E70A35"/>
    <w:rsid w:val="00FF06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41EE3"/>
  <w15:docId w15:val="{37C1BBDE-AF7E-4546-85F3-BA67E9E4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uiPriority w:val="9"/>
    <w:qFormat/>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60" w:lineRule="auto"/>
      <w:textAlignment w:val="baseline"/>
      <w:outlineLvl w:val="0"/>
    </w:pPr>
    <w:rPr>
      <w:rFonts w:ascii="바탕체" w:eastAsia="바탕체"/>
      <w:color w:val="000000"/>
    </w:rPr>
  </w:style>
  <w:style w:type="paragraph" w:styleId="2">
    <w:name w:val="heading 2"/>
    <w:uiPriority w:val="9"/>
    <w:semiHidden/>
    <w:unhideWhenUsed/>
    <w:qFormat/>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jc w:val="center"/>
      <w:textAlignment w:val="baseline"/>
      <w:outlineLvl w:val="1"/>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rPr>
  </w:style>
  <w:style w:type="paragraph" w:customStyle="1" w:styleId="10">
    <w:name w:val="본문(신명조10)"/>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rPr>
  </w:style>
  <w:style w:type="paragraph" w:customStyle="1" w:styleId="100">
    <w:name w:val="본문(중고딕10)"/>
    <w:uiPriority w:val="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rPr>
  </w:style>
  <w:style w:type="paragraph" w:customStyle="1" w:styleId="15">
    <w:name w:val="작은제목(중고딕15)"/>
    <w:uiPriority w:val="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sz w:val="30"/>
    </w:rPr>
  </w:style>
  <w:style w:type="paragraph" w:customStyle="1" w:styleId="20">
    <w:name w:val="중간제목(옛체20)"/>
    <w:uiPriority w:val="4"/>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궁서" w:eastAsia="휴먼옛체"/>
      <w:color w:val="000000"/>
      <w:sz w:val="40"/>
    </w:rPr>
  </w:style>
  <w:style w:type="paragraph" w:customStyle="1" w:styleId="200">
    <w:name w:val="큰제목(견고딕20)"/>
    <w:uiPriority w:val="5"/>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견고딕" w:eastAsia="한양견고딕"/>
      <w:color w:val="000000"/>
      <w:sz w:val="40"/>
    </w:rPr>
  </w:style>
  <w:style w:type="paragraph" w:customStyle="1" w:styleId="30">
    <w:name w:val="큰제목(견고딕30)"/>
    <w:uiPriority w:val="6"/>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견고딕" w:eastAsia="한양견고딕"/>
      <w:color w:val="000000"/>
      <w:sz w:val="60"/>
    </w:rPr>
  </w:style>
  <w:style w:type="paragraph" w:customStyle="1" w:styleId="9">
    <w:name w:val="머리말(신명조9)"/>
    <w:uiPriority w:val="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sz w:val="18"/>
    </w:rPr>
  </w:style>
  <w:style w:type="paragraph" w:customStyle="1" w:styleId="90">
    <w:name w:val="머리말(중고딕9)"/>
    <w:uiPriority w:val="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sz w:val="18"/>
    </w:rPr>
  </w:style>
  <w:style w:type="paragraph" w:customStyle="1" w:styleId="91">
    <w:name w:val="각주내용(신명조9)"/>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36" w:lineRule="auto"/>
      <w:ind w:left="600" w:right="200" w:hanging="400"/>
      <w:textAlignment w:val="baseline"/>
    </w:pPr>
    <w:rPr>
      <w:rFonts w:ascii="한양신명조" w:eastAsia="한양신명조"/>
      <w:color w:val="000000"/>
      <w:sz w:val="18"/>
    </w:rPr>
  </w:style>
  <w:style w:type="paragraph" w:customStyle="1" w:styleId="a4">
    <w:name w:val="수식"/>
    <w:uiPriority w:val="10"/>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rPr>
  </w:style>
  <w:style w:type="paragraph" w:customStyle="1" w:styleId="a5">
    <w:name w:val="절"/>
    <w:uiPriority w:val="1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720" w:lineRule="auto"/>
      <w:ind w:firstLine="200"/>
      <w:textAlignment w:val="baseline"/>
    </w:pPr>
    <w:rPr>
      <w:rFonts w:ascii="한양견명조" w:eastAsia="한양견명조"/>
      <w:color w:val="000000"/>
      <w:spacing w:val="12"/>
      <w:sz w:val="26"/>
    </w:rPr>
  </w:style>
  <w:style w:type="paragraph" w:customStyle="1" w:styleId="11">
    <w:name w:val="개요 1"/>
    <w:uiPriority w:val="1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9" w:hanging="149"/>
      <w:textAlignment w:val="baseline"/>
    </w:pPr>
    <w:rPr>
      <w:rFonts w:ascii="한양신명조" w:eastAsia="한양신명조"/>
      <w:color w:val="000000"/>
    </w:rPr>
  </w:style>
  <w:style w:type="paragraph" w:customStyle="1" w:styleId="a6">
    <w:name w:val="쪽번호"/>
    <w:uiPriority w:val="15"/>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Times New Roman" w:eastAsia="한양신명조"/>
      <w:color w:val="000000"/>
      <w:sz w:val="22"/>
    </w:rPr>
  </w:style>
  <w:style w:type="paragraph" w:styleId="a7">
    <w:name w:val="header"/>
    <w:basedOn w:val="a"/>
    <w:link w:val="Char"/>
    <w:uiPriority w:val="99"/>
    <w:unhideWhenUsed/>
    <w:rsid w:val="0082623A"/>
    <w:pPr>
      <w:tabs>
        <w:tab w:val="center" w:pos="4513"/>
        <w:tab w:val="right" w:pos="9026"/>
      </w:tabs>
      <w:snapToGrid w:val="0"/>
    </w:pPr>
  </w:style>
  <w:style w:type="character" w:customStyle="1" w:styleId="Char">
    <w:name w:val="머리글 Char"/>
    <w:basedOn w:val="a0"/>
    <w:link w:val="a7"/>
    <w:uiPriority w:val="99"/>
    <w:rsid w:val="0082623A"/>
  </w:style>
  <w:style w:type="paragraph" w:styleId="a8">
    <w:name w:val="footer"/>
    <w:basedOn w:val="a"/>
    <w:link w:val="Char0"/>
    <w:uiPriority w:val="99"/>
    <w:unhideWhenUsed/>
    <w:rsid w:val="0082623A"/>
    <w:pPr>
      <w:tabs>
        <w:tab w:val="center" w:pos="4513"/>
        <w:tab w:val="right" w:pos="9026"/>
      </w:tabs>
      <w:snapToGrid w:val="0"/>
    </w:pPr>
  </w:style>
  <w:style w:type="character" w:customStyle="1" w:styleId="Char0">
    <w:name w:val="바닥글 Char"/>
    <w:basedOn w:val="a0"/>
    <w:link w:val="a8"/>
    <w:uiPriority w:val="99"/>
    <w:rsid w:val="0082623A"/>
  </w:style>
  <w:style w:type="character" w:styleId="a9">
    <w:name w:val="Hyperlink"/>
    <w:basedOn w:val="a0"/>
    <w:uiPriority w:val="99"/>
    <w:unhideWhenUsed/>
    <w:rsid w:val="001C1118"/>
    <w:rPr>
      <w:color w:val="0563C1" w:themeColor="hyperlink"/>
      <w:u w:val="single"/>
    </w:rPr>
  </w:style>
  <w:style w:type="character" w:styleId="aa">
    <w:name w:val="Unresolved Mention"/>
    <w:basedOn w:val="a0"/>
    <w:uiPriority w:val="99"/>
    <w:semiHidden/>
    <w:unhideWhenUsed/>
    <w:rsid w:val="001C1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398</Words>
  <Characters>2275</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추계학술대회 투고논문 작성예시</vt:lpstr>
    </vt:vector>
  </TitlesOfParts>
  <Company>Hewlett-Packard Company</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추계학술대회 투고논문 작성예시</dc:title>
  <dc:creator>Administrator</dc:creator>
  <cp:lastModifiedBy>jeongwonmook</cp:lastModifiedBy>
  <cp:revision>11</cp:revision>
  <dcterms:created xsi:type="dcterms:W3CDTF">2019-05-10T02:21:00Z</dcterms:created>
  <dcterms:modified xsi:type="dcterms:W3CDTF">2021-10-18T06:40:00Z</dcterms:modified>
  <cp:version>0501.0001.01</cp:version>
</cp:coreProperties>
</file>