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en-US"/>
        </w:rPr>
        <w:id w:val="163543750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231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7506"/>
            <w:gridCol w:w="540"/>
            <w:gridCol w:w="1658"/>
            <w:gridCol w:w="540"/>
          </w:tblGrid>
          <w:tr w:rsidR="00056467" w:rsidTr="00085FA3">
            <w:trPr>
              <w:trHeight w:val="2663"/>
            </w:trPr>
            <w:tc>
              <w:tcPr>
                <w:tcW w:w="8046" w:type="dxa"/>
                <w:gridSpan w:val="2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056467" w:rsidRDefault="00700565" w:rsidP="00CC038C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E36C0A" w:themeColor="accent6" w:themeShade="BF"/>
                      <w:sz w:val="180"/>
                      <w:szCs w:val="180"/>
                    </w:rPr>
                    <w:alias w:val="Title"/>
                    <w:id w:val="276713177"/>
                    <w:placeholder>
                      <w:docPart w:val="CFFA6D5290474BCFB597C48B4FF9EDB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C038C" w:rsidRPr="00CC038C">
                      <w:rPr>
                        <w:rFonts w:asciiTheme="majorHAnsi" w:eastAsiaTheme="majorEastAsia" w:hAnsiTheme="majorHAnsi" w:cstheme="majorBidi"/>
                        <w:color w:val="E36C0A" w:themeColor="accent6" w:themeShade="BF"/>
                        <w:sz w:val="180"/>
                        <w:szCs w:val="180"/>
                      </w:rPr>
                      <w:t>PROCEED</w:t>
                    </w:r>
                  </w:sdtContent>
                </w:sdt>
              </w:p>
            </w:tc>
            <w:tc>
              <w:tcPr>
                <w:tcW w:w="2198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056467" w:rsidRDefault="00056467">
                <w:pPr>
                  <w:pStyle w:val="NoSpacing"/>
                  <w:rPr>
                    <w:color w:val="4F81BD" w:themeColor="accent1"/>
                    <w:sz w:val="200"/>
                    <w:szCs w:val="200"/>
                    <w14:numForm w14:val="oldStyle"/>
                  </w:rPr>
                </w:pPr>
              </w:p>
            </w:tc>
          </w:tr>
          <w:tr w:rsidR="00C067AB" w:rsidTr="005653BE">
            <w:trPr>
              <w:gridAfter w:val="1"/>
              <w:wAfter w:w="540" w:type="dxa"/>
            </w:trPr>
            <w:sdt>
              <w:sdtPr>
                <w:alias w:val="Abstract"/>
                <w:id w:val="276713183"/>
                <w:placeholder>
                  <w:docPart w:val="6F34FB64653340F6BB7FC48E090AF2A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506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C067AB" w:rsidRDefault="00C067AB" w:rsidP="00C067AB">
                    <w:pPr>
                      <w:pStyle w:val="NoSpacing"/>
                      <w:jc w:val="lowKashida"/>
                    </w:pPr>
                    <w:r>
                      <w:t>PROCEED is a Bank Management System built completely with SQL. All functionalities are created through SQL and T-SQL and none are left for the Java side which adds an extra layer of security.</w:t>
                    </w:r>
                  </w:p>
                </w:tc>
              </w:sdtContent>
            </w:sdt>
            <w:tc>
              <w:tcPr>
                <w:tcW w:w="2198" w:type="dxa"/>
                <w:gridSpan w:val="2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A8E7750FC8914A949901FFCD3ADD9AF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07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067AB" w:rsidRDefault="00C067AB" w:rsidP="00C067A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February 7</w:t>
                    </w:r>
                  </w:p>
                </w:sdtContent>
              </w:sdt>
              <w:sdt>
                <w:sdtPr>
                  <w:rPr>
                    <w:color w:val="E36C0A" w:themeColor="accent6" w:themeShade="BF"/>
                    <w:sz w:val="40"/>
                    <w:szCs w:val="4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placeholder>
                    <w:docPart w:val="72C00750EFA9451AB52C930A4C3E7E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07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067AB" w:rsidRDefault="00C067AB" w:rsidP="00C067AB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 w:rsidRPr="00085FA3">
                      <w:rPr>
                        <w:color w:val="E36C0A" w:themeColor="accent6" w:themeShade="BF"/>
                        <w:sz w:val="40"/>
                        <w:szCs w:val="4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2019</w:t>
                    </w:r>
                  </w:p>
                </w:sdtContent>
              </w:sdt>
            </w:tc>
          </w:tr>
        </w:tbl>
        <w:p w:rsidR="00056467" w:rsidRDefault="00056467"/>
        <w:p w:rsidR="00056467" w:rsidRDefault="00700565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383.9pt;margin-top:180.3pt;width:125.85pt;height:160.8pt;z-index:251659264;mso-position-horizontal-relative:text;mso-position-vertical-relative:text;mso-width-relative:page;mso-height-relative:page">
                <v:imagedata r:id="rId7" o:title="PR2"/>
              </v:shape>
            </w:pict>
          </w:r>
          <w:r w:rsidR="0005646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305226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C038C" w:rsidRDefault="00CC038C">
          <w:pPr>
            <w:pStyle w:val="TOCHeading"/>
          </w:pPr>
          <w:r>
            <w:t>Table of Contents</w:t>
          </w:r>
        </w:p>
        <w:p w:rsidR="00E05E3C" w:rsidRDefault="00CC038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9" w:history="1">
            <w:r w:rsidR="00E05E3C" w:rsidRPr="00030A84">
              <w:rPr>
                <w:rStyle w:val="Hyperlink"/>
                <w:noProof/>
              </w:rPr>
              <w:t>Introduction</w:t>
            </w:r>
            <w:r w:rsidR="00E05E3C">
              <w:rPr>
                <w:noProof/>
                <w:webHidden/>
              </w:rPr>
              <w:tab/>
            </w:r>
            <w:r w:rsidR="00E05E3C">
              <w:rPr>
                <w:noProof/>
                <w:webHidden/>
              </w:rPr>
              <w:fldChar w:fldCharType="begin"/>
            </w:r>
            <w:r w:rsidR="00E05E3C">
              <w:rPr>
                <w:noProof/>
                <w:webHidden/>
              </w:rPr>
              <w:instrText xml:space="preserve"> PAGEREF _Toc12919 \h </w:instrText>
            </w:r>
            <w:r w:rsidR="00E05E3C">
              <w:rPr>
                <w:noProof/>
                <w:webHidden/>
              </w:rPr>
            </w:r>
            <w:r w:rsidR="00E05E3C">
              <w:rPr>
                <w:noProof/>
                <w:webHidden/>
              </w:rPr>
              <w:fldChar w:fldCharType="separate"/>
            </w:r>
            <w:r w:rsidR="00E05E3C">
              <w:rPr>
                <w:noProof/>
                <w:webHidden/>
              </w:rPr>
              <w:t>2</w:t>
            </w:r>
            <w:r w:rsidR="00E05E3C">
              <w:rPr>
                <w:noProof/>
                <w:webHidden/>
              </w:rPr>
              <w:fldChar w:fldCharType="end"/>
            </w:r>
          </w:hyperlink>
        </w:p>
        <w:p w:rsidR="00E05E3C" w:rsidRDefault="007005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20" w:history="1">
            <w:r w:rsidR="00E05E3C" w:rsidRPr="00030A84">
              <w:rPr>
                <w:rStyle w:val="Hyperlink"/>
                <w:noProof/>
              </w:rPr>
              <w:t>Chap-1 Application architecture</w:t>
            </w:r>
            <w:r w:rsidR="00E05E3C">
              <w:rPr>
                <w:noProof/>
                <w:webHidden/>
              </w:rPr>
              <w:tab/>
            </w:r>
            <w:r w:rsidR="00E05E3C">
              <w:rPr>
                <w:noProof/>
                <w:webHidden/>
              </w:rPr>
              <w:fldChar w:fldCharType="begin"/>
            </w:r>
            <w:r w:rsidR="00E05E3C">
              <w:rPr>
                <w:noProof/>
                <w:webHidden/>
              </w:rPr>
              <w:instrText xml:space="preserve"> PAGEREF _Toc12920 \h </w:instrText>
            </w:r>
            <w:r w:rsidR="00E05E3C">
              <w:rPr>
                <w:noProof/>
                <w:webHidden/>
              </w:rPr>
            </w:r>
            <w:r w:rsidR="00E05E3C">
              <w:rPr>
                <w:noProof/>
                <w:webHidden/>
              </w:rPr>
              <w:fldChar w:fldCharType="separate"/>
            </w:r>
            <w:r w:rsidR="00E05E3C">
              <w:rPr>
                <w:noProof/>
                <w:webHidden/>
              </w:rPr>
              <w:t>2</w:t>
            </w:r>
            <w:r w:rsidR="00E05E3C">
              <w:rPr>
                <w:noProof/>
                <w:webHidden/>
              </w:rPr>
              <w:fldChar w:fldCharType="end"/>
            </w:r>
          </w:hyperlink>
        </w:p>
        <w:p w:rsidR="00E05E3C" w:rsidRDefault="007005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21" w:history="1">
            <w:r w:rsidR="00E05E3C" w:rsidRPr="00030A84">
              <w:rPr>
                <w:rStyle w:val="Hyperlink"/>
                <w:noProof/>
              </w:rPr>
              <w:t>Chap-2 Database modeling</w:t>
            </w:r>
            <w:r w:rsidR="00E05E3C">
              <w:rPr>
                <w:noProof/>
                <w:webHidden/>
              </w:rPr>
              <w:tab/>
            </w:r>
            <w:r w:rsidR="00E05E3C">
              <w:rPr>
                <w:noProof/>
                <w:webHidden/>
              </w:rPr>
              <w:fldChar w:fldCharType="begin"/>
            </w:r>
            <w:r w:rsidR="00E05E3C">
              <w:rPr>
                <w:noProof/>
                <w:webHidden/>
              </w:rPr>
              <w:instrText xml:space="preserve"> PAGEREF _Toc12921 \h </w:instrText>
            </w:r>
            <w:r w:rsidR="00E05E3C">
              <w:rPr>
                <w:noProof/>
                <w:webHidden/>
              </w:rPr>
            </w:r>
            <w:r w:rsidR="00E05E3C">
              <w:rPr>
                <w:noProof/>
                <w:webHidden/>
              </w:rPr>
              <w:fldChar w:fldCharType="separate"/>
            </w:r>
            <w:r w:rsidR="00E05E3C">
              <w:rPr>
                <w:noProof/>
                <w:webHidden/>
              </w:rPr>
              <w:t>2</w:t>
            </w:r>
            <w:r w:rsidR="00E05E3C">
              <w:rPr>
                <w:noProof/>
                <w:webHidden/>
              </w:rPr>
              <w:fldChar w:fldCharType="end"/>
            </w:r>
          </w:hyperlink>
        </w:p>
        <w:p w:rsidR="00E05E3C" w:rsidRDefault="007005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22" w:history="1">
            <w:r w:rsidR="00E05E3C" w:rsidRPr="00030A84">
              <w:rPr>
                <w:rStyle w:val="Hyperlink"/>
                <w:noProof/>
              </w:rPr>
              <w:t>Chap-3 Services and Interface modeling</w:t>
            </w:r>
            <w:r w:rsidR="00E05E3C">
              <w:rPr>
                <w:noProof/>
                <w:webHidden/>
              </w:rPr>
              <w:tab/>
            </w:r>
            <w:r w:rsidR="00E05E3C">
              <w:rPr>
                <w:noProof/>
                <w:webHidden/>
              </w:rPr>
              <w:fldChar w:fldCharType="begin"/>
            </w:r>
            <w:r w:rsidR="00E05E3C">
              <w:rPr>
                <w:noProof/>
                <w:webHidden/>
              </w:rPr>
              <w:instrText xml:space="preserve"> PAGEREF _Toc12922 \h </w:instrText>
            </w:r>
            <w:r w:rsidR="00E05E3C">
              <w:rPr>
                <w:noProof/>
                <w:webHidden/>
              </w:rPr>
            </w:r>
            <w:r w:rsidR="00E05E3C">
              <w:rPr>
                <w:noProof/>
                <w:webHidden/>
              </w:rPr>
              <w:fldChar w:fldCharType="separate"/>
            </w:r>
            <w:r w:rsidR="00E05E3C">
              <w:rPr>
                <w:noProof/>
                <w:webHidden/>
              </w:rPr>
              <w:t>2</w:t>
            </w:r>
            <w:r w:rsidR="00E05E3C">
              <w:rPr>
                <w:noProof/>
                <w:webHidden/>
              </w:rPr>
              <w:fldChar w:fldCharType="end"/>
            </w:r>
          </w:hyperlink>
        </w:p>
        <w:p w:rsidR="00E05E3C" w:rsidRDefault="007005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23" w:history="1">
            <w:r w:rsidR="00E05E3C" w:rsidRPr="00030A84">
              <w:rPr>
                <w:rStyle w:val="Hyperlink"/>
                <w:noProof/>
              </w:rPr>
              <w:t>Chap-4 Implementation and testing</w:t>
            </w:r>
            <w:r w:rsidR="00E05E3C">
              <w:rPr>
                <w:noProof/>
                <w:webHidden/>
              </w:rPr>
              <w:tab/>
            </w:r>
            <w:r w:rsidR="00E05E3C">
              <w:rPr>
                <w:noProof/>
                <w:webHidden/>
              </w:rPr>
              <w:fldChar w:fldCharType="begin"/>
            </w:r>
            <w:r w:rsidR="00E05E3C">
              <w:rPr>
                <w:noProof/>
                <w:webHidden/>
              </w:rPr>
              <w:instrText xml:space="preserve"> PAGEREF _Toc12923 \h </w:instrText>
            </w:r>
            <w:r w:rsidR="00E05E3C">
              <w:rPr>
                <w:noProof/>
                <w:webHidden/>
              </w:rPr>
            </w:r>
            <w:r w:rsidR="00E05E3C">
              <w:rPr>
                <w:noProof/>
                <w:webHidden/>
              </w:rPr>
              <w:fldChar w:fldCharType="separate"/>
            </w:r>
            <w:r w:rsidR="00E05E3C">
              <w:rPr>
                <w:noProof/>
                <w:webHidden/>
              </w:rPr>
              <w:t>2</w:t>
            </w:r>
            <w:r w:rsidR="00E05E3C">
              <w:rPr>
                <w:noProof/>
                <w:webHidden/>
              </w:rPr>
              <w:fldChar w:fldCharType="end"/>
            </w:r>
          </w:hyperlink>
        </w:p>
        <w:p w:rsidR="00E05E3C" w:rsidRDefault="007005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24" w:history="1">
            <w:r w:rsidR="00E05E3C" w:rsidRPr="00030A84">
              <w:rPr>
                <w:rStyle w:val="Hyperlink"/>
                <w:noProof/>
              </w:rPr>
              <w:t>Conclusion</w:t>
            </w:r>
            <w:r w:rsidR="00E05E3C">
              <w:rPr>
                <w:noProof/>
                <w:webHidden/>
              </w:rPr>
              <w:tab/>
            </w:r>
            <w:r w:rsidR="00E05E3C">
              <w:rPr>
                <w:noProof/>
                <w:webHidden/>
              </w:rPr>
              <w:fldChar w:fldCharType="begin"/>
            </w:r>
            <w:r w:rsidR="00E05E3C">
              <w:rPr>
                <w:noProof/>
                <w:webHidden/>
              </w:rPr>
              <w:instrText xml:space="preserve"> PAGEREF _Toc12924 \h </w:instrText>
            </w:r>
            <w:r w:rsidR="00E05E3C">
              <w:rPr>
                <w:noProof/>
                <w:webHidden/>
              </w:rPr>
            </w:r>
            <w:r w:rsidR="00E05E3C">
              <w:rPr>
                <w:noProof/>
                <w:webHidden/>
              </w:rPr>
              <w:fldChar w:fldCharType="separate"/>
            </w:r>
            <w:r w:rsidR="00E05E3C">
              <w:rPr>
                <w:noProof/>
                <w:webHidden/>
              </w:rPr>
              <w:t>2</w:t>
            </w:r>
            <w:r w:rsidR="00E05E3C">
              <w:rPr>
                <w:noProof/>
                <w:webHidden/>
              </w:rPr>
              <w:fldChar w:fldCharType="end"/>
            </w:r>
          </w:hyperlink>
        </w:p>
        <w:p w:rsidR="00CC038C" w:rsidRDefault="00CC038C">
          <w:r>
            <w:rPr>
              <w:b/>
              <w:bCs/>
              <w:noProof/>
            </w:rPr>
            <w:fldChar w:fldCharType="end"/>
          </w:r>
        </w:p>
      </w:sdtContent>
    </w:sdt>
    <w:p w:rsidR="00CC038C" w:rsidRDefault="00CC038C" w:rsidP="00CC038C">
      <w:r>
        <w:br w:type="page"/>
      </w:r>
    </w:p>
    <w:p w:rsidR="00CC038C" w:rsidRDefault="00CC038C" w:rsidP="00CC038C">
      <w:pPr>
        <w:pStyle w:val="Heading1"/>
      </w:pPr>
      <w:bookmarkStart w:id="0" w:name="_Toc12919"/>
      <w:r>
        <w:lastRenderedPageBreak/>
        <w:t>Introduction</w:t>
      </w:r>
      <w:bookmarkEnd w:id="0"/>
    </w:p>
    <w:p w:rsidR="00CC038C" w:rsidRPr="00CC038C" w:rsidRDefault="00CC038C" w:rsidP="00CC038C">
      <w:bookmarkStart w:id="1" w:name="_GoBack"/>
      <w:bookmarkEnd w:id="1"/>
    </w:p>
    <w:p w:rsidR="00CC038C" w:rsidRDefault="00CC038C" w:rsidP="00CC038C">
      <w:pPr>
        <w:pStyle w:val="Heading1"/>
      </w:pPr>
      <w:bookmarkStart w:id="2" w:name="_Toc12920"/>
      <w:r>
        <w:t>Chap</w:t>
      </w:r>
      <w:r w:rsidR="00DC7DC9">
        <w:t>ter</w:t>
      </w:r>
      <w:r>
        <w:t>-1 Application architecture</w:t>
      </w:r>
      <w:bookmarkEnd w:id="2"/>
    </w:p>
    <w:p w:rsidR="00CC038C" w:rsidRPr="00CC038C" w:rsidRDefault="00CC038C" w:rsidP="00CC038C"/>
    <w:p w:rsidR="00CC038C" w:rsidRDefault="00CC038C" w:rsidP="00CC038C">
      <w:pPr>
        <w:pStyle w:val="Heading1"/>
      </w:pPr>
      <w:bookmarkStart w:id="3" w:name="_Toc12921"/>
      <w:r>
        <w:t>Chap</w:t>
      </w:r>
      <w:r w:rsidR="00DC7DC9">
        <w:t>ter</w:t>
      </w:r>
      <w:r>
        <w:t>-2 Database modeling</w:t>
      </w:r>
      <w:bookmarkEnd w:id="3"/>
    </w:p>
    <w:p w:rsidR="00CC038C" w:rsidRPr="00CC038C" w:rsidRDefault="00CC038C" w:rsidP="00CC038C"/>
    <w:p w:rsidR="00CC038C" w:rsidRDefault="00CC038C" w:rsidP="00CC038C">
      <w:pPr>
        <w:pStyle w:val="Heading1"/>
      </w:pPr>
      <w:bookmarkStart w:id="4" w:name="_Toc12922"/>
      <w:r>
        <w:t>Chap</w:t>
      </w:r>
      <w:r w:rsidR="00DC7DC9">
        <w:t>ter</w:t>
      </w:r>
      <w:r>
        <w:t>-3 Services and Interface modeling</w:t>
      </w:r>
      <w:bookmarkEnd w:id="4"/>
    </w:p>
    <w:p w:rsidR="00CC038C" w:rsidRPr="00CC038C" w:rsidRDefault="00CC038C" w:rsidP="00CC038C"/>
    <w:p w:rsidR="00CC038C" w:rsidRDefault="00CC038C" w:rsidP="00CC038C">
      <w:pPr>
        <w:pStyle w:val="Heading1"/>
      </w:pPr>
      <w:bookmarkStart w:id="5" w:name="_Toc12923"/>
      <w:r>
        <w:t>Chap</w:t>
      </w:r>
      <w:r w:rsidR="00DC7DC9">
        <w:t>ter</w:t>
      </w:r>
      <w:r>
        <w:t>-4 Implementation and testing</w:t>
      </w:r>
      <w:bookmarkEnd w:id="5"/>
    </w:p>
    <w:p w:rsidR="00CC038C" w:rsidRDefault="00CC038C" w:rsidP="00CC038C">
      <w:pPr>
        <w:rPr>
          <w:sz w:val="23"/>
          <w:szCs w:val="23"/>
        </w:rPr>
      </w:pPr>
    </w:p>
    <w:p w:rsidR="001D76A6" w:rsidRDefault="00CC038C" w:rsidP="00CC038C">
      <w:pPr>
        <w:pStyle w:val="Heading1"/>
      </w:pPr>
      <w:bookmarkStart w:id="6" w:name="_Toc12924"/>
      <w:r>
        <w:t>Conclusion</w:t>
      </w:r>
      <w:bookmarkEnd w:id="6"/>
    </w:p>
    <w:p w:rsidR="00CC038C" w:rsidRPr="00CC038C" w:rsidRDefault="00CC038C" w:rsidP="00CC038C"/>
    <w:sectPr w:rsidR="00CC038C" w:rsidRPr="00CC038C" w:rsidSect="0005646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04"/>
    <w:rsid w:val="00056467"/>
    <w:rsid w:val="00085FA3"/>
    <w:rsid w:val="001D76A6"/>
    <w:rsid w:val="003C3F04"/>
    <w:rsid w:val="00483212"/>
    <w:rsid w:val="00700565"/>
    <w:rsid w:val="00B7593A"/>
    <w:rsid w:val="00C067AB"/>
    <w:rsid w:val="00CC038C"/>
    <w:rsid w:val="00DC7DC9"/>
    <w:rsid w:val="00E0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DC9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646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6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5646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6467"/>
    <w:rPr>
      <w:rFonts w:eastAsiaTheme="minorEastAsia"/>
      <w:lang w:eastAsia="ja-JP"/>
    </w:rPr>
  </w:style>
  <w:style w:type="paragraph" w:customStyle="1" w:styleId="Default">
    <w:name w:val="Default"/>
    <w:rsid w:val="00CC03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05E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5E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DC9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646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6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5646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6467"/>
    <w:rPr>
      <w:rFonts w:eastAsiaTheme="minorEastAsia"/>
      <w:lang w:eastAsia="ja-JP"/>
    </w:rPr>
  </w:style>
  <w:style w:type="paragraph" w:customStyle="1" w:styleId="Default">
    <w:name w:val="Default"/>
    <w:rsid w:val="00CC03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05E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5E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FA6D5290474BCFB597C48B4FF9E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C95C1-8EC3-491A-8306-52AFE954469E}"/>
      </w:docPartPr>
      <w:docPartBody>
        <w:p w:rsidR="00C21146" w:rsidRDefault="00531E5B" w:rsidP="00531E5B">
          <w:pPr>
            <w:pStyle w:val="CFFA6D5290474BCFB597C48B4FF9EDB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6F34FB64653340F6BB7FC48E090AF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E6DD2-E664-414B-8F7F-6F93D5F4C692}"/>
      </w:docPartPr>
      <w:docPartBody>
        <w:p w:rsidR="00C21146" w:rsidRDefault="00531E5B" w:rsidP="00531E5B">
          <w:pPr>
            <w:pStyle w:val="6F34FB64653340F6BB7FC48E090AF2A7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A8E7750FC8914A949901FFCD3ADD9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6A527-43CE-4BA4-A057-A09B185ABE6A}"/>
      </w:docPartPr>
      <w:docPartBody>
        <w:p w:rsidR="00C21146" w:rsidRDefault="00531E5B" w:rsidP="00531E5B">
          <w:pPr>
            <w:pStyle w:val="A8E7750FC8914A949901FFCD3ADD9AF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5B"/>
    <w:rsid w:val="00531E5B"/>
    <w:rsid w:val="006D5D0A"/>
    <w:rsid w:val="00C21146"/>
    <w:rsid w:val="00ED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FA6D5290474BCFB597C48B4FF9EDB7">
    <w:name w:val="CFFA6D5290474BCFB597C48B4FF9EDB7"/>
    <w:rsid w:val="00531E5B"/>
  </w:style>
  <w:style w:type="paragraph" w:customStyle="1" w:styleId="37B6887262324ECB866BBAE000367BF7">
    <w:name w:val="37B6887262324ECB866BBAE000367BF7"/>
    <w:rsid w:val="00531E5B"/>
  </w:style>
  <w:style w:type="paragraph" w:customStyle="1" w:styleId="575F6F768FE740BFA6A05EF3C0001BEF">
    <w:name w:val="575F6F768FE740BFA6A05EF3C0001BEF"/>
    <w:rsid w:val="00531E5B"/>
  </w:style>
  <w:style w:type="paragraph" w:customStyle="1" w:styleId="939749C265044413A3F20A5902789852">
    <w:name w:val="939749C265044413A3F20A5902789852"/>
    <w:rsid w:val="00531E5B"/>
  </w:style>
  <w:style w:type="paragraph" w:customStyle="1" w:styleId="1F0FDB4C1CF5437F91C770E552B01AE0">
    <w:name w:val="1F0FDB4C1CF5437F91C770E552B01AE0"/>
    <w:rsid w:val="00531E5B"/>
  </w:style>
  <w:style w:type="paragraph" w:customStyle="1" w:styleId="4EAFEF5C4A54413885CE119FB4AC87D6">
    <w:name w:val="4EAFEF5C4A54413885CE119FB4AC87D6"/>
    <w:rsid w:val="00531E5B"/>
  </w:style>
  <w:style w:type="paragraph" w:customStyle="1" w:styleId="6F34FB64653340F6BB7FC48E090AF2A7">
    <w:name w:val="6F34FB64653340F6BB7FC48E090AF2A7"/>
    <w:rsid w:val="00531E5B"/>
  </w:style>
  <w:style w:type="paragraph" w:customStyle="1" w:styleId="A8E7750FC8914A949901FFCD3ADD9AFB">
    <w:name w:val="A8E7750FC8914A949901FFCD3ADD9AFB"/>
    <w:rsid w:val="00531E5B"/>
  </w:style>
  <w:style w:type="paragraph" w:customStyle="1" w:styleId="72C00750EFA9451AB52C930A4C3E7EDC">
    <w:name w:val="72C00750EFA9451AB52C930A4C3E7EDC"/>
    <w:rsid w:val="00531E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FA6D5290474BCFB597C48B4FF9EDB7">
    <w:name w:val="CFFA6D5290474BCFB597C48B4FF9EDB7"/>
    <w:rsid w:val="00531E5B"/>
  </w:style>
  <w:style w:type="paragraph" w:customStyle="1" w:styleId="37B6887262324ECB866BBAE000367BF7">
    <w:name w:val="37B6887262324ECB866BBAE000367BF7"/>
    <w:rsid w:val="00531E5B"/>
  </w:style>
  <w:style w:type="paragraph" w:customStyle="1" w:styleId="575F6F768FE740BFA6A05EF3C0001BEF">
    <w:name w:val="575F6F768FE740BFA6A05EF3C0001BEF"/>
    <w:rsid w:val="00531E5B"/>
  </w:style>
  <w:style w:type="paragraph" w:customStyle="1" w:styleId="939749C265044413A3F20A5902789852">
    <w:name w:val="939749C265044413A3F20A5902789852"/>
    <w:rsid w:val="00531E5B"/>
  </w:style>
  <w:style w:type="paragraph" w:customStyle="1" w:styleId="1F0FDB4C1CF5437F91C770E552B01AE0">
    <w:name w:val="1F0FDB4C1CF5437F91C770E552B01AE0"/>
    <w:rsid w:val="00531E5B"/>
  </w:style>
  <w:style w:type="paragraph" w:customStyle="1" w:styleId="4EAFEF5C4A54413885CE119FB4AC87D6">
    <w:name w:val="4EAFEF5C4A54413885CE119FB4AC87D6"/>
    <w:rsid w:val="00531E5B"/>
  </w:style>
  <w:style w:type="paragraph" w:customStyle="1" w:styleId="6F34FB64653340F6BB7FC48E090AF2A7">
    <w:name w:val="6F34FB64653340F6BB7FC48E090AF2A7"/>
    <w:rsid w:val="00531E5B"/>
  </w:style>
  <w:style w:type="paragraph" w:customStyle="1" w:styleId="A8E7750FC8914A949901FFCD3ADD9AFB">
    <w:name w:val="A8E7750FC8914A949901FFCD3ADD9AFB"/>
    <w:rsid w:val="00531E5B"/>
  </w:style>
  <w:style w:type="paragraph" w:customStyle="1" w:styleId="72C00750EFA9451AB52C930A4C3E7EDC">
    <w:name w:val="72C00750EFA9451AB52C930A4C3E7EDC"/>
    <w:rsid w:val="00531E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2019-02-07T00:00:00</PublishDate>
  <Abstract>PROCEED is a Bank Management System built completely with SQL. All functionalities are created through SQL and T-SQL and none are left for the Java side which adds an extra layer of security.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B9547F-7324-49FC-996C-7C8AD1DB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</vt:lpstr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</dc:title>
  <dc:subject/>
  <dc:creator>DELL</dc:creator>
  <cp:keywords/>
  <dc:description/>
  <cp:lastModifiedBy>DELL</cp:lastModifiedBy>
  <cp:revision>5</cp:revision>
  <dcterms:created xsi:type="dcterms:W3CDTF">2019-02-02T12:04:00Z</dcterms:created>
  <dcterms:modified xsi:type="dcterms:W3CDTF">2019-02-03T16:44:00Z</dcterms:modified>
</cp:coreProperties>
</file>