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bookmarkStart w:id="0" w:name="_GoBack"/>
      <w:bookmarkEnd w:id="0"/>
      <w:r>
        <w:t>I</w:t>
      </w:r>
      <w:r w:rsidRPr="007625C0">
        <w:t xml:space="preserve">NFORMATIONS </w:t>
      </w:r>
      <w:r>
        <w:t>GENERALES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2234"/>
        <w:gridCol w:w="567"/>
      </w:tblGrid>
      <w:tr w:rsidR="002803BE" w:rsidRPr="00CE4D89" w:rsidTr="00E910F7">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460592" w:rsidP="00276A4B">
            <w:pPr>
              <w:pStyle w:val="NOM"/>
            </w:pPr>
            <w:r>
              <w:t>JEGATHEESWARAN</w:t>
            </w:r>
          </w:p>
        </w:tc>
        <w:tc>
          <w:tcPr>
            <w:tcW w:w="2234" w:type="dxa"/>
            <w:tcBorders>
              <w:right w:val="nil"/>
            </w:tcBorders>
          </w:tcPr>
          <w:p w:rsidR="002803BE" w:rsidRDefault="002803BE" w:rsidP="00817FD1">
            <w:pPr>
              <w:pStyle w:val="TexteTableau"/>
              <w:tabs>
                <w:tab w:val="left" w:pos="1026"/>
              </w:tabs>
            </w:pPr>
            <w:r>
              <w:t>Prénom</w:t>
            </w:r>
            <w:r w:rsidR="005D072F">
              <w:t xml:space="preserve"> </w:t>
            </w:r>
            <w:r>
              <w:t>:</w:t>
            </w:r>
            <w:r w:rsidR="00E910F7">
              <w:t xml:space="preserve"> </w:t>
            </w:r>
            <w:r w:rsidR="00460592">
              <w:t>Nithujan</w:t>
            </w:r>
          </w:p>
        </w:tc>
        <w:tc>
          <w:tcPr>
            <w:tcW w:w="567" w:type="dxa"/>
            <w:tcBorders>
              <w:left w:val="nil"/>
            </w:tcBorders>
          </w:tcPr>
          <w:p w:rsidR="002803BE" w:rsidRDefault="002803BE" w:rsidP="00276A4B">
            <w:pPr>
              <w:pStyle w:val="TexteTableau"/>
              <w:tabs>
                <w:tab w:val="left" w:pos="1026"/>
              </w:tabs>
            </w:pPr>
          </w:p>
        </w:tc>
      </w:tr>
      <w:tr w:rsidR="00DA4526" w:rsidRPr="00CE4D89" w:rsidTr="00E910F7">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460592" w:rsidRDefault="00460592" w:rsidP="00460592">
            <w:pPr>
              <w:pStyle w:val="TexteTableau"/>
              <w:rPr>
                <w:sz w:val="18"/>
                <w:szCs w:val="18"/>
              </w:rPr>
            </w:pPr>
            <w:proofErr w:type="spellStart"/>
            <w:r>
              <w:rPr>
                <w:sz w:val="18"/>
                <w:szCs w:val="18"/>
              </w:rPr>
              <w:t>Nithujan.jegatheeswaran</w:t>
            </w:r>
            <w:proofErr w:type="spellEnd"/>
          </w:p>
          <w:p w:rsidR="00DA4526" w:rsidRDefault="00460592" w:rsidP="00460592">
            <w:pPr>
              <w:pStyle w:val="TexteTableau"/>
            </w:pPr>
            <w:r w:rsidRPr="005F71F0">
              <w:rPr>
                <w:sz w:val="18"/>
                <w:szCs w:val="18"/>
              </w:rPr>
              <w:t>@cpnv.ch</w:t>
            </w:r>
          </w:p>
        </w:tc>
        <w:tc>
          <w:tcPr>
            <w:tcW w:w="2234" w:type="dxa"/>
            <w:tcBorders>
              <w:right w:val="nil"/>
            </w:tcBorders>
          </w:tcPr>
          <w:p w:rsidR="00DA4526" w:rsidRDefault="00DA4526" w:rsidP="00DA4526">
            <w:pPr>
              <w:pStyle w:val="TexteTableau"/>
              <w:tabs>
                <w:tab w:val="left" w:pos="1026"/>
              </w:tabs>
            </w:pPr>
            <w:r w:rsidRPr="00CE4D89">
              <w:sym w:font="Wingdings" w:char="F028"/>
            </w:r>
            <w:r w:rsidR="00460592">
              <w:t>077.416.62.74</w:t>
            </w:r>
          </w:p>
        </w:tc>
        <w:tc>
          <w:tcPr>
            <w:tcW w:w="567" w:type="dxa"/>
            <w:tcBorders>
              <w:left w:val="nil"/>
            </w:tcBorders>
          </w:tcPr>
          <w:p w:rsidR="00DA4526" w:rsidRDefault="00DA4526" w:rsidP="00DA4526">
            <w:pPr>
              <w:pStyle w:val="TexteTableau"/>
              <w:tabs>
                <w:tab w:val="left" w:pos="1026"/>
              </w:tabs>
            </w:pPr>
          </w:p>
        </w:tc>
      </w:tr>
      <w:tr w:rsidR="00DA4526" w:rsidTr="00E910F7">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258" w:type="dxa"/>
            <w:gridSpan w:val="4"/>
          </w:tcPr>
          <w:p w:rsidR="00DA4526" w:rsidRPr="005D072F" w:rsidRDefault="00817FD1" w:rsidP="00DA4526">
            <w:pPr>
              <w:pStyle w:val="TexteTableau"/>
              <w:rPr>
                <w:rFonts w:asciiTheme="minorHAnsi" w:hAnsiTheme="minorHAnsi" w:cstheme="minorHAnsi"/>
              </w:rPr>
            </w:pPr>
            <w:r>
              <w:rPr>
                <w:rFonts w:asciiTheme="minorHAnsi" w:hAnsiTheme="minorHAnsi" w:cstheme="minorHAnsi"/>
              </w:rPr>
              <w:t xml:space="preserve">CPNV, </w:t>
            </w:r>
            <w:r w:rsidR="00E910F7">
              <w:rPr>
                <w:rFonts w:asciiTheme="minorHAnsi" w:hAnsiTheme="minorHAnsi" w:cstheme="minorHAnsi"/>
              </w:rPr>
              <w:t>Ste-Croix</w:t>
            </w:r>
          </w:p>
        </w:tc>
      </w:tr>
      <w:tr w:rsidR="00895E80" w:rsidTr="00E910F7">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258" w:type="dxa"/>
            <w:gridSpan w:val="4"/>
          </w:tcPr>
          <w:p w:rsidR="00895E80" w:rsidRPr="00895E80" w:rsidRDefault="007E7CE5"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7E7CE5"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E910F7">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7E7CE5"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E910F7">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E910F7" w:rsidP="00DA4526">
            <w:pPr>
              <w:pStyle w:val="NOM"/>
            </w:pPr>
            <w:r>
              <w:t>Andolfatto</w:t>
            </w:r>
          </w:p>
        </w:tc>
        <w:tc>
          <w:tcPr>
            <w:tcW w:w="2234" w:type="dxa"/>
            <w:tcBorders>
              <w:right w:val="nil"/>
            </w:tcBorders>
          </w:tcPr>
          <w:p w:rsidR="00DA4526" w:rsidRDefault="00DA4526" w:rsidP="00E910F7">
            <w:pPr>
              <w:pStyle w:val="TexteTableau"/>
              <w:tabs>
                <w:tab w:val="left" w:pos="987"/>
              </w:tabs>
            </w:pPr>
            <w:r>
              <w:t>Prénom</w:t>
            </w:r>
            <w:r w:rsidR="005D072F">
              <w:t xml:space="preserve"> </w:t>
            </w:r>
            <w:r>
              <w:t>:</w:t>
            </w:r>
            <w:r w:rsidR="0014546D">
              <w:t xml:space="preserve"> </w:t>
            </w:r>
            <w:r w:rsidR="00E910F7">
              <w:t>Frédérique</w:t>
            </w:r>
          </w:p>
        </w:tc>
        <w:tc>
          <w:tcPr>
            <w:tcW w:w="567" w:type="dxa"/>
            <w:tcBorders>
              <w:left w:val="nil"/>
            </w:tcBorders>
          </w:tcPr>
          <w:p w:rsidR="00DA4526" w:rsidRDefault="00DA4526" w:rsidP="00DA4526">
            <w:pPr>
              <w:pStyle w:val="TexteTableau"/>
              <w:tabs>
                <w:tab w:val="left" w:pos="1026"/>
              </w:tabs>
            </w:pPr>
          </w:p>
        </w:tc>
      </w:tr>
      <w:tr w:rsidR="00DA4526" w:rsidTr="00E910F7">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2A2E47">
              <w:rPr>
                <w:rStyle w:val="CorpsdetexteCar"/>
                <w:rFonts w:asciiTheme="minorHAnsi" w:hAnsiTheme="minorHAnsi" w:cstheme="minorHAnsi"/>
              </w:rPr>
              <w:t xml:space="preserve"> frederique.andolfatto@cpnv.ch</w:t>
            </w:r>
          </w:p>
        </w:tc>
        <w:tc>
          <w:tcPr>
            <w:tcW w:w="2801" w:type="dxa"/>
            <w:gridSpan w:val="2"/>
            <w:tcBorders>
              <w:bottom w:val="single" w:sz="4" w:space="0" w:color="auto"/>
            </w:tcBorders>
          </w:tcPr>
          <w:p w:rsidR="00DA4526" w:rsidRDefault="00DA4526" w:rsidP="00DA4526">
            <w:pPr>
              <w:pStyle w:val="TexteTableau"/>
            </w:pPr>
            <w:r w:rsidRPr="00CE4D89">
              <w:sym w:font="Wingdings" w:char="F028"/>
            </w:r>
            <w:r w:rsidR="002A2E47">
              <w:t xml:space="preserve"> 077 206 66 45</w:t>
            </w:r>
          </w:p>
        </w:tc>
      </w:tr>
      <w:tr w:rsidR="00DA4526" w:rsidTr="00E910F7">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r w:rsidR="0014546D">
              <w:rPr>
                <w:rFonts w:asciiTheme="minorHAnsi" w:hAnsiTheme="minorHAnsi" w:cstheme="minorHAnsi"/>
              </w:rPr>
              <w:t xml:space="preserve"> </w:t>
            </w:r>
          </w:p>
        </w:tc>
        <w:tc>
          <w:tcPr>
            <w:tcW w:w="2550" w:type="dxa"/>
            <w:tcBorders>
              <w:left w:val="nil"/>
            </w:tcBorders>
            <w:vAlign w:val="center"/>
          </w:tcPr>
          <w:p w:rsidR="00DA4526" w:rsidRDefault="00D3353A" w:rsidP="00DA4526">
            <w:pPr>
              <w:pStyle w:val="NOM"/>
            </w:pPr>
            <w:r>
              <w:t>Roy</w:t>
            </w:r>
          </w:p>
        </w:tc>
        <w:tc>
          <w:tcPr>
            <w:tcW w:w="2234" w:type="dxa"/>
            <w:tcBorders>
              <w:right w:val="nil"/>
            </w:tcBorders>
          </w:tcPr>
          <w:p w:rsidR="00DA4526" w:rsidRDefault="00DA4526" w:rsidP="00817FD1">
            <w:pPr>
              <w:pStyle w:val="TexteTableau"/>
              <w:tabs>
                <w:tab w:val="left" w:pos="1026"/>
              </w:tabs>
            </w:pPr>
            <w:r>
              <w:t>Prénom</w:t>
            </w:r>
            <w:r w:rsidR="005D072F">
              <w:t xml:space="preserve"> </w:t>
            </w:r>
            <w:r>
              <w:t>:</w:t>
            </w:r>
            <w:r w:rsidR="0014546D">
              <w:t xml:space="preserve"> </w:t>
            </w:r>
            <w:r w:rsidR="00D3353A">
              <w:t>Alain</w:t>
            </w:r>
          </w:p>
        </w:tc>
        <w:tc>
          <w:tcPr>
            <w:tcW w:w="567" w:type="dxa"/>
            <w:tcBorders>
              <w:left w:val="nil"/>
            </w:tcBorders>
          </w:tcPr>
          <w:p w:rsidR="00DA4526" w:rsidRDefault="00DA4526" w:rsidP="00DA4526">
            <w:pPr>
              <w:pStyle w:val="TexteTableau"/>
              <w:tabs>
                <w:tab w:val="left" w:pos="1026"/>
              </w:tabs>
            </w:pPr>
          </w:p>
        </w:tc>
      </w:tr>
      <w:tr w:rsidR="00DA4526" w:rsidTr="00E910F7">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817FD1">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sidR="0014546D">
              <w:rPr>
                <w:rStyle w:val="CorpsdetexteCar"/>
                <w:rFonts w:asciiTheme="minorHAnsi" w:hAnsiTheme="minorHAnsi" w:cstheme="minorHAnsi"/>
              </w:rPr>
              <w:t xml:space="preserve"> </w:t>
            </w:r>
            <w:r w:rsidR="00D3353A">
              <w:rPr>
                <w:rStyle w:val="CorpsdetexteCar"/>
                <w:rFonts w:asciiTheme="minorHAnsi" w:hAnsiTheme="minorHAnsi" w:cstheme="minorHAnsi"/>
              </w:rPr>
              <w:t>alain.tpi@bluewin.ch</w:t>
            </w:r>
          </w:p>
        </w:tc>
        <w:tc>
          <w:tcPr>
            <w:tcW w:w="2801" w:type="dxa"/>
            <w:gridSpan w:val="2"/>
            <w:tcBorders>
              <w:bottom w:val="single" w:sz="4" w:space="0" w:color="auto"/>
            </w:tcBorders>
          </w:tcPr>
          <w:p w:rsidR="00DA4526" w:rsidRPr="0014546D" w:rsidRDefault="00DA4526" w:rsidP="00817FD1">
            <w:pPr>
              <w:pStyle w:val="TexteTableau"/>
              <w:tabs>
                <w:tab w:val="left" w:pos="1026"/>
              </w:tabs>
            </w:pPr>
            <w:r w:rsidRPr="00CE4D89">
              <w:sym w:font="Wingdings" w:char="F028"/>
            </w:r>
            <w:r w:rsidR="0014546D">
              <w:t xml:space="preserve"> </w:t>
            </w:r>
            <w:r w:rsidR="00D3353A" w:rsidRPr="00D3353A">
              <w:rPr>
                <w:rFonts w:cs="Arial"/>
                <w:shd w:val="clear" w:color="auto" w:fill="FFFFFF"/>
              </w:rPr>
              <w:t>079 444 01 54</w:t>
            </w:r>
          </w:p>
        </w:tc>
      </w:tr>
      <w:tr w:rsidR="00DA4526" w:rsidTr="00E910F7">
        <w:trPr>
          <w:trHeight w:val="260"/>
          <w:jc w:val="center"/>
        </w:trPr>
        <w:tc>
          <w:tcPr>
            <w:tcW w:w="2809" w:type="dxa"/>
            <w:vMerge w:val="restart"/>
          </w:tcPr>
          <w:p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3353A" w:rsidP="00DA4526">
            <w:pPr>
              <w:pStyle w:val="NOM"/>
            </w:pPr>
            <w:r>
              <w:t>Berney</w:t>
            </w:r>
          </w:p>
        </w:tc>
        <w:tc>
          <w:tcPr>
            <w:tcW w:w="2234" w:type="dxa"/>
            <w:tcBorders>
              <w:right w:val="nil"/>
            </w:tcBorders>
          </w:tcPr>
          <w:p w:rsidR="00DA4526" w:rsidRDefault="00DA4526" w:rsidP="00817FD1">
            <w:pPr>
              <w:pStyle w:val="TexteTableau"/>
              <w:tabs>
                <w:tab w:val="left" w:pos="1026"/>
              </w:tabs>
            </w:pPr>
            <w:r>
              <w:t>Prénom</w:t>
            </w:r>
            <w:r w:rsidR="005D072F">
              <w:t xml:space="preserve"> </w:t>
            </w:r>
            <w:r>
              <w:t>:</w:t>
            </w:r>
            <w:r w:rsidR="008261D5">
              <w:t xml:space="preserve"> </w:t>
            </w:r>
            <w:r w:rsidR="00D3353A">
              <w:t>Daniel</w:t>
            </w:r>
          </w:p>
        </w:tc>
        <w:tc>
          <w:tcPr>
            <w:tcW w:w="567" w:type="dxa"/>
            <w:tcBorders>
              <w:left w:val="nil"/>
            </w:tcBorders>
          </w:tcPr>
          <w:p w:rsidR="00DA4526" w:rsidRDefault="00DA4526" w:rsidP="00DA4526">
            <w:pPr>
              <w:pStyle w:val="TexteTableau"/>
              <w:tabs>
                <w:tab w:val="left" w:pos="1026"/>
              </w:tabs>
            </w:pPr>
          </w:p>
        </w:tc>
      </w:tr>
      <w:tr w:rsidR="00DA4526" w:rsidTr="00E910F7">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r w:rsidR="00817FD1">
              <w:rPr>
                <w:rStyle w:val="CorpsdetexteCar"/>
                <w:rFonts w:asciiTheme="minorHAnsi" w:hAnsiTheme="minorHAnsi" w:cstheme="minorHAnsi"/>
              </w:rPr>
              <w:t xml:space="preserve"> </w:t>
            </w:r>
            <w:r w:rsidR="00D3353A">
              <w:rPr>
                <w:rStyle w:val="CorpsdetexteCar"/>
                <w:rFonts w:asciiTheme="minorHAnsi" w:hAnsiTheme="minorHAnsi" w:cstheme="minorHAnsi"/>
              </w:rPr>
              <w:t>daniel.berney@heig-vd.ch</w:t>
            </w:r>
          </w:p>
        </w:tc>
        <w:tc>
          <w:tcPr>
            <w:tcW w:w="2801" w:type="dxa"/>
            <w:gridSpan w:val="2"/>
          </w:tcPr>
          <w:p w:rsidR="00DA4526" w:rsidRDefault="00DA4526" w:rsidP="00817FD1">
            <w:pPr>
              <w:pStyle w:val="TexteTableau"/>
              <w:tabs>
                <w:tab w:val="left" w:pos="1026"/>
              </w:tabs>
            </w:pPr>
            <w:r w:rsidRPr="00CE4D89">
              <w:sym w:font="Wingdings" w:char="F028"/>
            </w:r>
            <w:r w:rsidR="008261D5">
              <w:t xml:space="preserve"> </w:t>
            </w:r>
            <w:r w:rsidR="00D3353A" w:rsidRPr="00D3353A">
              <w:rPr>
                <w:rFonts w:cs="Arial"/>
              </w:rPr>
              <w:t>0</w:t>
            </w:r>
            <w:r w:rsidR="00D3353A" w:rsidRPr="00D3353A">
              <w:rPr>
                <w:rFonts w:cs="Arial"/>
                <w:shd w:val="clear" w:color="auto" w:fill="FFFFFF"/>
              </w:rPr>
              <w:t>79 209 87 93</w:t>
            </w:r>
          </w:p>
        </w:tc>
      </w:tr>
      <w:tr w:rsidR="00DA4526" w:rsidTr="00E910F7">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258" w:type="dxa"/>
            <w:gridSpan w:val="4"/>
            <w:vAlign w:val="center"/>
          </w:tcPr>
          <w:p w:rsidR="00DA4526" w:rsidRPr="005D072F" w:rsidRDefault="00371BC6" w:rsidP="00961D89">
            <w:pPr>
              <w:autoSpaceDE w:val="0"/>
              <w:autoSpaceDN w:val="0"/>
              <w:adjustRightInd w:val="0"/>
              <w:spacing w:line="240" w:lineRule="atLeast"/>
              <w:rPr>
                <w:rFonts w:cstheme="minorHAnsi"/>
              </w:rPr>
            </w:pPr>
            <w:r>
              <w:rPr>
                <w:rFonts w:cstheme="minorHAnsi"/>
              </w:rPr>
              <w:t xml:space="preserve">Du </w:t>
            </w:r>
            <w:r w:rsidR="00460592">
              <w:rPr>
                <w:rFonts w:cstheme="minorHAnsi"/>
              </w:rPr>
              <w:t>2</w:t>
            </w:r>
            <w:r w:rsidR="0054254C">
              <w:rPr>
                <w:rFonts w:cstheme="minorHAnsi"/>
              </w:rPr>
              <w:t xml:space="preserve"> mai</w:t>
            </w:r>
            <w:r>
              <w:rPr>
                <w:rFonts w:cstheme="minorHAnsi"/>
              </w:rPr>
              <w:t xml:space="preserve"> 202</w:t>
            </w:r>
            <w:r w:rsidR="00817FD1">
              <w:rPr>
                <w:rFonts w:cstheme="minorHAnsi"/>
              </w:rPr>
              <w:t>2</w:t>
            </w:r>
            <w:r>
              <w:rPr>
                <w:rFonts w:cstheme="minorHAnsi"/>
              </w:rPr>
              <w:t xml:space="preserve"> </w:t>
            </w:r>
            <w:r w:rsidR="003F3859">
              <w:rPr>
                <w:rFonts w:cstheme="minorHAnsi"/>
              </w:rPr>
              <w:t xml:space="preserve">à 08h00 </w:t>
            </w:r>
            <w:r>
              <w:rPr>
                <w:rFonts w:cstheme="minorHAnsi"/>
              </w:rPr>
              <w:t xml:space="preserve">au </w:t>
            </w:r>
            <w:r w:rsidR="00961D89">
              <w:rPr>
                <w:rFonts w:cstheme="minorHAnsi"/>
              </w:rPr>
              <w:t>30 mai à 10h45</w:t>
            </w:r>
          </w:p>
        </w:tc>
      </w:tr>
      <w:tr w:rsidR="00DA4526" w:rsidTr="00E910F7">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258" w:type="dxa"/>
            <w:gridSpan w:val="4"/>
            <w:vAlign w:val="center"/>
          </w:tcPr>
          <w:p w:rsidR="00DA4526" w:rsidRDefault="00460592" w:rsidP="00DA4526">
            <w:pPr>
              <w:autoSpaceDE w:val="0"/>
              <w:autoSpaceDN w:val="0"/>
              <w:adjustRightInd w:val="0"/>
              <w:rPr>
                <w:rFonts w:cstheme="minorHAnsi"/>
              </w:rPr>
            </w:pPr>
            <w:r>
              <w:rPr>
                <w:rFonts w:cstheme="minorHAnsi"/>
              </w:rPr>
              <w:t>32</w:t>
            </w:r>
            <w:r w:rsidR="00E008A9">
              <w:rPr>
                <w:rFonts w:cstheme="minorHAnsi"/>
              </w:rPr>
              <w:t xml:space="preserve"> périodes par semaine (sauf jours fériés)</w:t>
            </w:r>
          </w:p>
          <w:p w:rsidR="0014546D" w:rsidRPr="005D072F" w:rsidRDefault="00460592" w:rsidP="00DA4526">
            <w:pPr>
              <w:autoSpaceDE w:val="0"/>
              <w:autoSpaceDN w:val="0"/>
              <w:adjustRightInd w:val="0"/>
              <w:rPr>
                <w:rFonts w:cstheme="minorHAnsi"/>
              </w:rPr>
            </w:pPr>
            <w:r w:rsidRPr="00460592">
              <w:rPr>
                <w:rFonts w:cstheme="minorHAnsi"/>
                <w:noProof/>
                <w:lang w:eastAsia="fr-CH"/>
              </w:rPr>
              <w:drawing>
                <wp:inline distT="0" distB="0" distL="0" distR="0" wp14:anchorId="03F67A70" wp14:editId="1CB6E6DB">
                  <wp:extent cx="3836670" cy="37179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6670" cy="3717925"/>
                          </a:xfrm>
                          <a:prstGeom prst="rect">
                            <a:avLst/>
                          </a:prstGeom>
                        </pic:spPr>
                      </pic:pic>
                    </a:graphicData>
                  </a:graphic>
                </wp:inline>
              </w:drawing>
            </w:r>
          </w:p>
        </w:tc>
      </w:tr>
      <w:tr w:rsidR="00371BC6" w:rsidTr="00E910F7">
        <w:trPr>
          <w:trHeight w:val="260"/>
          <w:jc w:val="center"/>
        </w:trPr>
        <w:tc>
          <w:tcPr>
            <w:tcW w:w="2809" w:type="dxa"/>
            <w:vAlign w:val="center"/>
          </w:tcPr>
          <w:p w:rsidR="00371BC6" w:rsidRPr="005D072F" w:rsidRDefault="00371BC6" w:rsidP="00371BC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258" w:type="dxa"/>
            <w:gridSpan w:val="4"/>
            <w:vAlign w:val="center"/>
          </w:tcPr>
          <w:p w:rsidR="00371BC6" w:rsidRPr="005D072F" w:rsidRDefault="00E008A9" w:rsidP="0054254C">
            <w:pPr>
              <w:autoSpaceDE w:val="0"/>
              <w:autoSpaceDN w:val="0"/>
              <w:adjustRightInd w:val="0"/>
              <w:rPr>
                <w:rFonts w:cstheme="minorHAnsi"/>
              </w:rPr>
            </w:pPr>
            <w:r>
              <w:rPr>
                <w:rFonts w:cstheme="minorHAnsi"/>
              </w:rPr>
              <w:t>9</w:t>
            </w:r>
            <w:r w:rsidR="0054254C">
              <w:rPr>
                <w:rFonts w:cstheme="minorHAnsi"/>
              </w:rPr>
              <w:t>0</w:t>
            </w:r>
            <w:r w:rsidR="00371BC6">
              <w:rPr>
                <w:rFonts w:cstheme="minorHAnsi"/>
              </w:rPr>
              <w:t>h</w:t>
            </w:r>
          </w:p>
        </w:tc>
      </w:tr>
      <w:tr w:rsidR="00371BC6" w:rsidTr="00E910F7">
        <w:trPr>
          <w:trHeight w:val="260"/>
          <w:jc w:val="center"/>
        </w:trPr>
        <w:tc>
          <w:tcPr>
            <w:tcW w:w="2809" w:type="dxa"/>
            <w:vMerge w:val="restart"/>
          </w:tcPr>
          <w:p w:rsidR="00371BC6" w:rsidRPr="005D072F" w:rsidRDefault="00371BC6" w:rsidP="00371BC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258" w:type="dxa"/>
            <w:gridSpan w:val="4"/>
            <w:vAlign w:val="center"/>
          </w:tcPr>
          <w:p w:rsidR="00371BC6" w:rsidRPr="005D072F" w:rsidRDefault="00371BC6" w:rsidP="0054254C">
            <w:pPr>
              <w:autoSpaceDE w:val="0"/>
              <w:autoSpaceDN w:val="0"/>
              <w:adjustRightInd w:val="0"/>
              <w:rPr>
                <w:rFonts w:cstheme="minorHAnsi"/>
              </w:rPr>
            </w:pPr>
            <w:r w:rsidRPr="005D072F">
              <w:rPr>
                <w:rFonts w:cstheme="minorHAnsi"/>
                <w:color w:val="000000"/>
              </w:rPr>
              <w:t xml:space="preserve">Analyse : </w:t>
            </w:r>
            <w:r>
              <w:rPr>
                <w:rFonts w:cstheme="minorHAnsi"/>
                <w:color w:val="000000"/>
              </w:rPr>
              <w:t>1</w:t>
            </w:r>
            <w:r w:rsidR="0054254C">
              <w:rPr>
                <w:rFonts w:cstheme="minorHAnsi"/>
                <w:color w:val="000000"/>
              </w:rPr>
              <w:t>5</w:t>
            </w:r>
            <w:r>
              <w:rPr>
                <w:rFonts w:cstheme="minorHAnsi"/>
                <w:color w:val="000000"/>
              </w:rPr>
              <w:t>h</w:t>
            </w:r>
          </w:p>
        </w:tc>
      </w:tr>
      <w:tr w:rsidR="00371BC6" w:rsidTr="00E910F7">
        <w:trPr>
          <w:trHeight w:val="260"/>
          <w:jc w:val="center"/>
        </w:trPr>
        <w:tc>
          <w:tcPr>
            <w:tcW w:w="2809" w:type="dxa"/>
            <w:vMerge/>
            <w:vAlign w:val="center"/>
          </w:tcPr>
          <w:p w:rsidR="00371BC6" w:rsidRPr="005D072F" w:rsidRDefault="00371BC6" w:rsidP="00371BC6">
            <w:pPr>
              <w:autoSpaceDE w:val="0"/>
              <w:autoSpaceDN w:val="0"/>
              <w:adjustRightInd w:val="0"/>
              <w:ind w:left="7"/>
              <w:rPr>
                <w:rFonts w:eastAsia="Times New Roman" w:cstheme="minorHAnsi"/>
                <w:b/>
                <w:lang w:val="fr-FR" w:eastAsia="fr-FR"/>
              </w:rPr>
            </w:pPr>
          </w:p>
        </w:tc>
        <w:tc>
          <w:tcPr>
            <w:tcW w:w="6258" w:type="dxa"/>
            <w:gridSpan w:val="4"/>
            <w:vAlign w:val="center"/>
          </w:tcPr>
          <w:p w:rsidR="00371BC6" w:rsidRPr="005D072F" w:rsidRDefault="00371BC6" w:rsidP="0054254C">
            <w:pPr>
              <w:autoSpaceDE w:val="0"/>
              <w:autoSpaceDN w:val="0"/>
              <w:adjustRightInd w:val="0"/>
              <w:rPr>
                <w:rFonts w:cstheme="minorHAnsi"/>
                <w:color w:val="000000"/>
              </w:rPr>
            </w:pPr>
            <w:r w:rsidRPr="005172BF">
              <w:rPr>
                <w:rFonts w:cstheme="minorHAnsi"/>
                <w:shd w:val="clear" w:color="auto" w:fill="FFFFFF"/>
              </w:rPr>
              <w:t>Implémentation : 4</w:t>
            </w:r>
            <w:r w:rsidR="0054254C" w:rsidRPr="005172BF">
              <w:rPr>
                <w:rFonts w:cstheme="minorHAnsi"/>
                <w:shd w:val="clear" w:color="auto" w:fill="FFFFFF"/>
              </w:rPr>
              <w:t>0</w:t>
            </w:r>
            <w:r w:rsidRPr="005172BF">
              <w:rPr>
                <w:rFonts w:cstheme="minorHAnsi"/>
                <w:shd w:val="clear" w:color="auto" w:fill="FFFFFF"/>
              </w:rPr>
              <w:t>h</w:t>
            </w:r>
          </w:p>
        </w:tc>
      </w:tr>
      <w:tr w:rsidR="00371BC6" w:rsidTr="00371BC6">
        <w:trPr>
          <w:trHeight w:val="491"/>
          <w:jc w:val="center"/>
        </w:trPr>
        <w:tc>
          <w:tcPr>
            <w:tcW w:w="2809" w:type="dxa"/>
            <w:vMerge/>
            <w:vAlign w:val="center"/>
          </w:tcPr>
          <w:p w:rsidR="00371BC6" w:rsidRPr="005D072F" w:rsidRDefault="00371BC6" w:rsidP="00371BC6">
            <w:pPr>
              <w:autoSpaceDE w:val="0"/>
              <w:autoSpaceDN w:val="0"/>
              <w:adjustRightInd w:val="0"/>
              <w:ind w:left="7"/>
              <w:rPr>
                <w:rFonts w:eastAsia="Times New Roman" w:cstheme="minorHAnsi"/>
                <w:b/>
                <w:lang w:val="fr-FR" w:eastAsia="fr-FR"/>
              </w:rPr>
            </w:pPr>
          </w:p>
        </w:tc>
        <w:tc>
          <w:tcPr>
            <w:tcW w:w="6258" w:type="dxa"/>
            <w:gridSpan w:val="4"/>
            <w:vAlign w:val="center"/>
          </w:tcPr>
          <w:p w:rsidR="00371BC6" w:rsidRPr="005D072F" w:rsidRDefault="00371BC6" w:rsidP="00E008A9">
            <w:pPr>
              <w:autoSpaceDE w:val="0"/>
              <w:autoSpaceDN w:val="0"/>
              <w:adjustRightInd w:val="0"/>
              <w:rPr>
                <w:rFonts w:cstheme="minorHAnsi"/>
                <w:color w:val="000000"/>
              </w:rPr>
            </w:pPr>
            <w:r w:rsidRPr="005D072F">
              <w:rPr>
                <w:rFonts w:cstheme="minorHAnsi"/>
                <w:color w:val="000000"/>
              </w:rPr>
              <w:t>Tests :</w:t>
            </w:r>
            <w:r w:rsidR="00817FD1">
              <w:rPr>
                <w:rFonts w:cstheme="minorHAnsi"/>
                <w:color w:val="000000"/>
              </w:rPr>
              <w:t xml:space="preserve"> 18</w:t>
            </w:r>
            <w:r>
              <w:rPr>
                <w:rFonts w:cstheme="minorHAnsi"/>
                <w:color w:val="000000"/>
              </w:rPr>
              <w:t>h</w:t>
            </w:r>
          </w:p>
        </w:tc>
      </w:tr>
      <w:tr w:rsidR="00371BC6" w:rsidTr="00E910F7">
        <w:trPr>
          <w:trHeight w:val="260"/>
          <w:jc w:val="center"/>
        </w:trPr>
        <w:tc>
          <w:tcPr>
            <w:tcW w:w="2809" w:type="dxa"/>
            <w:vMerge/>
            <w:vAlign w:val="center"/>
          </w:tcPr>
          <w:p w:rsidR="00371BC6" w:rsidRPr="005D072F" w:rsidRDefault="00371BC6" w:rsidP="00371BC6">
            <w:pPr>
              <w:autoSpaceDE w:val="0"/>
              <w:autoSpaceDN w:val="0"/>
              <w:adjustRightInd w:val="0"/>
              <w:ind w:left="7"/>
              <w:rPr>
                <w:rFonts w:eastAsia="Times New Roman" w:cstheme="minorHAnsi"/>
                <w:b/>
                <w:lang w:val="fr-FR" w:eastAsia="fr-FR"/>
              </w:rPr>
            </w:pPr>
          </w:p>
        </w:tc>
        <w:tc>
          <w:tcPr>
            <w:tcW w:w="6258" w:type="dxa"/>
            <w:gridSpan w:val="4"/>
            <w:vAlign w:val="center"/>
          </w:tcPr>
          <w:p w:rsidR="00371BC6" w:rsidRPr="005D072F" w:rsidRDefault="00371BC6" w:rsidP="0054254C">
            <w:pPr>
              <w:autoSpaceDE w:val="0"/>
              <w:autoSpaceDN w:val="0"/>
              <w:adjustRightInd w:val="0"/>
              <w:rPr>
                <w:rFonts w:cstheme="minorHAnsi"/>
                <w:color w:val="000000"/>
              </w:rPr>
            </w:pPr>
            <w:r w:rsidRPr="005D072F">
              <w:rPr>
                <w:rFonts w:cstheme="minorHAnsi"/>
                <w:color w:val="000000"/>
              </w:rPr>
              <w:t>Documentations :</w:t>
            </w:r>
            <w:r>
              <w:rPr>
                <w:rFonts w:cstheme="minorHAnsi"/>
                <w:color w:val="000000"/>
              </w:rPr>
              <w:t xml:space="preserve"> 1</w:t>
            </w:r>
            <w:r w:rsidR="00817FD1">
              <w:rPr>
                <w:rFonts w:cstheme="minorHAnsi"/>
                <w:color w:val="000000"/>
              </w:rPr>
              <w:t>7</w:t>
            </w:r>
            <w:r>
              <w:rPr>
                <w:rFonts w:cstheme="minorHAnsi"/>
                <w:color w:val="000000"/>
              </w:rPr>
              <w:t>h</w:t>
            </w:r>
          </w:p>
        </w:tc>
      </w:tr>
    </w:tbl>
    <w:p w:rsidR="002803BE" w:rsidRPr="007625C0" w:rsidRDefault="002803BE" w:rsidP="00817FD1">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rsidR="002803BE" w:rsidRPr="00142756" w:rsidRDefault="00817FD1" w:rsidP="002803BE">
      <w:pPr>
        <w:pStyle w:val="Corpsdetexte"/>
        <w:spacing w:after="0"/>
        <w:ind w:left="426"/>
        <w:jc w:val="both"/>
      </w:pPr>
      <w:r>
        <w:t xml:space="preserve">Création d’un site web </w:t>
      </w:r>
      <w:r w:rsidR="006B6BC1">
        <w:t>d’</w:t>
      </w:r>
      <w:r w:rsidR="00961D89">
        <w:t>initiation à l’</w:t>
      </w:r>
      <w:r w:rsidR="006B6BC1">
        <w:t>astronomie</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647BDF" w:rsidRDefault="00647BDF" w:rsidP="00647BDF">
      <w:pPr>
        <w:pStyle w:val="Corpsdetexte"/>
        <w:numPr>
          <w:ilvl w:val="0"/>
          <w:numId w:val="11"/>
        </w:numPr>
        <w:spacing w:after="0"/>
      </w:pPr>
      <w:r>
        <w:rPr>
          <w:lang w:val="fr-CH"/>
        </w:rPr>
        <w:t xml:space="preserve">1 </w:t>
      </w:r>
      <w:r>
        <w:t>PC en configuration standard CPNV avec accès à internet (</w:t>
      </w:r>
      <w:proofErr w:type="spellStart"/>
      <w:r>
        <w:t>windows</w:t>
      </w:r>
      <w:proofErr w:type="spellEnd"/>
      <w:r>
        <w:t xml:space="preserve"> 10)</w:t>
      </w:r>
    </w:p>
    <w:p w:rsidR="00817FD1" w:rsidRDefault="00817FD1" w:rsidP="00817FD1">
      <w:pPr>
        <w:pStyle w:val="Corpsdetexte"/>
        <w:numPr>
          <w:ilvl w:val="0"/>
          <w:numId w:val="11"/>
        </w:numPr>
        <w:spacing w:after="0"/>
      </w:pPr>
      <w:r>
        <w:t>Environnement de développement Web/P</w:t>
      </w:r>
      <w:r w:rsidR="00D3353A">
        <w:t>ython</w:t>
      </w:r>
    </w:p>
    <w:p w:rsidR="00817FD1" w:rsidRDefault="00817FD1" w:rsidP="00817FD1">
      <w:pPr>
        <w:pStyle w:val="Corpsdetexte"/>
        <w:numPr>
          <w:ilvl w:val="0"/>
          <w:numId w:val="11"/>
        </w:numPr>
        <w:spacing w:after="0"/>
      </w:pPr>
      <w:r>
        <w:t>Serveur web local</w:t>
      </w:r>
    </w:p>
    <w:p w:rsidR="00817FD1" w:rsidRDefault="00817FD1" w:rsidP="00817FD1">
      <w:pPr>
        <w:pStyle w:val="Corpsdetexte"/>
        <w:numPr>
          <w:ilvl w:val="0"/>
          <w:numId w:val="11"/>
        </w:numPr>
        <w:spacing w:after="0"/>
      </w:pPr>
      <w:r>
        <w:t>Outil de modélisation de base de données</w:t>
      </w:r>
    </w:p>
    <w:p w:rsidR="00817FD1" w:rsidRDefault="00817FD1" w:rsidP="00817FD1">
      <w:pPr>
        <w:pStyle w:val="Corpsdetexte"/>
        <w:numPr>
          <w:ilvl w:val="0"/>
          <w:numId w:val="11"/>
        </w:numPr>
        <w:spacing w:after="0"/>
      </w:pPr>
      <w:r>
        <w:t>Base de données</w:t>
      </w:r>
    </w:p>
    <w:p w:rsidR="00817FD1" w:rsidRDefault="00817FD1" w:rsidP="00817FD1">
      <w:pPr>
        <w:pStyle w:val="Corpsdetexte"/>
        <w:numPr>
          <w:ilvl w:val="0"/>
          <w:numId w:val="11"/>
        </w:numPr>
        <w:spacing w:after="0"/>
      </w:pPr>
      <w:r>
        <w:t>Outil de gestion de versions tel git</w:t>
      </w:r>
    </w:p>
    <w:p w:rsidR="00647BDF" w:rsidRDefault="00817FD1" w:rsidP="00817FD1">
      <w:pPr>
        <w:pStyle w:val="Corpsdetexte"/>
        <w:numPr>
          <w:ilvl w:val="0"/>
          <w:numId w:val="11"/>
        </w:numPr>
        <w:spacing w:after="0"/>
      </w:pPr>
      <w:r>
        <w:t>Liste non exhaustive pouvant dépendre des choix techniques effectués et de l’expérience du candidat</w:t>
      </w:r>
      <w:r w:rsidR="00647BDF">
        <w:t xml:space="preserve"> </w:t>
      </w:r>
    </w:p>
    <w:p w:rsidR="002803BE" w:rsidRPr="00647BDF" w:rsidRDefault="002803BE" w:rsidP="00647BDF">
      <w:pPr>
        <w:pStyle w:val="Corpsdetexte"/>
        <w:spacing w:after="0"/>
        <w:ind w:left="426"/>
      </w:pPr>
    </w:p>
    <w:p w:rsidR="006B6BC1" w:rsidRDefault="002803BE" w:rsidP="006B6BC1">
      <w:pPr>
        <w:pStyle w:val="Titre1"/>
        <w:numPr>
          <w:ilvl w:val="0"/>
          <w:numId w:val="5"/>
        </w:numPr>
        <w:pBdr>
          <w:top w:val="single" w:sz="4" w:space="0" w:color="auto"/>
        </w:pBdr>
        <w:spacing w:before="360" w:after="240" w:line="240" w:lineRule="auto"/>
      </w:pPr>
      <w:r>
        <w:t>P</w:t>
      </w:r>
      <w:r w:rsidRPr="007625C0">
        <w:t>RÉREQUIS</w:t>
      </w:r>
    </w:p>
    <w:p w:rsidR="00647BDF" w:rsidRDefault="00647BDF" w:rsidP="00647BDF">
      <w:pPr>
        <w:pStyle w:val="Corpsdetexte"/>
        <w:numPr>
          <w:ilvl w:val="0"/>
          <w:numId w:val="12"/>
        </w:numPr>
        <w:spacing w:after="0"/>
      </w:pPr>
      <w:r>
        <w:t xml:space="preserve">Compétences en </w:t>
      </w:r>
    </w:p>
    <w:p w:rsidR="00647BDF" w:rsidRDefault="00817FD1" w:rsidP="002A550A">
      <w:pPr>
        <w:pStyle w:val="Corpsdetexte"/>
        <w:numPr>
          <w:ilvl w:val="1"/>
          <w:numId w:val="14"/>
        </w:numPr>
        <w:spacing w:after="0"/>
      </w:pPr>
      <w:r>
        <w:t xml:space="preserve">Développement </w:t>
      </w:r>
      <w:r w:rsidR="006B6BC1">
        <w:t>Web (Python</w:t>
      </w:r>
      <w:r>
        <w:t>)</w:t>
      </w:r>
    </w:p>
    <w:p w:rsidR="00647BDF" w:rsidRDefault="00647BDF" w:rsidP="002A550A">
      <w:pPr>
        <w:pStyle w:val="Corpsdetexte"/>
        <w:numPr>
          <w:ilvl w:val="1"/>
          <w:numId w:val="14"/>
        </w:numPr>
        <w:spacing w:after="0"/>
      </w:pPr>
      <w:r>
        <w:t>Modélisatio</w:t>
      </w:r>
      <w:r w:rsidR="002B2F3A">
        <w:t>n et gestion de base de données</w:t>
      </w:r>
    </w:p>
    <w:p w:rsidR="002803BE" w:rsidRDefault="00647BDF" w:rsidP="00647BDF">
      <w:pPr>
        <w:pStyle w:val="Corpsdetexte"/>
        <w:numPr>
          <w:ilvl w:val="0"/>
          <w:numId w:val="12"/>
        </w:numPr>
        <w:spacing w:after="0"/>
      </w:pPr>
      <w:r>
        <w:t>Connaissance des best practice</w:t>
      </w:r>
      <w:r w:rsidR="00817FD1">
        <w:t xml:space="preserve">s en matière de développement web </w:t>
      </w:r>
    </w:p>
    <w:p w:rsidR="00DA4526" w:rsidRPr="007625C0" w:rsidRDefault="00DA4526" w:rsidP="00DA4526">
      <w:pPr>
        <w:pStyle w:val="Titre1"/>
        <w:numPr>
          <w:ilvl w:val="0"/>
          <w:numId w:val="5"/>
        </w:numPr>
        <w:pBdr>
          <w:top w:val="single" w:sz="4" w:space="0" w:color="auto"/>
        </w:pBdr>
        <w:spacing w:before="360" w:after="240" w:line="240" w:lineRule="auto"/>
      </w:pPr>
      <w:r>
        <w:lastRenderedPageBreak/>
        <w:t>DESCRIPTIF DU PROJET</w:t>
      </w:r>
    </w:p>
    <w:p w:rsidR="00EA1AFF" w:rsidRDefault="00817FD1" w:rsidP="00EA1AFF">
      <w:pPr>
        <w:pStyle w:val="Paragraphedeliste"/>
        <w:autoSpaceDE w:val="0"/>
        <w:autoSpaceDN w:val="0"/>
        <w:adjustRightInd w:val="0"/>
        <w:spacing w:after="100" w:afterAutospacing="1"/>
        <w:ind w:left="170"/>
        <w:jc w:val="both"/>
        <w:rPr>
          <w:rFonts w:ascii="Arial" w:hAnsi="Arial" w:cs="Arial"/>
        </w:rPr>
      </w:pPr>
      <w:r>
        <w:rPr>
          <w:rFonts w:ascii="Arial" w:hAnsi="Arial" w:cs="Arial"/>
        </w:rPr>
        <w:t xml:space="preserve">Le site web proposé permettra </w:t>
      </w:r>
      <w:r w:rsidR="00095417">
        <w:rPr>
          <w:rFonts w:ascii="Arial" w:hAnsi="Arial" w:cs="Arial"/>
        </w:rPr>
        <w:t>de publier</w:t>
      </w:r>
      <w:r w:rsidR="006B6BC1">
        <w:rPr>
          <w:rFonts w:ascii="Arial" w:hAnsi="Arial" w:cs="Arial"/>
        </w:rPr>
        <w:t xml:space="preserve"> des informations sur les </w:t>
      </w:r>
      <w:r w:rsidR="00EA1AFF">
        <w:rPr>
          <w:rFonts w:ascii="Arial" w:hAnsi="Arial" w:cs="Arial"/>
        </w:rPr>
        <w:t>plus beaux</w:t>
      </w:r>
      <w:r w:rsidR="006B6BC1">
        <w:rPr>
          <w:rFonts w:ascii="Arial" w:hAnsi="Arial" w:cs="Arial"/>
        </w:rPr>
        <w:t xml:space="preserve"> objets du ciel nocturne</w:t>
      </w:r>
      <w:r w:rsidR="00EA1AFF">
        <w:rPr>
          <w:rFonts w:ascii="Arial" w:hAnsi="Arial" w:cs="Arial"/>
        </w:rPr>
        <w:t xml:space="preserve"> répertoriés dans le catalogue de Messier</w:t>
      </w:r>
      <w:r w:rsidRPr="00EA1AFF">
        <w:rPr>
          <w:rFonts w:ascii="Arial" w:hAnsi="Arial" w:cs="Arial"/>
        </w:rPr>
        <w:t>.</w:t>
      </w:r>
      <w:r w:rsidR="006F26BB">
        <w:rPr>
          <w:rFonts w:ascii="Arial" w:hAnsi="Arial" w:cs="Arial"/>
        </w:rPr>
        <w:t xml:space="preserve"> Il permettra également d’organiser et de réserver des sorties nocturnes à la découverte du ciel.</w:t>
      </w:r>
    </w:p>
    <w:p w:rsidR="006B6BC1" w:rsidRPr="00EA1AFF" w:rsidRDefault="006B6BC1" w:rsidP="00EA1AFF">
      <w:pPr>
        <w:pStyle w:val="Paragraphedeliste"/>
        <w:autoSpaceDE w:val="0"/>
        <w:autoSpaceDN w:val="0"/>
        <w:adjustRightInd w:val="0"/>
        <w:spacing w:after="100" w:afterAutospacing="1"/>
        <w:ind w:left="170"/>
        <w:jc w:val="both"/>
        <w:rPr>
          <w:rFonts w:ascii="Arial" w:hAnsi="Arial" w:cs="Arial"/>
        </w:rPr>
      </w:pPr>
      <w:r w:rsidRPr="00EA1AFF">
        <w:rPr>
          <w:rFonts w:ascii="Arial" w:hAnsi="Arial" w:cs="Arial"/>
        </w:rPr>
        <w:t xml:space="preserve"> </w:t>
      </w:r>
    </w:p>
    <w:p w:rsidR="006B6BC1" w:rsidRDefault="006B6BC1" w:rsidP="006B6BC1">
      <w:pPr>
        <w:pStyle w:val="Paragraphedeliste"/>
        <w:autoSpaceDE w:val="0"/>
        <w:autoSpaceDN w:val="0"/>
        <w:adjustRightInd w:val="0"/>
        <w:spacing w:after="100" w:afterAutospacing="1"/>
        <w:ind w:left="170"/>
        <w:jc w:val="both"/>
        <w:rPr>
          <w:rFonts w:ascii="Arial" w:hAnsi="Arial" w:cs="Arial"/>
        </w:rPr>
      </w:pPr>
      <w:r>
        <w:rPr>
          <w:rFonts w:ascii="Arial" w:hAnsi="Arial" w:cs="Arial"/>
        </w:rPr>
        <w:t>Les données concernant ces différents objets sont disponibles au format CSV sur ce site :</w:t>
      </w:r>
    </w:p>
    <w:p w:rsidR="006B6BC1" w:rsidRPr="006B6BC1" w:rsidRDefault="006B6BC1" w:rsidP="006B6BC1">
      <w:pPr>
        <w:pStyle w:val="Paragraphedeliste"/>
        <w:autoSpaceDE w:val="0"/>
        <w:autoSpaceDN w:val="0"/>
        <w:adjustRightInd w:val="0"/>
        <w:spacing w:after="100" w:afterAutospacing="1"/>
        <w:ind w:left="170"/>
        <w:jc w:val="both"/>
        <w:rPr>
          <w:rFonts w:ascii="Arial" w:hAnsi="Arial" w:cs="Arial"/>
        </w:rPr>
      </w:pPr>
      <w:r w:rsidRPr="006B6BC1">
        <w:rPr>
          <w:rFonts w:ascii="Arial" w:hAnsi="Arial" w:cs="Arial"/>
        </w:rPr>
        <w:t>https://starlust.org/fr/le-catalogue-messier/</w:t>
      </w:r>
    </w:p>
    <w:p w:rsidR="00817FD1" w:rsidRPr="003B0CFF" w:rsidRDefault="00817FD1" w:rsidP="00817FD1">
      <w:pPr>
        <w:pStyle w:val="Paragraphedeliste"/>
        <w:autoSpaceDE w:val="0"/>
        <w:autoSpaceDN w:val="0"/>
        <w:adjustRightInd w:val="0"/>
        <w:spacing w:after="100" w:afterAutospacing="1"/>
        <w:ind w:left="170"/>
        <w:jc w:val="both"/>
        <w:rPr>
          <w:rFonts w:ascii="Arial" w:hAnsi="Arial" w:cs="Arial"/>
        </w:rPr>
      </w:pPr>
    </w:p>
    <w:p w:rsidR="00817FD1" w:rsidRDefault="00817FD1" w:rsidP="00817FD1">
      <w:pPr>
        <w:pStyle w:val="Paragraphedeliste"/>
        <w:autoSpaceDE w:val="0"/>
        <w:autoSpaceDN w:val="0"/>
        <w:adjustRightInd w:val="0"/>
        <w:spacing w:after="100" w:afterAutospacing="1"/>
        <w:ind w:left="170"/>
        <w:jc w:val="both"/>
        <w:rPr>
          <w:rFonts w:ascii="Arial" w:hAnsi="Arial" w:cs="Arial"/>
        </w:rPr>
      </w:pPr>
      <w:r>
        <w:rPr>
          <w:rFonts w:ascii="Arial" w:hAnsi="Arial" w:cs="Arial"/>
        </w:rPr>
        <w:t>Le site</w:t>
      </w:r>
      <w:r w:rsidRPr="003B0CFF">
        <w:rPr>
          <w:rFonts w:ascii="Arial" w:hAnsi="Arial" w:cs="Arial"/>
        </w:rPr>
        <w:t xml:space="preserve"> doit couvrir les cas suivants :</w:t>
      </w:r>
    </w:p>
    <w:p w:rsidR="003F50AA" w:rsidRDefault="003F50AA" w:rsidP="00817FD1">
      <w:pPr>
        <w:pStyle w:val="Paragraphedeliste"/>
        <w:autoSpaceDE w:val="0"/>
        <w:autoSpaceDN w:val="0"/>
        <w:adjustRightInd w:val="0"/>
        <w:spacing w:after="100" w:afterAutospacing="1"/>
        <w:ind w:left="170"/>
        <w:jc w:val="both"/>
        <w:rPr>
          <w:rFonts w:ascii="Arial" w:hAnsi="Arial" w:cs="Arial"/>
        </w:rPr>
      </w:pPr>
    </w:p>
    <w:p w:rsidR="00095417" w:rsidRDefault="00095417" w:rsidP="00095417">
      <w:pPr>
        <w:pStyle w:val="Paragraphedeliste"/>
        <w:numPr>
          <w:ilvl w:val="0"/>
          <w:numId w:val="15"/>
        </w:numPr>
        <w:autoSpaceDE w:val="0"/>
        <w:autoSpaceDN w:val="0"/>
        <w:adjustRightInd w:val="0"/>
        <w:spacing w:after="100" w:afterAutospacing="1"/>
        <w:jc w:val="both"/>
        <w:rPr>
          <w:rFonts w:ascii="Arial" w:hAnsi="Arial" w:cs="Arial"/>
        </w:rPr>
      </w:pPr>
      <w:r>
        <w:rPr>
          <w:rFonts w:ascii="Arial" w:hAnsi="Arial" w:cs="Arial"/>
        </w:rPr>
        <w:t>Partie « public »</w:t>
      </w:r>
    </w:p>
    <w:p w:rsidR="003F50AA" w:rsidRDefault="003F50AA" w:rsidP="003F50AA">
      <w:pPr>
        <w:pStyle w:val="Paragraphedeliste"/>
        <w:autoSpaceDE w:val="0"/>
        <w:autoSpaceDN w:val="0"/>
        <w:adjustRightInd w:val="0"/>
        <w:spacing w:after="100" w:afterAutospacing="1"/>
        <w:ind w:left="530"/>
        <w:jc w:val="both"/>
        <w:rPr>
          <w:rFonts w:ascii="Arial" w:hAnsi="Arial" w:cs="Arial"/>
        </w:rPr>
      </w:pPr>
    </w:p>
    <w:p w:rsidR="001B0C0D" w:rsidRDefault="001B0C0D" w:rsidP="001B0C0D">
      <w:pPr>
        <w:pStyle w:val="Paragraphedeliste"/>
        <w:numPr>
          <w:ilvl w:val="0"/>
          <w:numId w:val="16"/>
        </w:numPr>
        <w:autoSpaceDE w:val="0"/>
        <w:autoSpaceDN w:val="0"/>
        <w:adjustRightInd w:val="0"/>
        <w:spacing w:after="100" w:afterAutospacing="1"/>
        <w:ind w:left="890"/>
        <w:jc w:val="both"/>
        <w:rPr>
          <w:rFonts w:ascii="Arial" w:hAnsi="Arial" w:cs="Arial"/>
        </w:rPr>
      </w:pPr>
      <w:r>
        <w:rPr>
          <w:rFonts w:ascii="Arial" w:hAnsi="Arial" w:cs="Arial"/>
        </w:rPr>
        <w:t>Une partie « Accueil » présentera le site et son objectif.</w:t>
      </w:r>
    </w:p>
    <w:p w:rsidR="001B0C0D" w:rsidRDefault="001B0C0D" w:rsidP="001B0C0D">
      <w:pPr>
        <w:pStyle w:val="Paragraphedeliste"/>
        <w:autoSpaceDE w:val="0"/>
        <w:autoSpaceDN w:val="0"/>
        <w:adjustRightInd w:val="0"/>
        <w:spacing w:after="100" w:afterAutospacing="1"/>
        <w:ind w:left="890"/>
        <w:jc w:val="both"/>
        <w:rPr>
          <w:rFonts w:ascii="Arial" w:hAnsi="Arial" w:cs="Arial"/>
        </w:rPr>
      </w:pPr>
    </w:p>
    <w:p w:rsidR="001B0C0D" w:rsidRPr="001B0C0D" w:rsidRDefault="001B0C0D" w:rsidP="001B0C0D">
      <w:pPr>
        <w:pStyle w:val="Paragraphedeliste"/>
        <w:numPr>
          <w:ilvl w:val="0"/>
          <w:numId w:val="16"/>
        </w:numPr>
        <w:autoSpaceDE w:val="0"/>
        <w:autoSpaceDN w:val="0"/>
        <w:adjustRightInd w:val="0"/>
        <w:spacing w:after="100" w:afterAutospacing="1" w:line="240" w:lineRule="auto"/>
        <w:ind w:left="890"/>
        <w:jc w:val="both"/>
        <w:rPr>
          <w:rFonts w:ascii="Arial" w:hAnsi="Arial" w:cs="Arial"/>
        </w:rPr>
      </w:pPr>
      <w:r>
        <w:rPr>
          <w:rFonts w:ascii="Arial" w:hAnsi="Arial" w:cs="Arial"/>
        </w:rPr>
        <w:t>Un utilisateur pourra afficher les données des objets célestes réunis dans le catalogue de Messier. Il verra les informations suivantes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M</w:t>
      </w:r>
      <w:r w:rsidRPr="001B0C0D">
        <w:rPr>
          <w:rFonts w:ascii="Arial" w:hAnsi="Arial" w:cs="Arial"/>
        </w:rPr>
        <w:t xml:space="preserve"> : Numéro de l’objet dans le catalogue.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NGC</w:t>
      </w:r>
      <w:r w:rsidRPr="001B0C0D">
        <w:rPr>
          <w:rFonts w:ascii="Arial" w:hAnsi="Arial" w:cs="Arial"/>
        </w:rPr>
        <w:t xml:space="preserve"> : Numéro de l’objet dans le nouveau catalogue général.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Type</w:t>
      </w:r>
      <w:r w:rsidRPr="001B0C0D">
        <w:rPr>
          <w:rFonts w:ascii="Arial" w:hAnsi="Arial" w:cs="Arial"/>
        </w:rPr>
        <w:t xml:space="preserve"> : La classification de l’objet.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Cons</w:t>
      </w:r>
      <w:r w:rsidRPr="001B0C0D">
        <w:rPr>
          <w:rFonts w:ascii="Arial" w:hAnsi="Arial" w:cs="Arial"/>
        </w:rPr>
        <w:t xml:space="preserve"> : La constellation dans laquelle se trouve l’objet.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DA</w:t>
      </w:r>
      <w:r w:rsidRPr="001B0C0D">
        <w:rPr>
          <w:rFonts w:ascii="Arial" w:hAnsi="Arial" w:cs="Arial"/>
        </w:rPr>
        <w:t xml:space="preserve"> : Ascension droite en heures et minutes.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Dé</w:t>
      </w:r>
      <w:r w:rsidRPr="001B0C0D">
        <w:rPr>
          <w:rFonts w:ascii="Arial" w:hAnsi="Arial" w:cs="Arial"/>
        </w:rPr>
        <w:t xml:space="preserve">c : Déclinaison en degrés et minutes </w:t>
      </w:r>
    </w:p>
    <w:p w:rsidR="001B0C0D" w:rsidRPr="001B0C0D" w:rsidRDefault="001B0C0D" w:rsidP="001B0C0D">
      <w:pPr>
        <w:pStyle w:val="Paragraphedeliste"/>
        <w:numPr>
          <w:ilvl w:val="2"/>
          <w:numId w:val="15"/>
        </w:numPr>
        <w:spacing w:before="240" w:line="240" w:lineRule="auto"/>
        <w:rPr>
          <w:rFonts w:ascii="Arial" w:hAnsi="Arial" w:cs="Arial"/>
        </w:rPr>
      </w:pPr>
      <w:proofErr w:type="spellStart"/>
      <w:r w:rsidRPr="001B0C0D">
        <w:rPr>
          <w:rStyle w:val="lev"/>
          <w:rFonts w:ascii="Arial" w:hAnsi="Arial" w:cs="Arial"/>
        </w:rPr>
        <w:t>Mag</w:t>
      </w:r>
      <w:proofErr w:type="spellEnd"/>
      <w:r w:rsidRPr="001B0C0D">
        <w:rPr>
          <w:rFonts w:ascii="Arial" w:hAnsi="Arial" w:cs="Arial"/>
        </w:rPr>
        <w:t xml:space="preserve"> : Ampleur apparente.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Taille</w:t>
      </w:r>
      <w:r w:rsidRPr="001B0C0D">
        <w:rPr>
          <w:rFonts w:ascii="Arial" w:hAnsi="Arial" w:cs="Arial"/>
        </w:rPr>
        <w:t xml:space="preserve"> : Taille angulaire en minutes d’arc. </w:t>
      </w:r>
    </w:p>
    <w:p w:rsidR="001B0C0D" w:rsidRPr="001B0C0D" w:rsidRDefault="001B0C0D" w:rsidP="001B0C0D">
      <w:pPr>
        <w:pStyle w:val="Paragraphedeliste"/>
        <w:numPr>
          <w:ilvl w:val="2"/>
          <w:numId w:val="15"/>
        </w:numPr>
        <w:spacing w:before="240" w:line="240" w:lineRule="auto"/>
        <w:rPr>
          <w:rFonts w:ascii="Arial" w:hAnsi="Arial" w:cs="Arial"/>
        </w:rPr>
      </w:pPr>
      <w:proofErr w:type="spellStart"/>
      <w:r w:rsidRPr="001B0C0D">
        <w:rPr>
          <w:rStyle w:val="lev"/>
          <w:rFonts w:ascii="Arial" w:hAnsi="Arial" w:cs="Arial"/>
        </w:rPr>
        <w:t>Dist</w:t>
      </w:r>
      <w:proofErr w:type="spellEnd"/>
      <w:r w:rsidRPr="001B0C0D">
        <w:rPr>
          <w:rFonts w:ascii="Arial" w:hAnsi="Arial" w:cs="Arial"/>
        </w:rPr>
        <w:t xml:space="preserve"> : Distance en années-lumière. </w:t>
      </w:r>
    </w:p>
    <w:p w:rsidR="001B0C0D" w:rsidRP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Saison d’observation</w:t>
      </w:r>
      <w:r w:rsidRPr="001B0C0D">
        <w:rPr>
          <w:rFonts w:ascii="Arial" w:hAnsi="Arial" w:cs="Arial"/>
        </w:rPr>
        <w:t xml:space="preserve"> : La meilleure saison pour observer cet objet. </w:t>
      </w:r>
    </w:p>
    <w:p w:rsidR="001B0C0D" w:rsidRDefault="001B0C0D" w:rsidP="001B0C0D">
      <w:pPr>
        <w:pStyle w:val="Paragraphedeliste"/>
        <w:numPr>
          <w:ilvl w:val="2"/>
          <w:numId w:val="15"/>
        </w:numPr>
        <w:spacing w:before="240" w:line="240" w:lineRule="auto"/>
        <w:rPr>
          <w:rFonts w:ascii="Arial" w:hAnsi="Arial" w:cs="Arial"/>
        </w:rPr>
      </w:pPr>
      <w:r w:rsidRPr="001B0C0D">
        <w:rPr>
          <w:rStyle w:val="lev"/>
          <w:rFonts w:ascii="Arial" w:hAnsi="Arial" w:cs="Arial"/>
        </w:rPr>
        <w:t>Difficulté d’observation</w:t>
      </w:r>
      <w:r w:rsidRPr="001B0C0D">
        <w:rPr>
          <w:rFonts w:ascii="Arial" w:hAnsi="Arial" w:cs="Arial"/>
        </w:rPr>
        <w:t xml:space="preserve"> : La difficulté ou la facilité d’observation de cet objet avec un télescope de taille moyenne.</w:t>
      </w:r>
    </w:p>
    <w:p w:rsidR="008A0425" w:rsidRPr="001B0C0D" w:rsidRDefault="008A0425" w:rsidP="001B0C0D">
      <w:pPr>
        <w:pStyle w:val="Paragraphedeliste"/>
        <w:numPr>
          <w:ilvl w:val="2"/>
          <w:numId w:val="15"/>
        </w:numPr>
        <w:spacing w:before="240" w:line="240" w:lineRule="auto"/>
        <w:rPr>
          <w:rFonts w:ascii="Arial" w:hAnsi="Arial" w:cs="Arial"/>
        </w:rPr>
      </w:pPr>
      <w:r>
        <w:rPr>
          <w:rStyle w:val="lev"/>
          <w:rFonts w:ascii="Arial" w:hAnsi="Arial" w:cs="Arial"/>
        </w:rPr>
        <w:t>Sa photo</w:t>
      </w:r>
    </w:p>
    <w:p w:rsidR="001B0C0D" w:rsidRDefault="001B0C0D" w:rsidP="001B0C0D">
      <w:pPr>
        <w:pStyle w:val="Paragraphedeliste"/>
        <w:autoSpaceDE w:val="0"/>
        <w:autoSpaceDN w:val="0"/>
        <w:adjustRightInd w:val="0"/>
        <w:spacing w:after="100" w:afterAutospacing="1"/>
        <w:ind w:left="890"/>
        <w:jc w:val="both"/>
        <w:rPr>
          <w:rFonts w:ascii="Arial" w:hAnsi="Arial" w:cs="Arial"/>
        </w:rPr>
      </w:pPr>
    </w:p>
    <w:p w:rsidR="008A0425" w:rsidRDefault="008A0425" w:rsidP="001B0C0D">
      <w:pPr>
        <w:pStyle w:val="Paragraphedeliste"/>
        <w:numPr>
          <w:ilvl w:val="0"/>
          <w:numId w:val="16"/>
        </w:numPr>
        <w:autoSpaceDE w:val="0"/>
        <w:autoSpaceDN w:val="0"/>
        <w:adjustRightInd w:val="0"/>
        <w:spacing w:after="100" w:afterAutospacing="1"/>
        <w:ind w:left="890"/>
        <w:jc w:val="both"/>
        <w:rPr>
          <w:rFonts w:ascii="Arial" w:hAnsi="Arial" w:cs="Arial"/>
        </w:rPr>
      </w:pPr>
      <w:r>
        <w:rPr>
          <w:rFonts w:ascii="Arial" w:hAnsi="Arial" w:cs="Arial"/>
        </w:rPr>
        <w:t>Il pourra trier les objets célestes par ordre alphabétique ou numérique selon la donnée.</w:t>
      </w:r>
    </w:p>
    <w:p w:rsidR="008A0425" w:rsidRDefault="008A0425" w:rsidP="008A0425">
      <w:pPr>
        <w:pStyle w:val="Paragraphedeliste"/>
        <w:autoSpaceDE w:val="0"/>
        <w:autoSpaceDN w:val="0"/>
        <w:adjustRightInd w:val="0"/>
        <w:spacing w:after="100" w:afterAutospacing="1"/>
        <w:ind w:left="890"/>
        <w:jc w:val="both"/>
        <w:rPr>
          <w:rFonts w:ascii="Arial" w:hAnsi="Arial" w:cs="Arial"/>
        </w:rPr>
      </w:pPr>
    </w:p>
    <w:p w:rsidR="001B0C0D" w:rsidRDefault="001B0C0D" w:rsidP="001B0C0D">
      <w:pPr>
        <w:pStyle w:val="Paragraphedeliste"/>
        <w:numPr>
          <w:ilvl w:val="0"/>
          <w:numId w:val="16"/>
        </w:numPr>
        <w:autoSpaceDE w:val="0"/>
        <w:autoSpaceDN w:val="0"/>
        <w:adjustRightInd w:val="0"/>
        <w:spacing w:after="100" w:afterAutospacing="1"/>
        <w:ind w:left="890"/>
        <w:jc w:val="both"/>
        <w:rPr>
          <w:rFonts w:ascii="Arial" w:hAnsi="Arial" w:cs="Arial"/>
        </w:rPr>
      </w:pPr>
      <w:r>
        <w:rPr>
          <w:rFonts w:ascii="Arial" w:hAnsi="Arial" w:cs="Arial"/>
        </w:rPr>
        <w:t>Il pourra rechercher les objets en fonction de critères de recherche</w:t>
      </w:r>
      <w:r w:rsidR="00801948">
        <w:rPr>
          <w:rFonts w:ascii="Arial" w:hAnsi="Arial" w:cs="Arial"/>
        </w:rPr>
        <w:t xml:space="preserve"> (son numéro, la meilleure saison pendant laquelle l’observer le mieux, sa difficulté d’observation)</w:t>
      </w:r>
      <w:r>
        <w:rPr>
          <w:rFonts w:ascii="Arial" w:hAnsi="Arial" w:cs="Arial"/>
        </w:rPr>
        <w:t xml:space="preserve">. </w:t>
      </w:r>
    </w:p>
    <w:p w:rsidR="001F2EB1" w:rsidRPr="001F2EB1" w:rsidRDefault="001F2EB1" w:rsidP="001F2EB1">
      <w:pPr>
        <w:pStyle w:val="Paragraphedeliste"/>
        <w:rPr>
          <w:rFonts w:ascii="Arial" w:hAnsi="Arial" w:cs="Arial"/>
        </w:rPr>
      </w:pPr>
    </w:p>
    <w:p w:rsidR="001F2EB1" w:rsidRPr="008A0425" w:rsidRDefault="00EB20DE" w:rsidP="001B0C0D">
      <w:pPr>
        <w:pStyle w:val="Paragraphedeliste"/>
        <w:numPr>
          <w:ilvl w:val="0"/>
          <w:numId w:val="16"/>
        </w:numPr>
        <w:autoSpaceDE w:val="0"/>
        <w:autoSpaceDN w:val="0"/>
        <w:adjustRightInd w:val="0"/>
        <w:spacing w:after="100" w:afterAutospacing="1"/>
        <w:ind w:left="890"/>
        <w:jc w:val="both"/>
        <w:rPr>
          <w:rFonts w:ascii="Arial" w:hAnsi="Arial" w:cs="Arial"/>
        </w:rPr>
      </w:pPr>
      <w:r>
        <w:rPr>
          <w:rFonts w:ascii="Arial" w:hAnsi="Arial" w:cs="Arial"/>
        </w:rPr>
        <w:t xml:space="preserve">Il pourra s’inscrire </w:t>
      </w:r>
      <w:r w:rsidR="001F2EB1">
        <w:rPr>
          <w:rFonts w:ascii="Arial" w:hAnsi="Arial" w:cs="Arial"/>
        </w:rPr>
        <w:t>à des sorties nocturnes proposées pour admirer le ciel. Il devra indiquer son nom, son prénom, son âge, son numéro de téléphone et son adresse email. Une inscription par personne est nécessaire.</w:t>
      </w:r>
      <w:r>
        <w:rPr>
          <w:rFonts w:ascii="Arial" w:hAnsi="Arial" w:cs="Arial"/>
        </w:rPr>
        <w:t xml:space="preserve"> Si le nombre de places est atteint, un message avertira l’utilisateur qu’il n’est plus possible de s’inscrire.</w:t>
      </w:r>
    </w:p>
    <w:p w:rsidR="006B6BC1" w:rsidRPr="006B6BC1" w:rsidRDefault="006B6BC1" w:rsidP="006B6BC1">
      <w:pPr>
        <w:pStyle w:val="Paragraphedeliste"/>
        <w:autoSpaceDE w:val="0"/>
        <w:autoSpaceDN w:val="0"/>
        <w:adjustRightInd w:val="0"/>
        <w:spacing w:after="100" w:afterAutospacing="1"/>
        <w:ind w:left="890"/>
        <w:jc w:val="both"/>
        <w:rPr>
          <w:rFonts w:ascii="Arial" w:hAnsi="Arial" w:cs="Arial"/>
        </w:rPr>
      </w:pPr>
    </w:p>
    <w:p w:rsidR="001F2EB1" w:rsidRDefault="001F2EB1" w:rsidP="006B6BC1">
      <w:pPr>
        <w:pStyle w:val="Paragraphedeliste"/>
        <w:numPr>
          <w:ilvl w:val="0"/>
          <w:numId w:val="15"/>
        </w:numPr>
        <w:autoSpaceDE w:val="0"/>
        <w:autoSpaceDN w:val="0"/>
        <w:adjustRightInd w:val="0"/>
        <w:spacing w:after="100" w:afterAutospacing="1"/>
        <w:jc w:val="both"/>
        <w:rPr>
          <w:rFonts w:ascii="Arial" w:hAnsi="Arial" w:cs="Arial"/>
        </w:rPr>
      </w:pPr>
      <w:r>
        <w:rPr>
          <w:rFonts w:ascii="Arial" w:hAnsi="Arial" w:cs="Arial"/>
        </w:rPr>
        <w:t>Partie administrateur</w:t>
      </w:r>
    </w:p>
    <w:p w:rsidR="001F2EB1" w:rsidRDefault="001F2EB1" w:rsidP="001F2EB1">
      <w:pPr>
        <w:pStyle w:val="Paragraphedeliste"/>
        <w:autoSpaceDE w:val="0"/>
        <w:autoSpaceDN w:val="0"/>
        <w:adjustRightInd w:val="0"/>
        <w:spacing w:after="100" w:afterAutospacing="1"/>
        <w:ind w:left="530"/>
        <w:jc w:val="both"/>
        <w:rPr>
          <w:rFonts w:ascii="Arial" w:hAnsi="Arial" w:cs="Arial"/>
        </w:rPr>
      </w:pPr>
    </w:p>
    <w:p w:rsidR="001F2EB1" w:rsidRDefault="001F2EB1" w:rsidP="001F2EB1">
      <w:pPr>
        <w:pStyle w:val="Paragraphedeliste"/>
        <w:numPr>
          <w:ilvl w:val="0"/>
          <w:numId w:val="21"/>
        </w:numPr>
        <w:autoSpaceDE w:val="0"/>
        <w:autoSpaceDN w:val="0"/>
        <w:adjustRightInd w:val="0"/>
        <w:spacing w:after="100" w:afterAutospacing="1"/>
        <w:jc w:val="both"/>
        <w:rPr>
          <w:rFonts w:ascii="Arial" w:hAnsi="Arial" w:cs="Arial"/>
        </w:rPr>
      </w:pPr>
      <w:r w:rsidRPr="001F2EB1">
        <w:rPr>
          <w:rFonts w:ascii="Arial" w:hAnsi="Arial" w:cs="Arial"/>
        </w:rPr>
        <w:t>L’administrateur, après s’être connecté, pourra entrer des informations concernant les sorties nocturnes proposées : la date</w:t>
      </w:r>
      <w:r w:rsidR="006F26BB">
        <w:rPr>
          <w:rFonts w:ascii="Arial" w:hAnsi="Arial" w:cs="Arial"/>
        </w:rPr>
        <w:t xml:space="preserve"> et l’heure</w:t>
      </w:r>
      <w:r w:rsidRPr="001F2EB1">
        <w:rPr>
          <w:rFonts w:ascii="Arial" w:hAnsi="Arial" w:cs="Arial"/>
        </w:rPr>
        <w:t>,</w:t>
      </w:r>
      <w:r w:rsidR="006F26BB">
        <w:rPr>
          <w:rFonts w:ascii="Arial" w:hAnsi="Arial" w:cs="Arial"/>
        </w:rPr>
        <w:t xml:space="preserve"> la durée,</w:t>
      </w:r>
      <w:r w:rsidRPr="001F2EB1">
        <w:rPr>
          <w:rFonts w:ascii="Arial" w:hAnsi="Arial" w:cs="Arial"/>
        </w:rPr>
        <w:t xml:space="preserve"> le thème, le lieu de rendez-vous</w:t>
      </w:r>
      <w:r w:rsidR="006F26BB">
        <w:rPr>
          <w:rFonts w:ascii="Arial" w:hAnsi="Arial" w:cs="Arial"/>
        </w:rPr>
        <w:t>, l’équipement nécessaire</w:t>
      </w:r>
      <w:r w:rsidR="00EB20DE">
        <w:rPr>
          <w:rFonts w:ascii="Arial" w:hAnsi="Arial" w:cs="Arial"/>
        </w:rPr>
        <w:t>, le nombre de places limite</w:t>
      </w:r>
      <w:r w:rsidR="006F26BB">
        <w:rPr>
          <w:rFonts w:ascii="Arial" w:hAnsi="Arial" w:cs="Arial"/>
        </w:rPr>
        <w:t xml:space="preserve"> et un commentaire.</w:t>
      </w:r>
    </w:p>
    <w:p w:rsidR="001F2EB1" w:rsidRPr="001F2EB1" w:rsidRDefault="001F2EB1" w:rsidP="001F2EB1">
      <w:pPr>
        <w:pStyle w:val="Paragraphedeliste"/>
        <w:autoSpaceDE w:val="0"/>
        <w:autoSpaceDN w:val="0"/>
        <w:adjustRightInd w:val="0"/>
        <w:spacing w:after="100" w:afterAutospacing="1"/>
        <w:ind w:left="890"/>
        <w:jc w:val="both"/>
        <w:rPr>
          <w:rFonts w:ascii="Arial" w:hAnsi="Arial" w:cs="Arial"/>
        </w:rPr>
      </w:pPr>
    </w:p>
    <w:p w:rsidR="006B6BC1" w:rsidRDefault="006B6BC1" w:rsidP="006B6BC1">
      <w:pPr>
        <w:pStyle w:val="Paragraphedeliste"/>
        <w:numPr>
          <w:ilvl w:val="0"/>
          <w:numId w:val="15"/>
        </w:numPr>
        <w:autoSpaceDE w:val="0"/>
        <w:autoSpaceDN w:val="0"/>
        <w:adjustRightInd w:val="0"/>
        <w:spacing w:after="100" w:afterAutospacing="1"/>
        <w:jc w:val="both"/>
        <w:rPr>
          <w:rFonts w:ascii="Arial" w:hAnsi="Arial" w:cs="Arial"/>
        </w:rPr>
      </w:pPr>
      <w:r>
        <w:rPr>
          <w:rFonts w:ascii="Arial" w:hAnsi="Arial" w:cs="Arial"/>
        </w:rPr>
        <w:t>Import des données</w:t>
      </w:r>
    </w:p>
    <w:p w:rsidR="006B6BC1" w:rsidRPr="006B6BC1" w:rsidRDefault="006B6BC1" w:rsidP="006B6BC1">
      <w:pPr>
        <w:pStyle w:val="Paragraphedeliste"/>
        <w:autoSpaceDE w:val="0"/>
        <w:autoSpaceDN w:val="0"/>
        <w:adjustRightInd w:val="0"/>
        <w:spacing w:after="100" w:afterAutospacing="1"/>
        <w:ind w:left="530"/>
        <w:jc w:val="both"/>
        <w:rPr>
          <w:rFonts w:ascii="Arial" w:hAnsi="Arial" w:cs="Arial"/>
        </w:rPr>
      </w:pPr>
    </w:p>
    <w:p w:rsidR="006B6BC1" w:rsidRDefault="006B6BC1" w:rsidP="006B6BC1">
      <w:pPr>
        <w:pStyle w:val="Paragraphedeliste"/>
        <w:autoSpaceDE w:val="0"/>
        <w:autoSpaceDN w:val="0"/>
        <w:adjustRightInd w:val="0"/>
        <w:spacing w:after="100" w:afterAutospacing="1"/>
        <w:ind w:left="890"/>
        <w:jc w:val="both"/>
        <w:rPr>
          <w:rFonts w:ascii="Arial" w:hAnsi="Arial" w:cs="Arial"/>
        </w:rPr>
      </w:pPr>
      <w:r>
        <w:rPr>
          <w:rFonts w:ascii="Arial" w:hAnsi="Arial" w:cs="Arial"/>
        </w:rPr>
        <w:lastRenderedPageBreak/>
        <w:t xml:space="preserve">Les données seront reprises du fichier CSV extrait du site </w:t>
      </w:r>
      <w:hyperlink r:id="rId9" w:history="1">
        <w:r w:rsidR="004E2910" w:rsidRPr="00BC02AE">
          <w:rPr>
            <w:rStyle w:val="Lienhypertexte"/>
            <w:rFonts w:ascii="Arial" w:hAnsi="Arial" w:cs="Arial"/>
          </w:rPr>
          <w:t>https://starlust.org/fr/le-catalogue-messier/</w:t>
        </w:r>
      </w:hyperlink>
    </w:p>
    <w:p w:rsidR="004E2910" w:rsidRDefault="004E2910" w:rsidP="006B6BC1">
      <w:pPr>
        <w:pStyle w:val="Paragraphedeliste"/>
        <w:autoSpaceDE w:val="0"/>
        <w:autoSpaceDN w:val="0"/>
        <w:adjustRightInd w:val="0"/>
        <w:spacing w:after="100" w:afterAutospacing="1"/>
        <w:ind w:left="890"/>
        <w:jc w:val="both"/>
        <w:rPr>
          <w:rFonts w:ascii="Arial" w:hAnsi="Arial" w:cs="Arial"/>
        </w:rPr>
      </w:pPr>
      <w:r>
        <w:rPr>
          <w:rFonts w:ascii="Arial" w:hAnsi="Arial" w:cs="Arial"/>
        </w:rPr>
        <w:t xml:space="preserve">Les images seront reprises du site </w:t>
      </w:r>
      <w:proofErr w:type="spellStart"/>
      <w:r>
        <w:rPr>
          <w:rFonts w:ascii="Arial" w:hAnsi="Arial" w:cs="Arial"/>
        </w:rPr>
        <w:t>wikipedia</w:t>
      </w:r>
      <w:proofErr w:type="spellEnd"/>
      <w:r>
        <w:rPr>
          <w:rFonts w:ascii="Arial" w:hAnsi="Arial" w:cs="Arial"/>
        </w:rPr>
        <w:t xml:space="preserve"> concernant le catalogue Messier </w:t>
      </w:r>
      <w:hyperlink r:id="rId10" w:history="1">
        <w:r w:rsidR="001B0C0D" w:rsidRPr="00BC02AE">
          <w:rPr>
            <w:rStyle w:val="Lienhypertexte"/>
            <w:rFonts w:ascii="Arial" w:hAnsi="Arial" w:cs="Arial"/>
          </w:rPr>
          <w:t>https://fr.wikipedia.org/wiki/Liste_des_objets_de_Messier</w:t>
        </w:r>
      </w:hyperlink>
      <w:r w:rsidR="001B0C0D">
        <w:rPr>
          <w:rFonts w:ascii="Arial" w:hAnsi="Arial" w:cs="Arial"/>
        </w:rPr>
        <w:t>. Un aspirateur de site web pourra être utilisé pour récupérer les images des objets célestes et les renommer et les organiser de manière automatique dans un unique répertoire.</w:t>
      </w:r>
    </w:p>
    <w:p w:rsidR="00BD3832" w:rsidRPr="00BD3832" w:rsidRDefault="00BD3832" w:rsidP="00BD3832">
      <w:pPr>
        <w:pStyle w:val="Paragraphedeliste"/>
        <w:rPr>
          <w:rFonts w:ascii="Arial" w:hAnsi="Arial" w:cs="Arial"/>
        </w:rPr>
      </w:pPr>
    </w:p>
    <w:p w:rsidR="00817FD1" w:rsidRDefault="00817FD1" w:rsidP="00817FD1">
      <w:pPr>
        <w:pStyle w:val="Paragraphedeliste"/>
        <w:autoSpaceDE w:val="0"/>
        <w:autoSpaceDN w:val="0"/>
        <w:adjustRightInd w:val="0"/>
        <w:spacing w:after="100" w:afterAutospacing="1"/>
        <w:ind w:left="530"/>
        <w:jc w:val="both"/>
        <w:rPr>
          <w:rFonts w:ascii="Arial" w:hAnsi="Arial" w:cs="Arial"/>
        </w:rPr>
      </w:pPr>
    </w:p>
    <w:p w:rsidR="00817FD1" w:rsidRDefault="00817FD1" w:rsidP="00817FD1">
      <w:pPr>
        <w:pStyle w:val="Paragraphedeliste"/>
        <w:autoSpaceDE w:val="0"/>
        <w:autoSpaceDN w:val="0"/>
        <w:adjustRightInd w:val="0"/>
        <w:spacing w:after="100" w:afterAutospacing="1"/>
        <w:ind w:left="530"/>
        <w:jc w:val="both"/>
        <w:rPr>
          <w:rFonts w:ascii="Arial" w:hAnsi="Arial" w:cs="Arial"/>
        </w:rPr>
      </w:pPr>
      <w:r w:rsidRPr="004D2C58">
        <w:rPr>
          <w:rFonts w:ascii="Arial" w:hAnsi="Arial" w:cs="Arial"/>
        </w:rPr>
        <w:t>Toutes les informations persistantes seront stockées dans une base de données.</w:t>
      </w:r>
      <w:r>
        <w:rPr>
          <w:rFonts w:ascii="Arial" w:hAnsi="Arial" w:cs="Arial"/>
        </w:rPr>
        <w:t xml:space="preserve"> Celle-ci sera laissée au choix du candidat.</w:t>
      </w:r>
    </w:p>
    <w:p w:rsidR="00817FD1" w:rsidRDefault="00817FD1" w:rsidP="00817FD1">
      <w:pPr>
        <w:pStyle w:val="Paragraphedeliste"/>
        <w:autoSpaceDE w:val="0"/>
        <w:autoSpaceDN w:val="0"/>
        <w:adjustRightInd w:val="0"/>
        <w:spacing w:after="100" w:afterAutospacing="1"/>
        <w:ind w:left="530"/>
        <w:jc w:val="both"/>
        <w:rPr>
          <w:rFonts w:ascii="Arial" w:hAnsi="Arial" w:cs="Arial"/>
        </w:rPr>
      </w:pPr>
    </w:p>
    <w:p w:rsidR="00817FD1" w:rsidRDefault="00817FD1" w:rsidP="00817FD1">
      <w:pPr>
        <w:pStyle w:val="Paragraphedeliste"/>
        <w:autoSpaceDE w:val="0"/>
        <w:autoSpaceDN w:val="0"/>
        <w:adjustRightInd w:val="0"/>
        <w:spacing w:after="100" w:afterAutospacing="1"/>
        <w:ind w:left="530"/>
        <w:jc w:val="both"/>
        <w:rPr>
          <w:rFonts w:ascii="Arial" w:hAnsi="Arial" w:cs="Arial"/>
        </w:rPr>
      </w:pPr>
      <w:r>
        <w:rPr>
          <w:rFonts w:ascii="Arial" w:hAnsi="Arial" w:cs="Arial"/>
        </w:rPr>
        <w:t xml:space="preserve">Le site sera </w:t>
      </w:r>
      <w:proofErr w:type="gramStart"/>
      <w:r>
        <w:rPr>
          <w:rFonts w:ascii="Arial" w:hAnsi="Arial" w:cs="Arial"/>
        </w:rPr>
        <w:t>responsive</w:t>
      </w:r>
      <w:proofErr w:type="gramEnd"/>
      <w:r w:rsidRPr="00B23CBE">
        <w:rPr>
          <w:rFonts w:ascii="Arial" w:hAnsi="Arial" w:cs="Arial"/>
        </w:rPr>
        <w:t>, il devra permettre une lecture et une navigation conviviales et optimales, qu’il soit consulté depuis un téléphone mobile, une tablette ou un ordinateur</w:t>
      </w:r>
      <w:r>
        <w:rPr>
          <w:rFonts w:ascii="Arial" w:hAnsi="Arial" w:cs="Arial"/>
        </w:rPr>
        <w:t>.</w:t>
      </w:r>
    </w:p>
    <w:p w:rsidR="003F50AA" w:rsidRDefault="003F50AA" w:rsidP="00817FD1">
      <w:pPr>
        <w:pStyle w:val="Paragraphedeliste"/>
        <w:autoSpaceDE w:val="0"/>
        <w:autoSpaceDN w:val="0"/>
        <w:adjustRightInd w:val="0"/>
        <w:spacing w:after="100" w:afterAutospacing="1"/>
        <w:ind w:left="530"/>
        <w:jc w:val="both"/>
        <w:rPr>
          <w:rFonts w:ascii="Arial" w:hAnsi="Arial" w:cs="Arial"/>
        </w:rPr>
      </w:pPr>
    </w:p>
    <w:p w:rsidR="003E38B7" w:rsidRPr="003E38B7" w:rsidRDefault="00817FD1" w:rsidP="003F50AA">
      <w:pPr>
        <w:pStyle w:val="Paragraphedeliste"/>
        <w:autoSpaceDE w:val="0"/>
        <w:autoSpaceDN w:val="0"/>
        <w:adjustRightInd w:val="0"/>
        <w:spacing w:after="100" w:afterAutospacing="1"/>
        <w:ind w:left="530"/>
        <w:jc w:val="both"/>
        <w:rPr>
          <w:rFonts w:ascii="Arial" w:hAnsi="Arial" w:cs="Arial"/>
        </w:rPr>
      </w:pPr>
      <w:r w:rsidRPr="00362AF0">
        <w:rPr>
          <w:rFonts w:ascii="Arial" w:hAnsi="Arial" w:cs="Arial"/>
        </w:rPr>
        <w:t>Le candidat sera libre de choisir sa méthode de gestion de projet. Il devra justifier s</w:t>
      </w:r>
      <w:r>
        <w:rPr>
          <w:rFonts w:ascii="Arial" w:hAnsi="Arial" w:cs="Arial"/>
        </w:rPr>
        <w:t>on</w:t>
      </w:r>
      <w:r w:rsidRPr="00362AF0">
        <w:rPr>
          <w:rFonts w:ascii="Arial" w:hAnsi="Arial" w:cs="Arial"/>
        </w:rPr>
        <w:t xml:space="preserve"> choix.</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3E38B7" w:rsidRPr="00276729" w:rsidRDefault="003E38B7" w:rsidP="003E38B7">
      <w:pPr>
        <w:pStyle w:val="western"/>
        <w:numPr>
          <w:ilvl w:val="0"/>
          <w:numId w:val="6"/>
        </w:numPr>
        <w:spacing w:after="0"/>
        <w:rPr>
          <w:lang w:val="fr-FR"/>
        </w:rPr>
      </w:pPr>
      <w:r w:rsidRPr="00276729">
        <w:rPr>
          <w:lang w:val="fr-FR"/>
        </w:rPr>
        <w:t xml:space="preserve">Une planification initiale sous forme électronique au format PDF </w:t>
      </w:r>
      <w:r w:rsidR="00817FD1">
        <w:rPr>
          <w:lang w:val="fr-FR"/>
        </w:rPr>
        <w:t>le 02</w:t>
      </w:r>
      <w:r w:rsidR="003815BA">
        <w:rPr>
          <w:lang w:val="fr-FR"/>
        </w:rPr>
        <w:t xml:space="preserve"> mai</w:t>
      </w:r>
      <w:r w:rsidRPr="00276729">
        <w:rPr>
          <w:lang w:val="fr-FR"/>
        </w:rPr>
        <w:t xml:space="preserve"> 20</w:t>
      </w:r>
      <w:r w:rsidR="00817FD1">
        <w:rPr>
          <w:lang w:val="fr-FR"/>
        </w:rPr>
        <w:t>22</w:t>
      </w:r>
      <w:r w:rsidRPr="00276729">
        <w:rPr>
          <w:lang w:val="fr-FR"/>
        </w:rPr>
        <w:t>.</w:t>
      </w:r>
    </w:p>
    <w:p w:rsidR="003815BA" w:rsidRDefault="003815BA" w:rsidP="003815BA">
      <w:pPr>
        <w:pStyle w:val="western"/>
        <w:numPr>
          <w:ilvl w:val="0"/>
          <w:numId w:val="6"/>
        </w:numPr>
        <w:spacing w:after="0"/>
        <w:rPr>
          <w:lang w:val="fr-FR"/>
        </w:rPr>
      </w:pPr>
      <w:r>
        <w:rPr>
          <w:lang w:val="fr-FR"/>
        </w:rPr>
        <w:t xml:space="preserve">Un rapport de projet sous forme électronique au format PDF </w:t>
      </w:r>
      <w:r w:rsidR="00066D0D">
        <w:rPr>
          <w:lang w:val="fr-FR"/>
        </w:rPr>
        <w:t>deux</w:t>
      </w:r>
      <w:r>
        <w:rPr>
          <w:lang w:val="fr-FR"/>
        </w:rPr>
        <w:t xml:space="preserve"> fois par semaine, </w:t>
      </w:r>
      <w:r w:rsidR="00066D0D">
        <w:rPr>
          <w:lang w:val="fr-FR"/>
        </w:rPr>
        <w:t xml:space="preserve">le mardi soir et </w:t>
      </w:r>
      <w:r w:rsidR="00801948">
        <w:rPr>
          <w:lang w:val="fr-FR"/>
        </w:rPr>
        <w:t>le jeudi</w:t>
      </w:r>
      <w:r>
        <w:rPr>
          <w:lang w:val="fr-FR"/>
        </w:rPr>
        <w:t xml:space="preserve"> soir</w:t>
      </w:r>
    </w:p>
    <w:p w:rsidR="003815BA" w:rsidRDefault="003815BA" w:rsidP="003815BA">
      <w:pPr>
        <w:pStyle w:val="western"/>
        <w:numPr>
          <w:ilvl w:val="0"/>
          <w:numId w:val="6"/>
        </w:numPr>
        <w:spacing w:after="0"/>
        <w:rPr>
          <w:lang w:val="fr-FR"/>
        </w:rPr>
      </w:pPr>
      <w:r>
        <w:rPr>
          <w:lang w:val="fr-FR"/>
        </w:rPr>
        <w:t xml:space="preserve">Un journal de travail sous forme électronique au format PDF deux fois par semaine, le </w:t>
      </w:r>
      <w:r w:rsidR="005172BF">
        <w:rPr>
          <w:lang w:val="fr-FR"/>
        </w:rPr>
        <w:t>mardi soir</w:t>
      </w:r>
      <w:r w:rsidR="00801948">
        <w:rPr>
          <w:lang w:val="fr-FR"/>
        </w:rPr>
        <w:t xml:space="preserve"> et le jeudi</w:t>
      </w:r>
      <w:r>
        <w:rPr>
          <w:lang w:val="fr-FR"/>
        </w:rPr>
        <w:t xml:space="preserve"> soir</w:t>
      </w:r>
    </w:p>
    <w:p w:rsidR="003815BA" w:rsidRPr="00581756" w:rsidRDefault="003815BA" w:rsidP="003815BA">
      <w:pPr>
        <w:pStyle w:val="Corpsdetexte"/>
        <w:numPr>
          <w:ilvl w:val="0"/>
          <w:numId w:val="6"/>
        </w:numPr>
        <w:spacing w:after="0"/>
        <w:jc w:val="both"/>
      </w:pPr>
      <w:r>
        <w:t>A la fin du TPI, son rapport de projet final et son journal de travail sous forme électronique au format PDF</w:t>
      </w:r>
    </w:p>
    <w:p w:rsidR="003815BA" w:rsidRPr="000E1640" w:rsidRDefault="003815BA" w:rsidP="003815BA">
      <w:pPr>
        <w:pStyle w:val="Corpsdetexte"/>
        <w:numPr>
          <w:ilvl w:val="0"/>
          <w:numId w:val="6"/>
        </w:numPr>
        <w:spacing w:after="0"/>
        <w:jc w:val="both"/>
      </w:pPr>
      <w:r>
        <w:t>A la fin du TPI</w:t>
      </w:r>
      <w:r w:rsidRPr="000E1640">
        <w:t>, un fichier archive contenant :</w:t>
      </w:r>
    </w:p>
    <w:p w:rsidR="003815BA" w:rsidRPr="000E1640" w:rsidRDefault="003815BA" w:rsidP="003815BA">
      <w:pPr>
        <w:pStyle w:val="Corpsdetexte"/>
        <w:numPr>
          <w:ilvl w:val="1"/>
          <w:numId w:val="6"/>
        </w:numPr>
        <w:spacing w:after="0"/>
        <w:jc w:val="both"/>
      </w:pPr>
      <w:r w:rsidRPr="000E1640">
        <w:t>Un script de création de la ba</w:t>
      </w:r>
      <w:r>
        <w:t>se de données</w:t>
      </w:r>
    </w:p>
    <w:p w:rsidR="003815BA" w:rsidRPr="000E1640" w:rsidRDefault="003815BA" w:rsidP="003815BA">
      <w:pPr>
        <w:pStyle w:val="Corpsdetexte"/>
        <w:numPr>
          <w:ilvl w:val="1"/>
          <w:numId w:val="6"/>
        </w:numPr>
        <w:spacing w:after="0"/>
        <w:jc w:val="both"/>
      </w:pPr>
      <w:r w:rsidRPr="000E1640">
        <w:t xml:space="preserve">Un dossier contenant </w:t>
      </w:r>
      <w:r>
        <w:t>l</w:t>
      </w:r>
      <w:r w:rsidR="00095417">
        <w:t>e site</w:t>
      </w:r>
      <w:r>
        <w:t xml:space="preserve"> compl</w:t>
      </w:r>
      <w:r w:rsidR="00095417">
        <w:t>et</w:t>
      </w:r>
    </w:p>
    <w:p w:rsidR="002803BE" w:rsidRPr="00095417" w:rsidRDefault="003815BA" w:rsidP="003815BA">
      <w:pPr>
        <w:pStyle w:val="western"/>
        <w:numPr>
          <w:ilvl w:val="1"/>
          <w:numId w:val="6"/>
        </w:numPr>
        <w:spacing w:after="0"/>
        <w:rPr>
          <w:lang w:val="fr-FR"/>
        </w:rPr>
      </w:pPr>
      <w:proofErr w:type="spellStart"/>
      <w:r w:rsidRPr="000E1640">
        <w:t>Une</w:t>
      </w:r>
      <w:proofErr w:type="spellEnd"/>
      <w:r w:rsidRPr="000E1640">
        <w:t xml:space="preserve"> </w:t>
      </w:r>
      <w:proofErr w:type="spellStart"/>
      <w:r w:rsidRPr="000E1640">
        <w:t>procédure</w:t>
      </w:r>
      <w:proofErr w:type="spellEnd"/>
      <w:r w:rsidRPr="000E1640">
        <w:t xml:space="preserve"> </w:t>
      </w:r>
      <w:proofErr w:type="spellStart"/>
      <w:r w:rsidRPr="000E1640">
        <w:t>d’installation</w:t>
      </w:r>
      <w:proofErr w:type="spellEnd"/>
      <w:r w:rsidRPr="000E1640">
        <w:t xml:space="preserve"> et de </w:t>
      </w:r>
      <w:proofErr w:type="spellStart"/>
      <w:r w:rsidR="00095417">
        <w:t>mise</w:t>
      </w:r>
      <w:proofErr w:type="spellEnd"/>
      <w:r w:rsidR="00095417">
        <w:t xml:space="preserve"> </w:t>
      </w:r>
      <w:proofErr w:type="spellStart"/>
      <w:r w:rsidR="00095417">
        <w:t>en</w:t>
      </w:r>
      <w:proofErr w:type="spellEnd"/>
      <w:r w:rsidR="00095417">
        <w:t xml:space="preserve"> service du site</w:t>
      </w:r>
    </w:p>
    <w:p w:rsidR="00095417" w:rsidRDefault="00095417" w:rsidP="00095417">
      <w:pPr>
        <w:pStyle w:val="western"/>
        <w:numPr>
          <w:ilvl w:val="0"/>
          <w:numId w:val="6"/>
        </w:numPr>
        <w:spacing w:after="0"/>
        <w:rPr>
          <w:lang w:val="fr-FR"/>
        </w:rPr>
      </w:pPr>
      <w:r>
        <w:t xml:space="preserve">A la fin du TPI, un lien </w:t>
      </w:r>
      <w:proofErr w:type="spellStart"/>
      <w:r>
        <w:t>vers</w:t>
      </w:r>
      <w:proofErr w:type="spellEnd"/>
      <w:r>
        <w:t xml:space="preserve"> le site </w:t>
      </w:r>
      <w:proofErr w:type="spellStart"/>
      <w:r>
        <w:t>en</w:t>
      </w:r>
      <w:proofErr w:type="spellEnd"/>
      <w:r>
        <w:t xml:space="preserve"> </w:t>
      </w:r>
      <w:proofErr w:type="spellStart"/>
      <w:r>
        <w:t>ligne</w:t>
      </w:r>
      <w:proofErr w:type="spellEnd"/>
      <w:r w:rsidR="00D3353A">
        <w:t xml:space="preserve"> accessible par </w:t>
      </w:r>
      <w:proofErr w:type="spellStart"/>
      <w:r w:rsidR="00D3353A">
        <w:t>tous</w:t>
      </w:r>
      <w:proofErr w:type="spellEnd"/>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C67351" w:rsidRPr="006F26BB" w:rsidRDefault="002803BE" w:rsidP="006F26BB">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C67351" w:rsidRPr="00725284" w:rsidRDefault="00801948" w:rsidP="00C67351">
      <w:pPr>
        <w:pStyle w:val="western"/>
        <w:numPr>
          <w:ilvl w:val="0"/>
          <w:numId w:val="7"/>
        </w:numPr>
        <w:spacing w:after="0"/>
        <w:rPr>
          <w:i/>
          <w:lang w:val="fr-FR"/>
        </w:rPr>
      </w:pPr>
      <w:r>
        <w:rPr>
          <w:i/>
          <w:iCs/>
          <w:lang w:val="fr-FR"/>
        </w:rPr>
        <w:t>Automatisation et réussite de l’import des données (images et données elles-mêmes)</w:t>
      </w:r>
    </w:p>
    <w:p w:rsidR="00C67351" w:rsidRPr="008B3449" w:rsidRDefault="00C67351" w:rsidP="00C67351">
      <w:pPr>
        <w:pStyle w:val="western"/>
        <w:numPr>
          <w:ilvl w:val="0"/>
          <w:numId w:val="7"/>
        </w:numPr>
        <w:spacing w:after="0"/>
        <w:rPr>
          <w:i/>
          <w:lang w:val="fr-FR"/>
        </w:rPr>
      </w:pPr>
      <w:r w:rsidRPr="008B3449">
        <w:rPr>
          <w:i/>
          <w:iCs/>
          <w:lang w:val="fr-FR"/>
        </w:rPr>
        <w:t>Choix, modélisation et intégration de la base de données</w:t>
      </w:r>
    </w:p>
    <w:p w:rsidR="00C67351" w:rsidRPr="004D0364" w:rsidRDefault="00C67351" w:rsidP="00C67351">
      <w:pPr>
        <w:pStyle w:val="western"/>
        <w:numPr>
          <w:ilvl w:val="0"/>
          <w:numId w:val="7"/>
        </w:numPr>
        <w:spacing w:after="0"/>
        <w:rPr>
          <w:i/>
          <w:lang w:val="fr-FR"/>
        </w:rPr>
      </w:pPr>
      <w:r w:rsidRPr="008B3449">
        <w:rPr>
          <w:i/>
          <w:iCs/>
          <w:lang w:val="fr-FR"/>
        </w:rPr>
        <w:t>Qualité et lisibilité du code</w:t>
      </w:r>
      <w:r>
        <w:rPr>
          <w:i/>
          <w:iCs/>
          <w:lang w:val="fr-FR"/>
        </w:rPr>
        <w:t xml:space="preserve"> source</w:t>
      </w:r>
      <w:r w:rsidRPr="008B3449">
        <w:rPr>
          <w:i/>
          <w:iCs/>
          <w:lang w:val="fr-FR"/>
        </w:rPr>
        <w:t>, respect des conventions de nommage standards et du CPNV</w:t>
      </w:r>
      <w:r w:rsidR="001F2EB1">
        <w:rPr>
          <w:i/>
          <w:iCs/>
          <w:lang w:val="fr-FR"/>
        </w:rPr>
        <w:t xml:space="preserve">, </w:t>
      </w:r>
      <w:r w:rsidR="001F2EB1">
        <w:rPr>
          <w:i/>
          <w:lang w:val="fr-FR"/>
        </w:rPr>
        <w:t>architecture du code, principe DRY respecté</w:t>
      </w:r>
    </w:p>
    <w:p w:rsidR="00CB1785" w:rsidRPr="00CB1785" w:rsidRDefault="00801948" w:rsidP="0099059F">
      <w:pPr>
        <w:pStyle w:val="western"/>
        <w:numPr>
          <w:ilvl w:val="0"/>
          <w:numId w:val="7"/>
        </w:numPr>
        <w:spacing w:after="0"/>
        <w:rPr>
          <w:lang w:val="fr-FR"/>
        </w:rPr>
      </w:pPr>
      <w:r>
        <w:rPr>
          <w:i/>
          <w:lang w:val="fr-FR"/>
        </w:rPr>
        <w:t>L’</w:t>
      </w:r>
      <w:r w:rsidR="008A0425">
        <w:rPr>
          <w:i/>
          <w:lang w:val="fr-FR"/>
        </w:rPr>
        <w:t xml:space="preserve">affichage </w:t>
      </w:r>
      <w:r w:rsidR="000C3730">
        <w:rPr>
          <w:i/>
          <w:lang w:val="fr-FR"/>
        </w:rPr>
        <w:t xml:space="preserve">réussie et conviviales </w:t>
      </w:r>
      <w:r w:rsidR="008A0425">
        <w:rPr>
          <w:i/>
          <w:lang w:val="fr-FR"/>
        </w:rPr>
        <w:t>des données des objets célestes</w:t>
      </w:r>
    </w:p>
    <w:p w:rsidR="00C4104C" w:rsidRPr="006F26BB" w:rsidRDefault="009D6850" w:rsidP="0099059F">
      <w:pPr>
        <w:pStyle w:val="western"/>
        <w:numPr>
          <w:ilvl w:val="0"/>
          <w:numId w:val="7"/>
        </w:numPr>
        <w:spacing w:after="0"/>
        <w:rPr>
          <w:lang w:val="fr-FR"/>
        </w:rPr>
      </w:pPr>
      <w:r>
        <w:rPr>
          <w:i/>
          <w:lang w:val="fr-FR"/>
        </w:rPr>
        <w:t>L</w:t>
      </w:r>
      <w:r w:rsidR="008A0425">
        <w:rPr>
          <w:i/>
          <w:lang w:val="fr-FR"/>
        </w:rPr>
        <w:t xml:space="preserve">a recherche </w:t>
      </w:r>
      <w:r w:rsidR="000C3730">
        <w:rPr>
          <w:i/>
          <w:lang w:val="fr-FR"/>
        </w:rPr>
        <w:t xml:space="preserve">réussie </w:t>
      </w:r>
      <w:r w:rsidR="008A0425">
        <w:rPr>
          <w:i/>
          <w:lang w:val="fr-FR"/>
        </w:rPr>
        <w:t>des données</w:t>
      </w:r>
      <w:r w:rsidR="000C3730">
        <w:rPr>
          <w:i/>
          <w:lang w:val="fr-FR"/>
        </w:rPr>
        <w:t xml:space="preserve"> selon les critères demandés</w:t>
      </w:r>
    </w:p>
    <w:p w:rsidR="006F26BB" w:rsidRPr="006F26BB" w:rsidRDefault="006F26BB" w:rsidP="0099059F">
      <w:pPr>
        <w:pStyle w:val="western"/>
        <w:numPr>
          <w:ilvl w:val="0"/>
          <w:numId w:val="7"/>
        </w:numPr>
        <w:spacing w:after="0"/>
        <w:rPr>
          <w:lang w:val="fr-FR"/>
        </w:rPr>
      </w:pPr>
      <w:r w:rsidRPr="006F26BB">
        <w:rPr>
          <w:i/>
          <w:lang w:val="fr-FR"/>
        </w:rPr>
        <w:t>L’</w:t>
      </w:r>
      <w:r>
        <w:rPr>
          <w:i/>
          <w:lang w:val="fr-FR"/>
        </w:rPr>
        <w:t>insertion réussie d’une</w:t>
      </w:r>
      <w:r w:rsidRPr="006F26BB">
        <w:rPr>
          <w:i/>
          <w:lang w:val="fr-FR"/>
        </w:rPr>
        <w:t xml:space="preserve"> sortie nocturne</w:t>
      </w:r>
    </w:p>
    <w:p w:rsidR="000C6DC3" w:rsidRPr="006F26BB" w:rsidRDefault="006F26BB" w:rsidP="0099059F">
      <w:pPr>
        <w:pStyle w:val="western"/>
        <w:numPr>
          <w:ilvl w:val="0"/>
          <w:numId w:val="7"/>
        </w:numPr>
        <w:spacing w:after="0"/>
        <w:rPr>
          <w:lang w:val="fr-FR"/>
        </w:rPr>
      </w:pPr>
      <w:r w:rsidRPr="006F26BB">
        <w:rPr>
          <w:i/>
          <w:lang w:val="fr-FR"/>
        </w:rPr>
        <w:t>La réservation réussie d’une sortie nocturne</w:t>
      </w:r>
    </w:p>
    <w:p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8D4480" w:rsidRPr="005878B6" w:rsidRDefault="008D4480" w:rsidP="002803BE">
      <w:pPr>
        <w:jc w:val="both"/>
      </w:pPr>
    </w:p>
    <w:sectPr w:rsidR="008D4480" w:rsidRPr="005878B6" w:rsidSect="005E3264">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CE5" w:rsidRDefault="007E7CE5" w:rsidP="004B5859">
      <w:pPr>
        <w:spacing w:after="0" w:line="240" w:lineRule="auto"/>
      </w:pPr>
      <w:r>
        <w:separator/>
      </w:r>
    </w:p>
  </w:endnote>
  <w:endnote w:type="continuationSeparator" w:id="0">
    <w:p w:rsidR="007E7CE5" w:rsidRDefault="007E7CE5"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253887">
              <w:rPr>
                <w:bCs/>
                <w:noProof/>
                <w:sz w:val="20"/>
              </w:rPr>
              <w:t>5</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253887">
              <w:rPr>
                <w:bCs/>
                <w:noProof/>
                <w:sz w:val="20"/>
              </w:rPr>
              <w:t>5</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CE5" w:rsidRDefault="007E7CE5" w:rsidP="004B5859">
      <w:pPr>
        <w:spacing w:after="0" w:line="240" w:lineRule="auto"/>
      </w:pPr>
      <w:r>
        <w:separator/>
      </w:r>
    </w:p>
  </w:footnote>
  <w:footnote w:type="continuationSeparator" w:id="0">
    <w:p w:rsidR="007E7CE5" w:rsidRDefault="007E7CE5"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516A6"/>
    <w:multiLevelType w:val="hybridMultilevel"/>
    <w:tmpl w:val="4B2AFDF6"/>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 w15:restartNumberingAfterBreak="0">
    <w:nsid w:val="10182720"/>
    <w:multiLevelType w:val="hybridMultilevel"/>
    <w:tmpl w:val="2594130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 w15:restartNumberingAfterBreak="0">
    <w:nsid w:val="13FF5CF5"/>
    <w:multiLevelType w:val="multilevel"/>
    <w:tmpl w:val="E0220E0E"/>
    <w:lvl w:ilvl="0">
      <w:start w:val="1"/>
      <w:numFmt w:val="bullet"/>
      <w:lvlText w:val=""/>
      <w:lvlJc w:val="left"/>
      <w:pPr>
        <w:tabs>
          <w:tab w:val="num" w:pos="624"/>
        </w:tabs>
        <w:ind w:left="170" w:firstLine="170"/>
      </w:pPr>
      <w:rPr>
        <w:rFonts w:ascii="Symbol" w:hAnsi="Symbol" w:hint="default"/>
      </w:rPr>
    </w:lvl>
    <w:lvl w:ilvl="1">
      <w:start w:val="1"/>
      <w:numFmt w:val="bullet"/>
      <w:lvlText w:val="o"/>
      <w:lvlJc w:val="left"/>
      <w:pPr>
        <w:tabs>
          <w:tab w:val="num" w:pos="1021"/>
        </w:tabs>
        <w:ind w:left="454" w:firstLine="0"/>
      </w:pPr>
      <w:rPr>
        <w:rFonts w:ascii="Courier New" w:hAnsi="Courier New" w:cs="Courier New"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4" w15:restartNumberingAfterBreak="0">
    <w:nsid w:val="1F4C5819"/>
    <w:multiLevelType w:val="multilevel"/>
    <w:tmpl w:val="18D85F9E"/>
    <w:lvl w:ilvl="0">
      <w:start w:val="1"/>
      <w:numFmt w:val="bullet"/>
      <w:lvlText w:val=""/>
      <w:lvlJc w:val="left"/>
      <w:pPr>
        <w:tabs>
          <w:tab w:val="num" w:pos="624"/>
        </w:tabs>
        <w:ind w:left="170" w:firstLine="170"/>
      </w:pPr>
      <w:rPr>
        <w:rFonts w:ascii="Symbol" w:hAnsi="Symbol" w:hint="default"/>
      </w:rPr>
    </w:lvl>
    <w:lvl w:ilvl="1">
      <w:start w:val="1"/>
      <w:numFmt w:val="decimal"/>
      <w:lvlText w:val="%1.%2"/>
      <w:lvlJc w:val="left"/>
      <w:pPr>
        <w:tabs>
          <w:tab w:val="num" w:pos="1021"/>
        </w:tabs>
        <w:ind w:left="454" w:firstLine="0"/>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5" w15:restartNumberingAfterBreak="0">
    <w:nsid w:val="23EB2674"/>
    <w:multiLevelType w:val="hybridMultilevel"/>
    <w:tmpl w:val="D0D4D40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7" w15:restartNumberingAfterBreak="0">
    <w:nsid w:val="27F05001"/>
    <w:multiLevelType w:val="hybridMultilevel"/>
    <w:tmpl w:val="C8342F0A"/>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8" w15:restartNumberingAfterBreak="0">
    <w:nsid w:val="28201C28"/>
    <w:multiLevelType w:val="hybridMultilevel"/>
    <w:tmpl w:val="9BCA0A22"/>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9" w15:restartNumberingAfterBreak="0">
    <w:nsid w:val="2A3733D4"/>
    <w:multiLevelType w:val="hybridMultilevel"/>
    <w:tmpl w:val="1CAC73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2"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9F44B06"/>
    <w:multiLevelType w:val="hybridMultilevel"/>
    <w:tmpl w:val="F692C380"/>
    <w:lvl w:ilvl="0" w:tplc="100C0003">
      <w:start w:val="1"/>
      <w:numFmt w:val="bullet"/>
      <w:lvlText w:val="o"/>
      <w:lvlJc w:val="left"/>
      <w:pPr>
        <w:ind w:left="530" w:hanging="360"/>
      </w:pPr>
      <w:rPr>
        <w:rFonts w:ascii="Courier New" w:hAnsi="Courier New" w:cs="Courier New"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1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6" w15:restartNumberingAfterBreak="0">
    <w:nsid w:val="6F461608"/>
    <w:multiLevelType w:val="hybridMultilevel"/>
    <w:tmpl w:val="D3D2C2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E7A93"/>
    <w:multiLevelType w:val="hybridMultilevel"/>
    <w:tmpl w:val="588419AC"/>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12"/>
  </w:num>
  <w:num w:numId="2">
    <w:abstractNumId w:val="14"/>
  </w:num>
  <w:num w:numId="3">
    <w:abstractNumId w:val="10"/>
  </w:num>
  <w:num w:numId="4">
    <w:abstractNumId w:val="19"/>
  </w:num>
  <w:num w:numId="5">
    <w:abstractNumId w:val="6"/>
  </w:num>
  <w:num w:numId="6">
    <w:abstractNumId w:val="0"/>
  </w:num>
  <w:num w:numId="7">
    <w:abstractNumId w:val="17"/>
  </w:num>
  <w:num w:numId="8">
    <w:abstractNumId w:val="6"/>
  </w:num>
  <w:num w:numId="9">
    <w:abstractNumId w:val="18"/>
  </w:num>
  <w:num w:numId="10">
    <w:abstractNumId w:val="16"/>
  </w:num>
  <w:num w:numId="11">
    <w:abstractNumId w:val="9"/>
  </w:num>
  <w:num w:numId="12">
    <w:abstractNumId w:val="4"/>
  </w:num>
  <w:num w:numId="13">
    <w:abstractNumId w:val="2"/>
  </w:num>
  <w:num w:numId="14">
    <w:abstractNumId w:val="3"/>
  </w:num>
  <w:num w:numId="15">
    <w:abstractNumId w:val="8"/>
  </w:num>
  <w:num w:numId="16">
    <w:abstractNumId w:val="7"/>
  </w:num>
  <w:num w:numId="17">
    <w:abstractNumId w:val="11"/>
  </w:num>
  <w:num w:numId="18">
    <w:abstractNumId w:val="15"/>
  </w:num>
  <w:num w:numId="19">
    <w:abstractNumId w:val="5"/>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578E3"/>
    <w:rsid w:val="00063DA1"/>
    <w:rsid w:val="00066D0D"/>
    <w:rsid w:val="00090A3A"/>
    <w:rsid w:val="00095417"/>
    <w:rsid w:val="000C3730"/>
    <w:rsid w:val="000C6DC3"/>
    <w:rsid w:val="000E200C"/>
    <w:rsid w:val="001271B2"/>
    <w:rsid w:val="0014546D"/>
    <w:rsid w:val="0018516D"/>
    <w:rsid w:val="001966D8"/>
    <w:rsid w:val="001A2F89"/>
    <w:rsid w:val="001B0C0D"/>
    <w:rsid w:val="001C2B5D"/>
    <w:rsid w:val="001D3A83"/>
    <w:rsid w:val="001E1B95"/>
    <w:rsid w:val="001F2EB1"/>
    <w:rsid w:val="001F4F5A"/>
    <w:rsid w:val="00251F39"/>
    <w:rsid w:val="00253887"/>
    <w:rsid w:val="002803BE"/>
    <w:rsid w:val="00293450"/>
    <w:rsid w:val="002939D5"/>
    <w:rsid w:val="002A2E47"/>
    <w:rsid w:val="002A550A"/>
    <w:rsid w:val="002B2F3A"/>
    <w:rsid w:val="00320AE8"/>
    <w:rsid w:val="003354C1"/>
    <w:rsid w:val="00341B13"/>
    <w:rsid w:val="00345EA6"/>
    <w:rsid w:val="00346A37"/>
    <w:rsid w:val="00371BC6"/>
    <w:rsid w:val="003815BA"/>
    <w:rsid w:val="003D68B3"/>
    <w:rsid w:val="003E38B7"/>
    <w:rsid w:val="003F3859"/>
    <w:rsid w:val="003F50AA"/>
    <w:rsid w:val="00460592"/>
    <w:rsid w:val="004B5859"/>
    <w:rsid w:val="004E2910"/>
    <w:rsid w:val="005172BF"/>
    <w:rsid w:val="0054254C"/>
    <w:rsid w:val="00545584"/>
    <w:rsid w:val="00564D33"/>
    <w:rsid w:val="00566389"/>
    <w:rsid w:val="005731F1"/>
    <w:rsid w:val="005878B6"/>
    <w:rsid w:val="0059087D"/>
    <w:rsid w:val="005A36A0"/>
    <w:rsid w:val="005D072F"/>
    <w:rsid w:val="005E3264"/>
    <w:rsid w:val="00647BDF"/>
    <w:rsid w:val="00666BEC"/>
    <w:rsid w:val="006758CD"/>
    <w:rsid w:val="00677A04"/>
    <w:rsid w:val="00681DDA"/>
    <w:rsid w:val="00692853"/>
    <w:rsid w:val="0069560C"/>
    <w:rsid w:val="00696CCC"/>
    <w:rsid w:val="006B6BC1"/>
    <w:rsid w:val="006C1812"/>
    <w:rsid w:val="006C6A39"/>
    <w:rsid w:val="006D17B5"/>
    <w:rsid w:val="006E1D7F"/>
    <w:rsid w:val="006F26BB"/>
    <w:rsid w:val="00774422"/>
    <w:rsid w:val="007E7CE5"/>
    <w:rsid w:val="00801948"/>
    <w:rsid w:val="00817FD1"/>
    <w:rsid w:val="00825820"/>
    <w:rsid w:val="008261D5"/>
    <w:rsid w:val="0083307E"/>
    <w:rsid w:val="00895E80"/>
    <w:rsid w:val="008A0425"/>
    <w:rsid w:val="008D0B01"/>
    <w:rsid w:val="008D4480"/>
    <w:rsid w:val="008D5539"/>
    <w:rsid w:val="0095430C"/>
    <w:rsid w:val="00961D89"/>
    <w:rsid w:val="009A3B58"/>
    <w:rsid w:val="009B71C3"/>
    <w:rsid w:val="009C72C6"/>
    <w:rsid w:val="009D6850"/>
    <w:rsid w:val="009F735C"/>
    <w:rsid w:val="00A079A0"/>
    <w:rsid w:val="00A42DA8"/>
    <w:rsid w:val="00A52490"/>
    <w:rsid w:val="00A57BFF"/>
    <w:rsid w:val="00A7777E"/>
    <w:rsid w:val="00AB660C"/>
    <w:rsid w:val="00AC6310"/>
    <w:rsid w:val="00AF78A4"/>
    <w:rsid w:val="00B54728"/>
    <w:rsid w:val="00B97917"/>
    <w:rsid w:val="00BC7074"/>
    <w:rsid w:val="00BD3832"/>
    <w:rsid w:val="00C007A2"/>
    <w:rsid w:val="00C22886"/>
    <w:rsid w:val="00C4104C"/>
    <w:rsid w:val="00C6506D"/>
    <w:rsid w:val="00C67351"/>
    <w:rsid w:val="00CB1785"/>
    <w:rsid w:val="00CE3AD0"/>
    <w:rsid w:val="00D3353A"/>
    <w:rsid w:val="00D341D3"/>
    <w:rsid w:val="00DA0A0D"/>
    <w:rsid w:val="00DA4526"/>
    <w:rsid w:val="00DF2A7D"/>
    <w:rsid w:val="00E008A9"/>
    <w:rsid w:val="00E910F7"/>
    <w:rsid w:val="00EA1AFF"/>
    <w:rsid w:val="00EA4487"/>
    <w:rsid w:val="00EB0251"/>
    <w:rsid w:val="00EB20DE"/>
    <w:rsid w:val="00F200EA"/>
    <w:rsid w:val="00F22093"/>
    <w:rsid w:val="00F33A55"/>
    <w:rsid w:val="00F42A0D"/>
    <w:rsid w:val="00F73F2B"/>
    <w:rsid w:val="00FD0C87"/>
    <w:rsid w:val="00FF7C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84174928">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9415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r.wikipedia.org/wiki/Liste_des_objets_de_Messier" TargetMode="External"/><Relationship Id="rId4" Type="http://schemas.openxmlformats.org/officeDocument/2006/relationships/settings" Target="settings.xml"/><Relationship Id="rId9" Type="http://schemas.openxmlformats.org/officeDocument/2006/relationships/hyperlink" Target="https://starlust.org/fr/le-catalogue-messie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AB7C1-B203-409A-A6D8-3D6EC9FC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1110</Words>
  <Characters>6108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2022-04-06T07:58:00Z</dcterms:modified>
</cp:coreProperties>
</file>