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0927994"/>
        <w:docPartObj>
          <w:docPartGallery w:val="Cover Pages"/>
          <w:docPartUnique/>
        </w:docPartObj>
      </w:sdtPr>
      <w:sdtEndPr/>
      <w:sdtContent>
        <w:p w14:paraId="75E1D9D2" w14:textId="72727832" w:rsidR="00036316" w:rsidRDefault="000363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46E331D" wp14:editId="42ABDA0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27203B" w14:textId="2A00EAE9" w:rsidR="00036316" w:rsidRDefault="00414D46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6316">
                                      <w:rPr>
                                        <w:noProof/>
                                        <w:color w:val="0E2841" w:themeColor="text2"/>
                                      </w:rPr>
                                      <w:t>Sam Hobbs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E33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B27203B" w14:textId="2A00EAE9" w:rsidR="00036316" w:rsidRDefault="00414D46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6316">
                                <w:rPr>
                                  <w:noProof/>
                                  <w:color w:val="0E2841" w:themeColor="text2"/>
                                </w:rPr>
                                <w:t>Sam Hobbs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5D8B13C" wp14:editId="591266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3FD1F2" w14:textId="77777777" w:rsidR="00036316" w:rsidRDefault="0003631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5D8B13C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23FD1F2" w14:textId="77777777" w:rsidR="00036316" w:rsidRDefault="0003631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B9DCC6" wp14:editId="53AC3A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81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C9A413" w14:textId="4384693E" w:rsidR="00036316" w:rsidRDefault="00414D4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6316">
                                      <w:rPr>
                                        <w:color w:val="FFFFFF" w:themeColor="background1"/>
                                      </w:rPr>
                                      <w:t>UoG Applicant Day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2B9DCC6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10C9A413" w14:textId="4384693E" w:rsidR="00036316" w:rsidRDefault="00414D4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36316">
                                <w:rPr>
                                  <w:color w:val="FFFFFF" w:themeColor="background1"/>
                                </w:rPr>
                                <w:t>UoG Applicant Day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86BD53" wp14:editId="5B73E0C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09FC782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4E951D" wp14:editId="22BB3D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05F598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44408A" wp14:editId="0C22E4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B2469C" w14:textId="2E7C5372" w:rsidR="00036316" w:rsidRDefault="0003631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 guide to Wireshark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4B86DE" w14:textId="690A0F25" w:rsidR="00036316" w:rsidRDefault="0003631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16/03/2024-23/03/2024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444408A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8B2469C" w14:textId="2E7C5372" w:rsidR="00036316" w:rsidRDefault="0003631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A guide to Wireshark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A4B86DE" w14:textId="690A0F25" w:rsidR="00036316" w:rsidRDefault="0003631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16/03/2024-23/03/2024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354440" w14:textId="7FD39119" w:rsidR="00036316" w:rsidRDefault="0003631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81260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524492" w14:textId="1ECEE674" w:rsidR="00036316" w:rsidRDefault="00036316">
          <w:pPr>
            <w:pStyle w:val="TOCHeading"/>
          </w:pPr>
          <w:r>
            <w:t>Contents</w:t>
          </w:r>
        </w:p>
        <w:p w14:paraId="1FD594CB" w14:textId="254A78F8" w:rsidR="005D7B9F" w:rsidRDefault="000363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73118" w:history="1">
            <w:r w:rsidR="005D7B9F" w:rsidRPr="00C07DA7">
              <w:rPr>
                <w:rStyle w:val="Hyperlink"/>
                <w:noProof/>
              </w:rPr>
              <w:t>What is Wireshark?</w:t>
            </w:r>
            <w:r w:rsidR="005D7B9F">
              <w:rPr>
                <w:noProof/>
                <w:webHidden/>
              </w:rPr>
              <w:tab/>
            </w:r>
            <w:r w:rsidR="005D7B9F">
              <w:rPr>
                <w:noProof/>
                <w:webHidden/>
              </w:rPr>
              <w:fldChar w:fldCharType="begin"/>
            </w:r>
            <w:r w:rsidR="005D7B9F">
              <w:rPr>
                <w:noProof/>
                <w:webHidden/>
              </w:rPr>
              <w:instrText xml:space="preserve"> PAGEREF _Toc191473118 \h </w:instrText>
            </w:r>
            <w:r w:rsidR="005D7B9F">
              <w:rPr>
                <w:noProof/>
                <w:webHidden/>
              </w:rPr>
            </w:r>
            <w:r w:rsidR="005D7B9F">
              <w:rPr>
                <w:noProof/>
                <w:webHidden/>
              </w:rPr>
              <w:fldChar w:fldCharType="separate"/>
            </w:r>
            <w:r w:rsidR="005D7B9F">
              <w:rPr>
                <w:noProof/>
                <w:webHidden/>
              </w:rPr>
              <w:t>2</w:t>
            </w:r>
            <w:r w:rsidR="005D7B9F">
              <w:rPr>
                <w:noProof/>
                <w:webHidden/>
              </w:rPr>
              <w:fldChar w:fldCharType="end"/>
            </w:r>
          </w:hyperlink>
        </w:p>
        <w:p w14:paraId="5FB9FF65" w14:textId="727B84B7" w:rsidR="005D7B9F" w:rsidRDefault="005D7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73119" w:history="1">
            <w:r w:rsidRPr="00C07DA7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A2C0" w14:textId="028F331C" w:rsidR="005D7B9F" w:rsidRDefault="005D7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73120" w:history="1">
            <w:r w:rsidRPr="00C07DA7">
              <w:rPr>
                <w:rStyle w:val="Hyperlink"/>
                <w:noProof/>
              </w:rPr>
              <w:t>The Wireshark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9084" w14:textId="26084D07" w:rsidR="005D7B9F" w:rsidRDefault="005D7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73121" w:history="1">
            <w:r w:rsidRPr="00C07DA7">
              <w:rPr>
                <w:rStyle w:val="Hyperlink"/>
                <w:noProof/>
              </w:rPr>
              <w:t>Packet 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0007" w14:textId="2CD7210D" w:rsidR="005D7B9F" w:rsidRDefault="005D7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73122" w:history="1">
            <w:r w:rsidRPr="00C07DA7">
              <w:rPr>
                <w:rStyle w:val="Hyperlink"/>
                <w:noProof/>
              </w:rPr>
              <w:t>Common Packet Filtering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F1D9" w14:textId="47441923" w:rsidR="005D7B9F" w:rsidRDefault="005D7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73123" w:history="1">
            <w:r w:rsidRPr="00C07DA7">
              <w:rPr>
                <w:rStyle w:val="Hyperlink"/>
                <w:noProof/>
              </w:rPr>
              <w:t>Following ‘streams’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DB7D" w14:textId="7D05B555" w:rsidR="005D7B9F" w:rsidRDefault="005D7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73124" w:history="1">
            <w:r w:rsidRPr="00C07DA7">
              <w:rPr>
                <w:rStyle w:val="Hyperlink"/>
                <w:noProof/>
              </w:rPr>
              <w:t>Packet Reassembly (for Bonus Challenge)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1317" w14:textId="28E40D52" w:rsidR="005D7B9F" w:rsidRDefault="005D7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73125" w:history="1">
            <w:r w:rsidRPr="00C07DA7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3A8A" w14:textId="45953005" w:rsidR="005D7B9F" w:rsidRDefault="005D7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73126" w:history="1">
            <w:r w:rsidRPr="00C07DA7">
              <w:rPr>
                <w:rStyle w:val="Hyperlink"/>
                <w:noProof/>
              </w:rPr>
              <w:t>BONUS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7660" w14:textId="70538A29" w:rsidR="00036316" w:rsidRDefault="00036316">
          <w:r>
            <w:rPr>
              <w:b/>
              <w:bCs/>
              <w:noProof/>
            </w:rPr>
            <w:fldChar w:fldCharType="end"/>
          </w:r>
        </w:p>
      </w:sdtContent>
    </w:sdt>
    <w:p w14:paraId="2B2A552B" w14:textId="0AE0C33C" w:rsidR="00036316" w:rsidRDefault="00036316"/>
    <w:p w14:paraId="6BAE7BFB" w14:textId="768E949C" w:rsidR="00036316" w:rsidRDefault="00036316">
      <w:r>
        <w:br w:type="page"/>
      </w:r>
    </w:p>
    <w:p w14:paraId="752AED5B" w14:textId="71A8FB64" w:rsidR="00F6661F" w:rsidRDefault="00036316" w:rsidP="00036316">
      <w:pPr>
        <w:pStyle w:val="Heading1"/>
      </w:pPr>
      <w:bookmarkStart w:id="0" w:name="_Toc191473118"/>
      <w:r>
        <w:lastRenderedPageBreak/>
        <w:t>What is Wireshark?</w:t>
      </w:r>
      <w:bookmarkEnd w:id="0"/>
    </w:p>
    <w:p w14:paraId="3B0F4037" w14:textId="521E9F94" w:rsidR="00036316" w:rsidRDefault="00036316" w:rsidP="00036316">
      <w:r>
        <w:t>Wireshark is a popular tool used in the world of Ethical Hacking and cyber security, and it is used to analyse any traffic over a network. It provides lots of information about network traffic, such as source/destination IP addresses, devices, protocols and many more. It has become the industry standard tool for network traffic analysis.</w:t>
      </w:r>
    </w:p>
    <w:p w14:paraId="79940354" w14:textId="298ED620" w:rsidR="00036316" w:rsidRDefault="00036316" w:rsidP="00036316"/>
    <w:p w14:paraId="356D9CE3" w14:textId="12E88292" w:rsidR="00036316" w:rsidRDefault="00036316" w:rsidP="00036316">
      <w:pPr>
        <w:pStyle w:val="Heading1"/>
      </w:pPr>
      <w:bookmarkStart w:id="1" w:name="_Toc191473119"/>
      <w:r>
        <w:t>Features</w:t>
      </w:r>
      <w:bookmarkEnd w:id="1"/>
    </w:p>
    <w:p w14:paraId="6ADD112B" w14:textId="64F26367" w:rsidR="00036316" w:rsidRDefault="00036316" w:rsidP="00036316">
      <w:pPr>
        <w:pStyle w:val="ListParagraph"/>
        <w:numPr>
          <w:ilvl w:val="0"/>
          <w:numId w:val="1"/>
        </w:numPr>
      </w:pPr>
      <w:r>
        <w:t>Ability to capture network traffic in real-time over any network.</w:t>
      </w:r>
    </w:p>
    <w:p w14:paraId="7DFAE71B" w14:textId="6EE19D28" w:rsidR="00036316" w:rsidRDefault="00036316" w:rsidP="00036316">
      <w:pPr>
        <w:pStyle w:val="ListParagraph"/>
        <w:numPr>
          <w:ilvl w:val="0"/>
          <w:numId w:val="1"/>
        </w:numPr>
      </w:pPr>
      <w:r>
        <w:t>Allows for offline analysis as well (previously captured packets).</w:t>
      </w:r>
    </w:p>
    <w:p w14:paraId="2801ABE9" w14:textId="48A6F687" w:rsidR="00036316" w:rsidRDefault="00036316" w:rsidP="00036316">
      <w:pPr>
        <w:pStyle w:val="ListParagraph"/>
        <w:numPr>
          <w:ilvl w:val="0"/>
          <w:numId w:val="1"/>
        </w:numPr>
      </w:pPr>
      <w:proofErr w:type="gramStart"/>
      <w:r>
        <w:t>Cross-platform,</w:t>
      </w:r>
      <w:proofErr w:type="gramEnd"/>
      <w:r>
        <w:t xml:space="preserve"> can run on Windows, macOS and Linux.</w:t>
      </w:r>
    </w:p>
    <w:p w14:paraId="39B4A4B2" w14:textId="2A011B7C" w:rsidR="00036316" w:rsidRDefault="00036316" w:rsidP="00036316">
      <w:pPr>
        <w:pStyle w:val="ListParagraph"/>
        <w:numPr>
          <w:ilvl w:val="0"/>
          <w:numId w:val="1"/>
        </w:numPr>
      </w:pPr>
      <w:r>
        <w:t>Features many powerful display filters to analyse packets more closely.</w:t>
      </w:r>
    </w:p>
    <w:p w14:paraId="5939BA38" w14:textId="39ED4CBA" w:rsidR="00036316" w:rsidRDefault="00036316" w:rsidP="00036316">
      <w:pPr>
        <w:pStyle w:val="ListParagraph"/>
        <w:numPr>
          <w:ilvl w:val="0"/>
          <w:numId w:val="1"/>
        </w:numPr>
      </w:pPr>
      <w:r>
        <w:t>GUI-based, but data can also be viewed in a command line interface too.</w:t>
      </w:r>
    </w:p>
    <w:p w14:paraId="637CFDD1" w14:textId="4107AF56" w:rsidR="00036316" w:rsidRDefault="00036316" w:rsidP="00036316">
      <w:pPr>
        <w:pStyle w:val="ListParagraph"/>
        <w:numPr>
          <w:ilvl w:val="0"/>
          <w:numId w:val="1"/>
        </w:numPr>
      </w:pPr>
      <w:r>
        <w:t>Support for hundreds of different networking protocols.</w:t>
      </w:r>
    </w:p>
    <w:p w14:paraId="0F7DF559" w14:textId="77777777" w:rsidR="00036316" w:rsidRDefault="00036316" w:rsidP="00036316"/>
    <w:p w14:paraId="00F19D8F" w14:textId="2487CA26" w:rsidR="006257F2" w:rsidRDefault="006257F2" w:rsidP="00036316"/>
    <w:bookmarkStart w:id="2" w:name="_Toc191473120"/>
    <w:p w14:paraId="7A4FA02A" w14:textId="7A521602" w:rsidR="006257F2" w:rsidRDefault="00D13054" w:rsidP="006257F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234695" wp14:editId="540E747C">
                <wp:simplePos x="0" y="0"/>
                <wp:positionH relativeFrom="column">
                  <wp:posOffset>3390900</wp:posOffset>
                </wp:positionH>
                <wp:positionV relativeFrom="paragraph">
                  <wp:posOffset>3982085</wp:posOffset>
                </wp:positionV>
                <wp:extent cx="45720" cy="548640"/>
                <wp:effectExtent l="38100" t="0" r="49530" b="60960"/>
                <wp:wrapNone/>
                <wp:docPr id="8834188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D7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7pt;margin-top:313.55pt;width:3.6pt;height:43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AB562" wp14:editId="50558575">
                <wp:simplePos x="0" y="0"/>
                <wp:positionH relativeFrom="margin">
                  <wp:posOffset>1767840</wp:posOffset>
                </wp:positionH>
                <wp:positionV relativeFrom="paragraph">
                  <wp:posOffset>2945765</wp:posOffset>
                </wp:positionV>
                <wp:extent cx="2385060" cy="1043940"/>
                <wp:effectExtent l="0" t="0" r="15240" b="22860"/>
                <wp:wrapNone/>
                <wp:docPr id="1622414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04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64350" id="Rectangle 1" o:spid="_x0000_s1026" style="position:absolute;margin-left:139.2pt;margin-top:231.95pt;width:187.8pt;height:8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D477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5F124" wp14:editId="3A5D1433">
                <wp:simplePos x="0" y="0"/>
                <wp:positionH relativeFrom="column">
                  <wp:posOffset>1287780</wp:posOffset>
                </wp:positionH>
                <wp:positionV relativeFrom="paragraph">
                  <wp:posOffset>3997325</wp:posOffset>
                </wp:positionV>
                <wp:extent cx="68580" cy="396240"/>
                <wp:effectExtent l="57150" t="0" r="26670" b="60960"/>
                <wp:wrapNone/>
                <wp:docPr id="18441997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CDBC" id="Straight Arrow Connector 2" o:spid="_x0000_s1026" type="#_x0000_t32" style="position:absolute;margin-left:101.4pt;margin-top:314.75pt;width:5.4pt;height:31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D477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647B6" wp14:editId="02FA17D7">
                <wp:simplePos x="0" y="0"/>
                <wp:positionH relativeFrom="column">
                  <wp:posOffset>-411480</wp:posOffset>
                </wp:positionH>
                <wp:positionV relativeFrom="paragraph">
                  <wp:posOffset>2938145</wp:posOffset>
                </wp:positionV>
                <wp:extent cx="2164080" cy="1089660"/>
                <wp:effectExtent l="0" t="0" r="26670" b="15240"/>
                <wp:wrapNone/>
                <wp:docPr id="1243622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9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6363" id="Rectangle 1" o:spid="_x0000_s1026" style="position:absolute;margin-left:-32.4pt;margin-top:231.35pt;width:170.4pt;height:8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" filled="f" strokecolor="red" strokeweight="1pt"/>
            </w:pict>
          </mc:Fallback>
        </mc:AlternateContent>
      </w:r>
      <w:r w:rsidR="006257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6B822" wp14:editId="554E2199">
                <wp:simplePos x="0" y="0"/>
                <wp:positionH relativeFrom="column">
                  <wp:posOffset>5524500</wp:posOffset>
                </wp:positionH>
                <wp:positionV relativeFrom="paragraph">
                  <wp:posOffset>2922905</wp:posOffset>
                </wp:positionV>
                <wp:extent cx="167640" cy="1318260"/>
                <wp:effectExtent l="38100" t="0" r="22860" b="53340"/>
                <wp:wrapNone/>
                <wp:docPr id="6827315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31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20DE3" id="Straight Arrow Connector 2" o:spid="_x0000_s1026" type="#_x0000_t32" style="position:absolute;margin-left:435pt;margin-top:230.15pt;width:13.2pt;height:103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6257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7B666" wp14:editId="7314F3FA">
                <wp:simplePos x="0" y="0"/>
                <wp:positionH relativeFrom="column">
                  <wp:posOffset>-403860</wp:posOffset>
                </wp:positionH>
                <wp:positionV relativeFrom="paragraph">
                  <wp:posOffset>1086485</wp:posOffset>
                </wp:positionV>
                <wp:extent cx="6477000" cy="1828800"/>
                <wp:effectExtent l="0" t="0" r="19050" b="19050"/>
                <wp:wrapNone/>
                <wp:docPr id="1056312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80C2" id="Rectangle 1" o:spid="_x0000_s1026" style="position:absolute;margin-left:-31.8pt;margin-top:85.55pt;width:510pt;height:2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" filled="f" strokecolor="red" strokeweight="1pt"/>
            </w:pict>
          </mc:Fallback>
        </mc:AlternateContent>
      </w:r>
      <w:r w:rsidR="006257F2" w:rsidRPr="006257F2">
        <w:rPr>
          <w:noProof/>
        </w:rPr>
        <w:drawing>
          <wp:anchor distT="0" distB="0" distL="114300" distR="114300" simplePos="0" relativeHeight="251666432" behindDoc="0" locked="0" layoutInCell="1" allowOverlap="1" wp14:anchorId="02B8DD1A" wp14:editId="74E2ABA6">
            <wp:simplePos x="0" y="0"/>
            <wp:positionH relativeFrom="margin">
              <wp:align>center</wp:align>
            </wp:positionH>
            <wp:positionV relativeFrom="paragraph">
              <wp:posOffset>636905</wp:posOffset>
            </wp:positionV>
            <wp:extent cx="6561455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10" y="21432"/>
                <wp:lineTo x="21510" y="0"/>
                <wp:lineTo x="0" y="0"/>
              </wp:wrapPolygon>
            </wp:wrapTight>
            <wp:docPr id="523138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387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7F2">
        <w:t>The Wireshark GUI</w:t>
      </w:r>
      <w:bookmarkEnd w:id="2"/>
    </w:p>
    <w:p w14:paraId="69C58920" w14:textId="3467D088" w:rsidR="006257F2" w:rsidRDefault="00D4772C" w:rsidP="006257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B9702D" wp14:editId="09C4D27B">
                <wp:simplePos x="0" y="0"/>
                <wp:positionH relativeFrom="margin">
                  <wp:posOffset>792480</wp:posOffset>
                </wp:positionH>
                <wp:positionV relativeFrom="paragraph">
                  <wp:posOffset>3865880</wp:posOffset>
                </wp:positionV>
                <wp:extent cx="1068070" cy="283845"/>
                <wp:effectExtent l="0" t="0" r="0" b="1905"/>
                <wp:wrapSquare wrapText="bothSides"/>
                <wp:docPr id="649390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0D73D" w14:textId="35473D8B" w:rsidR="00D4772C" w:rsidRDefault="00D4772C" w:rsidP="00D4772C">
                            <w:r>
                              <w:t>Packet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702D" id="Text Box 2" o:spid="_x0000_s1030" type="#_x0000_t202" style="position:absolute;margin-left:62.4pt;margin-top:304.4pt;width:84.1pt;height:22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" filled="f" stroked="f">
                <v:textbox>
                  <w:txbxContent>
                    <w:p w14:paraId="4AF0D73D" w14:textId="35473D8B" w:rsidR="00D4772C" w:rsidRDefault="00D4772C" w:rsidP="00D4772C">
                      <w:r>
                        <w:t>Packet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57F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4A061E" wp14:editId="03B823EE">
                <wp:simplePos x="0" y="0"/>
                <wp:positionH relativeFrom="margin">
                  <wp:posOffset>4899660</wp:posOffset>
                </wp:positionH>
                <wp:positionV relativeFrom="paragraph">
                  <wp:posOffset>3774440</wp:posOffset>
                </wp:positionV>
                <wp:extent cx="1068070" cy="2838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F3BB4" w14:textId="4E859256" w:rsidR="006257F2" w:rsidRDefault="006257F2">
                            <w:r>
                              <w:t>Packet 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061E" id="_x0000_s1031" type="#_x0000_t202" style="position:absolute;margin-left:385.8pt;margin-top:297.2pt;width:84.1pt;height:22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" filled="f" stroked="f">
                <v:textbox>
                  <w:txbxContent>
                    <w:p w14:paraId="2E9F3BB4" w14:textId="4E859256" w:rsidR="006257F2" w:rsidRDefault="006257F2">
                      <w:r>
                        <w:t>Packet Viewer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E6898" w14:textId="1A0AF5BC" w:rsidR="00D13054" w:rsidRDefault="00D13054" w:rsidP="006257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82249C" wp14:editId="5047C0C9">
                <wp:simplePos x="0" y="0"/>
                <wp:positionH relativeFrom="margin">
                  <wp:posOffset>2987040</wp:posOffset>
                </wp:positionH>
                <wp:positionV relativeFrom="paragraph">
                  <wp:posOffset>165100</wp:posOffset>
                </wp:positionV>
                <wp:extent cx="1068070" cy="283845"/>
                <wp:effectExtent l="0" t="0" r="0" b="1905"/>
                <wp:wrapSquare wrapText="bothSides"/>
                <wp:docPr id="207658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FE9CB" w14:textId="48A37BDE" w:rsidR="00D13054" w:rsidRDefault="00D13054" w:rsidP="00D13054">
                            <w:r>
                              <w:t>HEX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249C" id="_x0000_s1032" type="#_x0000_t202" style="position:absolute;margin-left:235.2pt;margin-top:13pt;width:84.1pt;height:22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" filled="f" stroked="f">
                <v:textbox>
                  <w:txbxContent>
                    <w:p w14:paraId="3CBFE9CB" w14:textId="48A37BDE" w:rsidR="00D13054" w:rsidRDefault="00D13054" w:rsidP="00D13054">
                      <w:r>
                        <w:t>HEX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D85546" w14:textId="10031039" w:rsidR="00D13054" w:rsidRDefault="00D13054">
      <w:r>
        <w:br w:type="page"/>
      </w:r>
    </w:p>
    <w:p w14:paraId="49431C98" w14:textId="446346BA" w:rsidR="006257F2" w:rsidRDefault="00D13054" w:rsidP="006257F2">
      <w:r>
        <w:lastRenderedPageBreak/>
        <w:t xml:space="preserve">Each section of the Wireshark UI has a very specific, and useful, purpose. The packet viewer is the main section of the </w:t>
      </w:r>
      <w:proofErr w:type="gramStart"/>
      <w:r>
        <w:t>UI, and</w:t>
      </w:r>
      <w:proofErr w:type="gramEnd"/>
      <w:r>
        <w:t xml:space="preserve"> is where you can see all of the traffic </w:t>
      </w:r>
      <w:r w:rsidR="002C399F">
        <w:t>on the network, and information like protocols and addresses. The packet info section contains some additional information about different packet. The HEX data section provides an overview of a particular packet’s data in a readable format (on the right), along with the hexadecimal format on the left.</w:t>
      </w:r>
    </w:p>
    <w:p w14:paraId="3C28AB5E" w14:textId="77777777" w:rsidR="002C399F" w:rsidRDefault="002C399F" w:rsidP="006257F2"/>
    <w:p w14:paraId="49949DBD" w14:textId="3C721DBF" w:rsidR="002C399F" w:rsidRDefault="002C399F" w:rsidP="002C399F">
      <w:pPr>
        <w:pStyle w:val="Heading1"/>
      </w:pPr>
      <w:bookmarkStart w:id="3" w:name="_Toc191473121"/>
      <w:r>
        <w:t>Packet Colours</w:t>
      </w:r>
      <w:bookmarkEnd w:id="3"/>
    </w:p>
    <w:p w14:paraId="792F7BF7" w14:textId="203758D8" w:rsidR="002C399F" w:rsidRDefault="002C399F" w:rsidP="002C399F">
      <w:r>
        <w:t>Wireshark uses different colours to represent different packet types. Below is a table you can use as a reference point:</w:t>
      </w:r>
    </w:p>
    <w:tbl>
      <w:tblPr>
        <w:tblW w:w="8931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419"/>
      </w:tblGrid>
      <w:tr w:rsidR="003F6BF4" w:rsidRPr="003F6BF4" w14:paraId="50051938" w14:textId="77777777" w:rsidTr="003F6BF4">
        <w:trPr>
          <w:trHeight w:val="360"/>
        </w:trPr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A65122" w14:textId="77777777" w:rsidR="003F6BF4" w:rsidRPr="003F6BF4" w:rsidRDefault="003F6BF4" w:rsidP="003F6BF4">
            <w:pPr>
              <w:rPr>
                <w:color w:val="FFFFFF" w:themeColor="background1"/>
              </w:rPr>
            </w:pPr>
            <w:r w:rsidRPr="003F6BF4">
              <w:rPr>
                <w:b/>
                <w:bCs/>
                <w:color w:val="FFFFFF" w:themeColor="background1"/>
              </w:rPr>
              <w:t>Colour</w:t>
            </w:r>
          </w:p>
        </w:tc>
        <w:tc>
          <w:tcPr>
            <w:tcW w:w="44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34545" w14:textId="77777777" w:rsidR="003F6BF4" w:rsidRPr="003F6BF4" w:rsidRDefault="003F6BF4" w:rsidP="003F6BF4">
            <w:pPr>
              <w:rPr>
                <w:color w:val="FFFFFF" w:themeColor="background1"/>
              </w:rPr>
            </w:pPr>
            <w:r w:rsidRPr="003F6BF4">
              <w:rPr>
                <w:b/>
                <w:bCs/>
                <w:color w:val="FFFFFF" w:themeColor="background1"/>
              </w:rPr>
              <w:t>Meaning/Type</w:t>
            </w:r>
          </w:p>
        </w:tc>
      </w:tr>
      <w:tr w:rsidR="003F6BF4" w:rsidRPr="003F6BF4" w14:paraId="351EA72E" w14:textId="77777777" w:rsidTr="003F6BF4">
        <w:trPr>
          <w:trHeight w:val="360"/>
        </w:trPr>
        <w:tc>
          <w:tcPr>
            <w:tcW w:w="45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A5592D" w14:textId="77777777" w:rsidR="003F6BF4" w:rsidRPr="003F6BF4" w:rsidRDefault="003F6BF4" w:rsidP="003F6BF4">
            <w:r w:rsidRPr="003F6BF4">
              <w:rPr>
                <w:b/>
                <w:bCs/>
              </w:rPr>
              <w:t>Light Purple</w:t>
            </w:r>
          </w:p>
        </w:tc>
        <w:tc>
          <w:tcPr>
            <w:tcW w:w="44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5AF966" w14:textId="77777777" w:rsidR="003F6BF4" w:rsidRPr="003F6BF4" w:rsidRDefault="003F6BF4" w:rsidP="003F6BF4">
            <w:r w:rsidRPr="003F6BF4">
              <w:t>TCP (Transmission Control Protocol)</w:t>
            </w:r>
          </w:p>
        </w:tc>
      </w:tr>
      <w:tr w:rsidR="003F6BF4" w:rsidRPr="003F6BF4" w14:paraId="55000483" w14:textId="77777777" w:rsidTr="003F6BF4">
        <w:trPr>
          <w:trHeight w:val="314"/>
        </w:trPr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E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00637A" w14:textId="77777777" w:rsidR="003F6BF4" w:rsidRPr="003F6BF4" w:rsidRDefault="003F6BF4" w:rsidP="003F6BF4">
            <w:r w:rsidRPr="003F6BF4">
              <w:rPr>
                <w:b/>
                <w:bCs/>
              </w:rPr>
              <w:t>Light Blue</w:t>
            </w:r>
          </w:p>
        </w:tc>
        <w:tc>
          <w:tcPr>
            <w:tcW w:w="44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F5425F" w14:textId="42D6071A" w:rsidR="003F6BF4" w:rsidRPr="003F6BF4" w:rsidRDefault="003F6BF4" w:rsidP="003F6BF4">
            <w:r w:rsidRPr="003F6BF4">
              <w:t>UDP (User Datagram Protocol)</w:t>
            </w:r>
            <w:r w:rsidR="00906C44">
              <w:t xml:space="preserve"> or DNS</w:t>
            </w:r>
          </w:p>
        </w:tc>
      </w:tr>
      <w:tr w:rsidR="003F6BF4" w:rsidRPr="003F6BF4" w14:paraId="35085D66" w14:textId="77777777" w:rsidTr="003F6BF4">
        <w:trPr>
          <w:trHeight w:val="360"/>
        </w:trPr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1E1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9F2CC" w14:textId="77777777" w:rsidR="003F6BF4" w:rsidRPr="003F6BF4" w:rsidRDefault="003F6BF4" w:rsidP="003F6BF4">
            <w:r w:rsidRPr="003F6BF4">
              <w:rPr>
                <w:b/>
                <w:bCs/>
              </w:rPr>
              <w:t>Black</w:t>
            </w:r>
          </w:p>
        </w:tc>
        <w:tc>
          <w:tcPr>
            <w:tcW w:w="44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A47AD1" w14:textId="566B9101" w:rsidR="003F6BF4" w:rsidRPr="003F6BF4" w:rsidRDefault="003F6BF4" w:rsidP="003F6BF4">
            <w:r w:rsidRPr="003F6BF4">
              <w:t>Packets that contain errors</w:t>
            </w:r>
            <w:r>
              <w:t>.</w:t>
            </w:r>
          </w:p>
        </w:tc>
      </w:tr>
      <w:tr w:rsidR="003F6BF4" w:rsidRPr="003F6BF4" w14:paraId="495D78D5" w14:textId="77777777" w:rsidTr="003F6BF4">
        <w:trPr>
          <w:trHeight w:val="360"/>
        </w:trPr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FFC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3D1BF" w14:textId="77777777" w:rsidR="003F6BF4" w:rsidRPr="003F6BF4" w:rsidRDefault="003F6BF4" w:rsidP="003F6BF4">
            <w:r w:rsidRPr="003F6BF4">
              <w:rPr>
                <w:b/>
                <w:bCs/>
              </w:rPr>
              <w:t>Light Green</w:t>
            </w:r>
          </w:p>
        </w:tc>
        <w:tc>
          <w:tcPr>
            <w:tcW w:w="44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C24EFF" w14:textId="77777777" w:rsidR="003F6BF4" w:rsidRPr="003F6BF4" w:rsidRDefault="003F6BF4" w:rsidP="003F6BF4">
            <w:r w:rsidRPr="003F6BF4">
              <w:t>HTTP (Hypertext Transfer Protocol)</w:t>
            </w:r>
          </w:p>
        </w:tc>
      </w:tr>
      <w:tr w:rsidR="003F6BF4" w:rsidRPr="003F6BF4" w14:paraId="13A64DAA" w14:textId="77777777" w:rsidTr="003F6BF4">
        <w:trPr>
          <w:trHeight w:val="360"/>
        </w:trPr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F0D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F1684F" w14:textId="77777777" w:rsidR="003F6BF4" w:rsidRPr="003F6BF4" w:rsidRDefault="003F6BF4" w:rsidP="003F6BF4">
            <w:r w:rsidRPr="003F6BF4">
              <w:rPr>
                <w:b/>
                <w:bCs/>
              </w:rPr>
              <w:t>Yellow</w:t>
            </w:r>
          </w:p>
        </w:tc>
        <w:tc>
          <w:tcPr>
            <w:tcW w:w="44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B6BE0" w14:textId="77777777" w:rsidR="003F6BF4" w:rsidRPr="003F6BF4" w:rsidRDefault="003F6BF4" w:rsidP="003F6BF4">
            <w:r w:rsidRPr="003F6BF4">
              <w:t>Packet Routing</w:t>
            </w:r>
          </w:p>
        </w:tc>
      </w:tr>
      <w:tr w:rsidR="003F6BF4" w:rsidRPr="003F6BF4" w14:paraId="79731013" w14:textId="77777777" w:rsidTr="003F6BF4">
        <w:trPr>
          <w:trHeight w:val="360"/>
        </w:trPr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0A0A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FE2BB3" w14:textId="77777777" w:rsidR="003F6BF4" w:rsidRPr="003F6BF4" w:rsidRDefault="003F6BF4" w:rsidP="003F6BF4">
            <w:r w:rsidRPr="003F6BF4">
              <w:rPr>
                <w:b/>
                <w:bCs/>
              </w:rPr>
              <w:t>Dark Gray</w:t>
            </w:r>
          </w:p>
        </w:tc>
        <w:tc>
          <w:tcPr>
            <w:tcW w:w="44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F7407" w14:textId="77777777" w:rsidR="003F6BF4" w:rsidRPr="003F6BF4" w:rsidRDefault="003F6BF4" w:rsidP="003F6BF4">
            <w:r w:rsidRPr="003F6BF4">
              <w:t>SYN/FIN/ACK traffic.</w:t>
            </w:r>
          </w:p>
        </w:tc>
      </w:tr>
      <w:tr w:rsidR="003F6BF4" w:rsidRPr="003F6BF4" w14:paraId="36FC8EAB" w14:textId="77777777" w:rsidTr="003F6BF4">
        <w:trPr>
          <w:trHeight w:val="360"/>
        </w:trPr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797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C9972" w14:textId="77777777" w:rsidR="003F6BF4" w:rsidRPr="003F6BF4" w:rsidRDefault="003F6BF4" w:rsidP="003F6BF4">
            <w:r w:rsidRPr="003F6BF4">
              <w:rPr>
                <w:b/>
                <w:bCs/>
              </w:rPr>
              <w:t xml:space="preserve">Purple </w:t>
            </w:r>
          </w:p>
        </w:tc>
        <w:tc>
          <w:tcPr>
            <w:tcW w:w="44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D77DAA" w14:textId="77777777" w:rsidR="003F6BF4" w:rsidRPr="003F6BF4" w:rsidRDefault="003F6BF4" w:rsidP="003F6BF4">
            <w:r w:rsidRPr="003F6BF4">
              <w:t>RPC call.</w:t>
            </w:r>
          </w:p>
        </w:tc>
      </w:tr>
      <w:tr w:rsidR="003F6BF4" w:rsidRPr="003F6BF4" w14:paraId="14D3664C" w14:textId="77777777" w:rsidTr="003F6BF4">
        <w:trPr>
          <w:trHeight w:val="360"/>
        </w:trPr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F9FA89" w14:textId="77777777" w:rsidR="003F6BF4" w:rsidRPr="003F6BF4" w:rsidRDefault="003F6BF4" w:rsidP="003F6BF4">
            <w:r w:rsidRPr="003F6BF4">
              <w:rPr>
                <w:b/>
                <w:bCs/>
              </w:rPr>
              <w:t>Red</w:t>
            </w:r>
          </w:p>
        </w:tc>
        <w:tc>
          <w:tcPr>
            <w:tcW w:w="44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0D0707" w14:textId="77777777" w:rsidR="003F6BF4" w:rsidRPr="003F6BF4" w:rsidRDefault="003F6BF4" w:rsidP="003F6BF4">
            <w:r w:rsidRPr="003F6BF4">
              <w:t>Potentially dangerous packets.</w:t>
            </w:r>
          </w:p>
        </w:tc>
      </w:tr>
      <w:tr w:rsidR="003F6BF4" w:rsidRPr="003F6BF4" w14:paraId="128AA482" w14:textId="77777777" w:rsidTr="003F6BF4">
        <w:trPr>
          <w:trHeight w:val="360"/>
        </w:trPr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08216B" w14:textId="77777777" w:rsidR="003F6BF4" w:rsidRPr="003F6BF4" w:rsidRDefault="003F6BF4" w:rsidP="003F6BF4">
            <w:r w:rsidRPr="003F6BF4">
              <w:rPr>
                <w:b/>
                <w:bCs/>
              </w:rPr>
              <w:t>White</w:t>
            </w:r>
          </w:p>
        </w:tc>
        <w:tc>
          <w:tcPr>
            <w:tcW w:w="44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F6B501" w14:textId="77777777" w:rsidR="003F6BF4" w:rsidRPr="003F6BF4" w:rsidRDefault="003F6BF4" w:rsidP="003F6BF4">
            <w:r w:rsidRPr="003F6BF4">
              <w:t>Ethernet packets.</w:t>
            </w:r>
          </w:p>
        </w:tc>
      </w:tr>
    </w:tbl>
    <w:p w14:paraId="7B59F0E2" w14:textId="77777777" w:rsidR="002C399F" w:rsidRDefault="002C399F" w:rsidP="002C399F"/>
    <w:p w14:paraId="069F2178" w14:textId="32648C6A" w:rsidR="003F6BF4" w:rsidRDefault="003F6BF4" w:rsidP="002C399F">
      <w:r>
        <w:t>The packet colours you see in a file will depend on the type of traffic being sent over the network at the time of the capture taking place.</w:t>
      </w:r>
    </w:p>
    <w:p w14:paraId="712307BD" w14:textId="77777777" w:rsidR="00920C4A" w:rsidRDefault="00920C4A" w:rsidP="002C399F"/>
    <w:p w14:paraId="00650E86" w14:textId="1822954B" w:rsidR="00920C4A" w:rsidRDefault="00920C4A" w:rsidP="00920C4A">
      <w:pPr>
        <w:pStyle w:val="Heading1"/>
      </w:pPr>
      <w:bookmarkStart w:id="4" w:name="_Toc191473122"/>
      <w:r>
        <w:t>Common Packet Filtering Commands</w:t>
      </w:r>
      <w:bookmarkEnd w:id="4"/>
    </w:p>
    <w:p w14:paraId="1B28CAD6" w14:textId="322A9619" w:rsidR="00C2258A" w:rsidRDefault="00920C4A" w:rsidP="00920C4A">
      <w:proofErr w:type="spellStart"/>
      <w:r>
        <w:t>Ip.addr</w:t>
      </w:r>
      <w:proofErr w:type="spellEnd"/>
      <w:r>
        <w:t xml:space="preserve"> == (</w:t>
      </w:r>
      <w:proofErr w:type="spellStart"/>
      <w:r>
        <w:t>ip</w:t>
      </w:r>
      <w:proofErr w:type="spellEnd"/>
      <w:r>
        <w:t>) – Filter by IP address</w:t>
      </w:r>
      <w:r>
        <w:br/>
      </w:r>
      <w:proofErr w:type="spellStart"/>
      <w:r>
        <w:t>ip.dest</w:t>
      </w:r>
      <w:proofErr w:type="spellEnd"/>
      <w:r>
        <w:t xml:space="preserve"> == (</w:t>
      </w:r>
      <w:proofErr w:type="spellStart"/>
      <w:r>
        <w:t>ip</w:t>
      </w:r>
      <w:proofErr w:type="spellEnd"/>
      <w:r>
        <w:t>) - Filter by destination IP</w:t>
      </w:r>
      <w:r>
        <w:br/>
      </w:r>
      <w:proofErr w:type="spellStart"/>
      <w:r>
        <w:t>ip.src</w:t>
      </w:r>
      <w:proofErr w:type="spellEnd"/>
      <w:r>
        <w:t xml:space="preserve"> == (</w:t>
      </w:r>
      <w:proofErr w:type="spellStart"/>
      <w:r>
        <w:t>ip</w:t>
      </w:r>
      <w:proofErr w:type="spellEnd"/>
      <w:r>
        <w:t>) – Filter by source IP</w:t>
      </w:r>
      <w:r>
        <w:br/>
      </w:r>
      <w:proofErr w:type="spellStart"/>
      <w:r>
        <w:t>ip.addr</w:t>
      </w:r>
      <w:proofErr w:type="spellEnd"/>
      <w:r>
        <w:t xml:space="preserve"> &gt;= (</w:t>
      </w:r>
      <w:proofErr w:type="spellStart"/>
      <w:r>
        <w:t>ip</w:t>
      </w:r>
      <w:proofErr w:type="spellEnd"/>
      <w:r>
        <w:t xml:space="preserve">) and </w:t>
      </w:r>
      <w:proofErr w:type="spellStart"/>
      <w:r>
        <w:t>ip.addr</w:t>
      </w:r>
      <w:proofErr w:type="spellEnd"/>
      <w:r>
        <w:t xml:space="preserve"> &lt;= (</w:t>
      </w:r>
      <w:proofErr w:type="spellStart"/>
      <w:r>
        <w:t>ip</w:t>
      </w:r>
      <w:proofErr w:type="spellEnd"/>
      <w:r>
        <w:t>) – Filter by range</w:t>
      </w:r>
      <w:r>
        <w:br/>
      </w:r>
      <w:proofErr w:type="spellStart"/>
      <w:r>
        <w:t>ip.addr</w:t>
      </w:r>
      <w:proofErr w:type="spellEnd"/>
      <w:r>
        <w:t xml:space="preserve"> == (</w:t>
      </w:r>
      <w:proofErr w:type="spellStart"/>
      <w:r>
        <w:t>ip</w:t>
      </w:r>
      <w:proofErr w:type="spellEnd"/>
      <w:r>
        <w:t xml:space="preserve">) and </w:t>
      </w:r>
      <w:proofErr w:type="spellStart"/>
      <w:r>
        <w:t>ip.addr</w:t>
      </w:r>
      <w:proofErr w:type="spellEnd"/>
      <w:r>
        <w:t xml:space="preserve"> == (</w:t>
      </w:r>
      <w:proofErr w:type="spellStart"/>
      <w:r>
        <w:t>ip</w:t>
      </w:r>
      <w:proofErr w:type="spellEnd"/>
      <w:r>
        <w:t>) – Filter by multiple I</w:t>
      </w:r>
      <w:r w:rsidR="00A82A0E">
        <w:t>P</w:t>
      </w:r>
      <w:r>
        <w:t>s.</w:t>
      </w:r>
      <w:r>
        <w:br/>
      </w:r>
      <w:proofErr w:type="spellStart"/>
      <w:r w:rsidR="00A82A0E">
        <w:t>tcp.port</w:t>
      </w:r>
      <w:proofErr w:type="spellEnd"/>
      <w:r w:rsidR="00A82A0E">
        <w:t xml:space="preserve"> == (port) - Filter by port</w:t>
      </w:r>
      <w:r w:rsidR="00A82A0E">
        <w:br/>
      </w:r>
      <w:proofErr w:type="spellStart"/>
      <w:r w:rsidR="00A82A0E">
        <w:t>http.host</w:t>
      </w:r>
      <w:proofErr w:type="spellEnd"/>
      <w:r w:rsidR="00A82A0E">
        <w:t xml:space="preserve"> == “host name” – Filter by URL</w:t>
      </w:r>
      <w:r w:rsidR="00A82A0E">
        <w:br/>
      </w:r>
      <w:proofErr w:type="spellStart"/>
      <w:r w:rsidR="00A82A0E">
        <w:t>frame.time</w:t>
      </w:r>
      <w:proofErr w:type="spellEnd"/>
      <w:r w:rsidR="00A82A0E">
        <w:t xml:space="preserve"> &gt;= “date/time” – Filter by time stamp</w:t>
      </w:r>
      <w:r w:rsidR="00C2258A">
        <w:br/>
      </w:r>
      <w:proofErr w:type="spellStart"/>
      <w:r w:rsidR="00C2258A">
        <w:t>eth.addr</w:t>
      </w:r>
      <w:proofErr w:type="spellEnd"/>
      <w:r w:rsidR="00C2258A">
        <w:t xml:space="preserve"> == (MAC) – MAC address filter</w:t>
      </w:r>
      <w:r w:rsidR="00C2258A">
        <w:br/>
      </w:r>
      <w:proofErr w:type="spellStart"/>
      <w:r w:rsidR="00C2258A">
        <w:lastRenderedPageBreak/>
        <w:t>ip.host</w:t>
      </w:r>
      <w:proofErr w:type="spellEnd"/>
      <w:r w:rsidR="00C2258A">
        <w:t xml:space="preserve"> = hostname – Host name filter</w:t>
      </w:r>
      <w:r w:rsidR="00C2258A">
        <w:br/>
      </w:r>
      <w:proofErr w:type="spellStart"/>
      <w:r w:rsidR="00C2258A">
        <w:t>tcp.flags.reset</w:t>
      </w:r>
      <w:proofErr w:type="spellEnd"/>
      <w:r w:rsidR="00C2258A">
        <w:t xml:space="preserve"> == 1 – RST flag filter</w:t>
      </w:r>
    </w:p>
    <w:p w14:paraId="09D1C216" w14:textId="41B1F273" w:rsidR="00C2258A" w:rsidRDefault="0065605E" w:rsidP="00920C4A">
      <w:r>
        <w:t>These commands are entered into the ‘Apply a display filter’ section at the top of the UI.</w:t>
      </w:r>
    </w:p>
    <w:p w14:paraId="37B1A862" w14:textId="77777777" w:rsidR="00E74A3C" w:rsidRDefault="00E74A3C" w:rsidP="00920C4A"/>
    <w:p w14:paraId="4272D655" w14:textId="41B9FF2D" w:rsidR="00E74A3C" w:rsidRDefault="00E74A3C" w:rsidP="00E74A3C">
      <w:pPr>
        <w:pStyle w:val="Heading1"/>
      </w:pPr>
      <w:bookmarkStart w:id="5" w:name="_Toc191473123"/>
      <w:r>
        <w:t>Following ‘streams’</w:t>
      </w:r>
      <w:bookmarkEnd w:id="5"/>
    </w:p>
    <w:p w14:paraId="1932CA9C" w14:textId="4EA412D0" w:rsidR="006446D9" w:rsidRDefault="006446D9" w:rsidP="00E74A3C">
      <w:r>
        <w:rPr>
          <w:noProof/>
        </w:rPr>
        <w:drawing>
          <wp:anchor distT="0" distB="0" distL="114300" distR="114300" simplePos="0" relativeHeight="251683840" behindDoc="1" locked="0" layoutInCell="1" allowOverlap="1" wp14:anchorId="7DB1F1E9" wp14:editId="51EE48D6">
            <wp:simplePos x="0" y="0"/>
            <wp:positionH relativeFrom="margin">
              <wp:align>left</wp:align>
            </wp:positionH>
            <wp:positionV relativeFrom="paragraph">
              <wp:posOffset>991870</wp:posOffset>
            </wp:positionV>
            <wp:extent cx="5731510" cy="1610995"/>
            <wp:effectExtent l="0" t="0" r="2540" b="8255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1607666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669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A3C">
        <w:t xml:space="preserve">Following a stream of data </w:t>
      </w:r>
      <w:proofErr w:type="gramStart"/>
      <w:r w:rsidR="00E74A3C">
        <w:t>from  packet</w:t>
      </w:r>
      <w:proofErr w:type="gramEnd"/>
      <w:r w:rsidR="00E74A3C">
        <w:t xml:space="preserve"> is a useful method of gathering information from packets, such as URLs, system information and other data. Here is a simple guide on how to do this from the UI:</w:t>
      </w:r>
      <w:r w:rsidR="00E74A3C">
        <w:br/>
      </w:r>
      <w:r w:rsidR="00E74A3C">
        <w:br/>
        <w:t>1 – Find any packet from the capture file</w:t>
      </w:r>
      <w:r>
        <w:t xml:space="preserve"> (highlighted in blue in the below picture)</w:t>
      </w:r>
    </w:p>
    <w:p w14:paraId="35CDCD3C" w14:textId="7FB35CE5" w:rsidR="006446D9" w:rsidRDefault="006446D9" w:rsidP="00E74A3C">
      <w:r>
        <w:rPr>
          <w:noProof/>
        </w:rPr>
        <w:drawing>
          <wp:anchor distT="0" distB="0" distL="114300" distR="114300" simplePos="0" relativeHeight="251684864" behindDoc="1" locked="0" layoutInCell="1" allowOverlap="1" wp14:anchorId="06ADBABF" wp14:editId="70947149">
            <wp:simplePos x="0" y="0"/>
            <wp:positionH relativeFrom="margin">
              <wp:align>left</wp:align>
            </wp:positionH>
            <wp:positionV relativeFrom="paragraph">
              <wp:posOffset>2164715</wp:posOffset>
            </wp:positionV>
            <wp:extent cx="3626485" cy="2613025"/>
            <wp:effectExtent l="0" t="0" r="0" b="0"/>
            <wp:wrapTight wrapText="bothSides">
              <wp:wrapPolygon edited="0">
                <wp:start x="0" y="0"/>
                <wp:lineTo x="0" y="21416"/>
                <wp:lineTo x="21445" y="21416"/>
                <wp:lineTo x="21445" y="0"/>
                <wp:lineTo x="0" y="0"/>
              </wp:wrapPolygon>
            </wp:wrapTight>
            <wp:docPr id="10332480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4801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A3C">
        <w:br/>
        <w:t>2 - Right-click the packet.</w:t>
      </w:r>
    </w:p>
    <w:p w14:paraId="51E1DA72" w14:textId="6B56E59B" w:rsidR="006446D9" w:rsidRDefault="006446D9" w:rsidP="006446D9">
      <w:pPr>
        <w:pStyle w:val="NormalWeb"/>
      </w:pPr>
    </w:p>
    <w:p w14:paraId="534EDEFB" w14:textId="77777777" w:rsidR="006446D9" w:rsidRDefault="006446D9" w:rsidP="00E74A3C"/>
    <w:p w14:paraId="5678A8D1" w14:textId="77777777" w:rsidR="006446D9" w:rsidRDefault="006446D9" w:rsidP="00E74A3C"/>
    <w:p w14:paraId="6A7A46FE" w14:textId="77777777" w:rsidR="006446D9" w:rsidRDefault="006446D9" w:rsidP="00E74A3C"/>
    <w:p w14:paraId="284B1C0F" w14:textId="77777777" w:rsidR="006446D9" w:rsidRDefault="006446D9" w:rsidP="00E74A3C"/>
    <w:p w14:paraId="23E9E7DB" w14:textId="77777777" w:rsidR="006446D9" w:rsidRDefault="006446D9" w:rsidP="00E74A3C"/>
    <w:p w14:paraId="7A163D74" w14:textId="77777777" w:rsidR="006446D9" w:rsidRDefault="006446D9" w:rsidP="00E74A3C"/>
    <w:p w14:paraId="3E48E215" w14:textId="77777777" w:rsidR="006446D9" w:rsidRDefault="006446D9" w:rsidP="00E74A3C"/>
    <w:p w14:paraId="233249E6" w14:textId="77777777" w:rsidR="006446D9" w:rsidRDefault="006446D9" w:rsidP="00E74A3C"/>
    <w:p w14:paraId="59EEF640" w14:textId="427B8FF7" w:rsidR="006446D9" w:rsidRDefault="00E74A3C" w:rsidP="00E74A3C">
      <w:r>
        <w:br/>
      </w:r>
    </w:p>
    <w:p w14:paraId="5BBE5A0F" w14:textId="068DF8AB" w:rsidR="006446D9" w:rsidRDefault="006446D9" w:rsidP="00E74A3C"/>
    <w:p w14:paraId="63C36C78" w14:textId="139D44DD" w:rsidR="006446D9" w:rsidRDefault="006446D9" w:rsidP="00E74A3C"/>
    <w:p w14:paraId="38821C57" w14:textId="0BBAAD76" w:rsidR="006446D9" w:rsidRDefault="006446D9" w:rsidP="00E74A3C"/>
    <w:p w14:paraId="4A749F8A" w14:textId="7A85B42D" w:rsidR="006446D9" w:rsidRDefault="00E74A3C" w:rsidP="00E74A3C">
      <w:r>
        <w:lastRenderedPageBreak/>
        <w:t>3 – On the menu that pops up, hover over the ‘Follow’ section.</w:t>
      </w:r>
    </w:p>
    <w:p w14:paraId="224DA7E5" w14:textId="3C05491C" w:rsidR="006446D9" w:rsidRDefault="00190DC9" w:rsidP="006446D9">
      <w:pPr>
        <w:pStyle w:val="NormalWeb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1F72B87" wp14:editId="411B4BCC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2540635" cy="3215640"/>
            <wp:effectExtent l="0" t="0" r="0" b="3810"/>
            <wp:wrapTight wrapText="bothSides">
              <wp:wrapPolygon edited="0">
                <wp:start x="0" y="0"/>
                <wp:lineTo x="0" y="21498"/>
                <wp:lineTo x="21379" y="21498"/>
                <wp:lineTo x="21379" y="0"/>
                <wp:lineTo x="0" y="0"/>
              </wp:wrapPolygon>
            </wp:wrapTight>
            <wp:docPr id="2187509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509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CA9F3" w14:textId="5A66FD03" w:rsidR="006446D9" w:rsidRDefault="006446D9" w:rsidP="00E74A3C"/>
    <w:p w14:paraId="4F120136" w14:textId="04B882CE" w:rsidR="006446D9" w:rsidRDefault="006446D9" w:rsidP="00E74A3C"/>
    <w:p w14:paraId="2A65C6F0" w14:textId="447E9625" w:rsidR="006446D9" w:rsidRDefault="006446D9" w:rsidP="00E74A3C"/>
    <w:p w14:paraId="65F3A4E3" w14:textId="402F1EDE" w:rsidR="006446D9" w:rsidRDefault="006446D9" w:rsidP="00E74A3C"/>
    <w:p w14:paraId="070C13FC" w14:textId="3B17F046" w:rsidR="006446D9" w:rsidRDefault="006446D9" w:rsidP="00E74A3C"/>
    <w:p w14:paraId="175B8E32" w14:textId="77777777" w:rsidR="006446D9" w:rsidRDefault="006446D9" w:rsidP="00E74A3C"/>
    <w:p w14:paraId="53D55517" w14:textId="77777777" w:rsidR="006446D9" w:rsidRDefault="006446D9" w:rsidP="00E74A3C"/>
    <w:p w14:paraId="1B010C63" w14:textId="23CCE2B9" w:rsidR="006446D9" w:rsidRDefault="006446D9" w:rsidP="00E74A3C"/>
    <w:p w14:paraId="7A2E1A2F" w14:textId="19C49063" w:rsidR="006446D9" w:rsidRDefault="006446D9" w:rsidP="00E74A3C"/>
    <w:p w14:paraId="6A6B557B" w14:textId="7ECD25B8" w:rsidR="006446D9" w:rsidRDefault="006446D9" w:rsidP="00E74A3C"/>
    <w:p w14:paraId="56450BEC" w14:textId="14D03BFB" w:rsidR="00D83C01" w:rsidRDefault="00E74A3C" w:rsidP="00E74A3C">
      <w:r>
        <w:br/>
        <w:t>4 – When a sub-menu appears, click on whatever option appears (TCP Stream, UDP Stream etc).</w:t>
      </w:r>
    </w:p>
    <w:p w14:paraId="00D09536" w14:textId="3D5440FF" w:rsidR="00D83C01" w:rsidRDefault="00D83C01" w:rsidP="00D83C01">
      <w:pPr>
        <w:pStyle w:val="NormalWeb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50CA2DB" wp14:editId="644E4FA6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326453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28" y="21439"/>
                <wp:lineTo x="21428" y="0"/>
                <wp:lineTo x="0" y="0"/>
              </wp:wrapPolygon>
            </wp:wrapTight>
            <wp:docPr id="6799215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2157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E4673" w14:textId="5F4D8E2D" w:rsidR="00D83C01" w:rsidRDefault="00D83C01" w:rsidP="00E74A3C"/>
    <w:p w14:paraId="18BB41DE" w14:textId="77777777" w:rsidR="00D83C01" w:rsidRDefault="00D83C01" w:rsidP="00E74A3C"/>
    <w:p w14:paraId="79FBD73D" w14:textId="77777777" w:rsidR="00D83C01" w:rsidRDefault="00D83C01" w:rsidP="00E74A3C"/>
    <w:p w14:paraId="5659C289" w14:textId="77777777" w:rsidR="00D83C01" w:rsidRDefault="00D83C01" w:rsidP="00E74A3C"/>
    <w:p w14:paraId="39E4DB44" w14:textId="77777777" w:rsidR="00D83C01" w:rsidRDefault="00D83C01" w:rsidP="00E74A3C"/>
    <w:p w14:paraId="2D021F2E" w14:textId="77777777" w:rsidR="00D83C01" w:rsidRDefault="00D83C01" w:rsidP="00E74A3C"/>
    <w:p w14:paraId="64241D07" w14:textId="77777777" w:rsidR="00D83C01" w:rsidRDefault="00D83C01" w:rsidP="00E74A3C"/>
    <w:p w14:paraId="6ED01496" w14:textId="77777777" w:rsidR="00D83C01" w:rsidRDefault="00D83C01" w:rsidP="00E74A3C"/>
    <w:p w14:paraId="4564BA58" w14:textId="77777777" w:rsidR="00D83C01" w:rsidRDefault="00D83C01" w:rsidP="00E74A3C"/>
    <w:p w14:paraId="38C60551" w14:textId="77777777" w:rsidR="00D83C01" w:rsidRDefault="00E74A3C" w:rsidP="00E74A3C">
      <w:r>
        <w:br/>
      </w:r>
    </w:p>
    <w:p w14:paraId="2996105C" w14:textId="77777777" w:rsidR="00D83C01" w:rsidRDefault="00D83C01" w:rsidP="00E74A3C"/>
    <w:p w14:paraId="44BBCF80" w14:textId="77777777" w:rsidR="00D83C01" w:rsidRDefault="00D83C01" w:rsidP="00E74A3C"/>
    <w:p w14:paraId="46E4CDE6" w14:textId="77777777" w:rsidR="00D83C01" w:rsidRDefault="00D83C01" w:rsidP="00E74A3C"/>
    <w:p w14:paraId="0693275E" w14:textId="7414393D" w:rsidR="00E74A3C" w:rsidRDefault="00E74A3C" w:rsidP="00E74A3C">
      <w:r>
        <w:lastRenderedPageBreak/>
        <w:t>5 – A new window should appear, with data being displayed in either red or blue. Red data is client data, and blue is server data.</w:t>
      </w:r>
    </w:p>
    <w:p w14:paraId="4646879B" w14:textId="77777777" w:rsidR="00190DC9" w:rsidRDefault="00190DC9" w:rsidP="00414D46"/>
    <w:p w14:paraId="2A141FBF" w14:textId="77777777" w:rsidR="00190DC9" w:rsidRDefault="00190DC9" w:rsidP="00190DC9">
      <w:pPr>
        <w:pStyle w:val="ListParagraph"/>
      </w:pPr>
    </w:p>
    <w:p w14:paraId="7E87EC10" w14:textId="3BE8E824" w:rsidR="003F6BF4" w:rsidRDefault="00D83C01" w:rsidP="00741841">
      <w:pPr>
        <w:pStyle w:val="Heading1"/>
      </w:pPr>
      <w:bookmarkStart w:id="6" w:name="_Toc191473125"/>
      <w:r>
        <w:rPr>
          <w:noProof/>
        </w:rPr>
        <w:drawing>
          <wp:anchor distT="0" distB="0" distL="114300" distR="114300" simplePos="0" relativeHeight="251687936" behindDoc="1" locked="0" layoutInCell="1" allowOverlap="1" wp14:anchorId="185BE64B" wp14:editId="0C4CBD66">
            <wp:simplePos x="0" y="0"/>
            <wp:positionH relativeFrom="column">
              <wp:posOffset>0</wp:posOffset>
            </wp:positionH>
            <wp:positionV relativeFrom="page">
              <wp:posOffset>1386840</wp:posOffset>
            </wp:positionV>
            <wp:extent cx="5731510" cy="4250690"/>
            <wp:effectExtent l="0" t="0" r="254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159256811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811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1841">
        <w:t>CHALLENGES</w:t>
      </w:r>
      <w:bookmarkEnd w:id="6"/>
    </w:p>
    <w:p w14:paraId="69A7D9E6" w14:textId="657C41E0" w:rsidR="00741841" w:rsidRDefault="00741841" w:rsidP="00741841">
      <w:pPr>
        <w:pStyle w:val="ListParagraph"/>
        <w:numPr>
          <w:ilvl w:val="0"/>
          <w:numId w:val="1"/>
        </w:numPr>
      </w:pPr>
      <w:r>
        <w:t>In the packet named ‘</w:t>
      </w:r>
      <w:proofErr w:type="spellStart"/>
      <w:proofErr w:type="gramStart"/>
      <w:r>
        <w:t>msnms.pcap</w:t>
      </w:r>
      <w:proofErr w:type="spellEnd"/>
      <w:proofErr w:type="gramEnd"/>
      <w:r>
        <w:t>’, try and find the unencrypted conversation.</w:t>
      </w:r>
      <w:r w:rsidR="00414D46">
        <w:t xml:space="preserve"> (We will do this one together).</w:t>
      </w:r>
    </w:p>
    <w:p w14:paraId="39B24B28" w14:textId="35C19BCA" w:rsidR="00190DC9" w:rsidRPr="00190DC9" w:rsidRDefault="00FC5EAB" w:rsidP="00414D46">
      <w:pPr>
        <w:pStyle w:val="ListParagraph"/>
        <w:numPr>
          <w:ilvl w:val="0"/>
          <w:numId w:val="1"/>
        </w:numPr>
      </w:pPr>
      <w:r>
        <w:t>Look for the small conversation in ‘nb6-</w:t>
      </w:r>
      <w:proofErr w:type="gramStart"/>
      <w:r>
        <w:t>https.pcap</w:t>
      </w:r>
      <w:proofErr w:type="gramEnd"/>
      <w:r>
        <w:t>’, along with the hashed data.</w:t>
      </w:r>
    </w:p>
    <w:sectPr w:rsidR="00190DC9" w:rsidRPr="00190DC9" w:rsidSect="000363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AE0"/>
    <w:multiLevelType w:val="hybridMultilevel"/>
    <w:tmpl w:val="95D0F408"/>
    <w:lvl w:ilvl="0" w:tplc="1004E5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B72B6"/>
    <w:multiLevelType w:val="hybridMultilevel"/>
    <w:tmpl w:val="97FC0D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36959">
    <w:abstractNumId w:val="0"/>
  </w:num>
  <w:num w:numId="2" w16cid:durableId="45568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6"/>
    <w:rsid w:val="00036316"/>
    <w:rsid w:val="000F0C7D"/>
    <w:rsid w:val="001854AA"/>
    <w:rsid w:val="00190DC9"/>
    <w:rsid w:val="002A2458"/>
    <w:rsid w:val="002C399F"/>
    <w:rsid w:val="002D7FDE"/>
    <w:rsid w:val="003F6BF4"/>
    <w:rsid w:val="00414D46"/>
    <w:rsid w:val="005004EB"/>
    <w:rsid w:val="005D7B9F"/>
    <w:rsid w:val="006257F2"/>
    <w:rsid w:val="006446D9"/>
    <w:rsid w:val="0065605E"/>
    <w:rsid w:val="00741841"/>
    <w:rsid w:val="00742322"/>
    <w:rsid w:val="00751A31"/>
    <w:rsid w:val="00776B47"/>
    <w:rsid w:val="00906C44"/>
    <w:rsid w:val="00920C4A"/>
    <w:rsid w:val="009F5E26"/>
    <w:rsid w:val="00A82A0E"/>
    <w:rsid w:val="00B118D6"/>
    <w:rsid w:val="00B74BC4"/>
    <w:rsid w:val="00BC70A2"/>
    <w:rsid w:val="00BF6484"/>
    <w:rsid w:val="00C2258A"/>
    <w:rsid w:val="00D13054"/>
    <w:rsid w:val="00D4772C"/>
    <w:rsid w:val="00D83C01"/>
    <w:rsid w:val="00E74A3C"/>
    <w:rsid w:val="00F6661F"/>
    <w:rsid w:val="00F71E3D"/>
    <w:rsid w:val="00FC5E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AE10"/>
  <w15:chartTrackingRefBased/>
  <w15:docId w15:val="{C3C6BBEC-A8F2-46FA-837A-271E5736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3631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6316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3631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63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631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C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UoG Applicant Day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64832-4812-455B-A999-9AB61DBE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guide to Wireshark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Wireshark</dc:title>
  <dc:subject>16/03/2024-23/03/2024</dc:subject>
  <dc:creator>Sam Hobbs</dc:creator>
  <cp:keywords/>
  <dc:description/>
  <cp:lastModifiedBy>Sam Hobbs</cp:lastModifiedBy>
  <cp:revision>22</cp:revision>
  <dcterms:created xsi:type="dcterms:W3CDTF">2024-03-07T15:29:00Z</dcterms:created>
  <dcterms:modified xsi:type="dcterms:W3CDTF">2025-03-20T16:13:00Z</dcterms:modified>
</cp:coreProperties>
</file>