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3C0872BA" w:rsidR="00877678" w:rsidRPr="00DE29A5" w:rsidRDefault="003A1418">
      <w:pPr>
        <w:rPr>
          <w:rFonts w:ascii="나눔고딕" w:eastAsia="나눔고딕" w:hAnsi="나눔고딕" w:hint="eastAsia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나이브 베이즈 분류</w:t>
      </w:r>
      <w:r>
        <w:rPr>
          <w:rFonts w:ascii="나눔고딕" w:eastAsia="나눔고딕" w:hAnsi="나눔고딕"/>
          <w:b/>
          <w:bCs/>
          <w:sz w:val="30"/>
          <w:szCs w:val="30"/>
        </w:rPr>
        <w:t xml:space="preserve"> &amp; KNN</w:t>
      </w:r>
    </w:p>
    <w:p w14:paraId="33100576" w14:textId="3C520D85" w:rsidR="00DE29A5" w:rsidRPr="00FA7509" w:rsidRDefault="003A1418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나이브 베이즈 분류(</w:t>
      </w:r>
      <w:r>
        <w:rPr>
          <w:rFonts w:ascii="나눔고딕" w:eastAsia="나눔고딕" w:hAnsi="나눔고딕"/>
          <w:b/>
          <w:bCs/>
          <w:sz w:val="24"/>
          <w:szCs w:val="24"/>
        </w:rPr>
        <w:t>Naïve Bayes Classification)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63A79E34" w14:textId="3B4ECDA9" w:rsidR="003A1418" w:rsidRDefault="003A1418" w:rsidP="007E77FB">
      <w:pPr>
        <w:ind w:firstLineChars="100" w:firstLine="188"/>
        <w:rPr>
          <w:rFonts w:ascii="나눔고딕" w:eastAsia="나눔고딕" w:hAnsi="나눔고딕"/>
        </w:rPr>
      </w:pPr>
      <w:bookmarkStart w:id="0" w:name="_Hlk106354711"/>
      <w:r>
        <w:rPr>
          <w:rFonts w:ascii="나눔고딕" w:eastAsia="나눔고딕" w:hAnsi="나눔고딕" w:hint="eastAsia"/>
        </w:rPr>
        <w:t>나이브 베이즈 분류는 데이터에서 변수들에 대한 조건부 독립을 가정하는 알고리즘으로 클래스에 대한 사전 정보와 데이터로보터 추출된 정보를 결합하고,</w:t>
      </w:r>
      <w:r>
        <w:rPr>
          <w:rFonts w:ascii="나눔고딕" w:eastAsia="나눔고딕" w:hAnsi="나눔고딕"/>
        </w:rPr>
        <w:t xml:space="preserve"> </w:t>
      </w:r>
      <w:r w:rsidRPr="003A1418">
        <w:rPr>
          <w:rFonts w:ascii="나눔고딕" w:eastAsia="나눔고딕" w:hAnsi="나눔고딕" w:hint="eastAsia"/>
          <w:b/>
          <w:bCs/>
          <w:color w:val="FF0000"/>
        </w:rPr>
        <w:t>베이즈 정리</w:t>
      </w:r>
      <w:r>
        <w:rPr>
          <w:rFonts w:ascii="나눔고딕" w:eastAsia="나눔고딕" w:hAnsi="나눔고딕" w:hint="eastAsia"/>
        </w:rPr>
        <w:t>를 이용하여 어떤 데이터가 특정 클래스에 속하는지를 분류하는 알고리즘이다.</w:t>
      </w:r>
      <w:bookmarkEnd w:id="0"/>
    </w:p>
    <w:p w14:paraId="59348F28" w14:textId="00D50ACB" w:rsidR="007E77FB" w:rsidRDefault="007E77FB" w:rsidP="007E77FB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나이브 베이즈 분류는 하나의 속성 값을 기준으로 다른 속성이 독립적이라 전제했을 때 해당 속성 값이 </w:t>
      </w:r>
      <w:r w:rsidR="007115CB">
        <w:rPr>
          <w:rFonts w:ascii="나눔고딕" w:eastAsia="나눔고딕" w:hAnsi="나눔고딕" w:hint="eastAsia"/>
        </w:rPr>
        <w:t>클래스 분류에 미치는 영향을 측정한다.</w:t>
      </w:r>
      <w:r w:rsidR="007115CB">
        <w:rPr>
          <w:rFonts w:ascii="나눔고딕" w:eastAsia="나눔고딕" w:hAnsi="나눔고딕"/>
        </w:rPr>
        <w:t xml:space="preserve"> </w:t>
      </w:r>
      <w:r w:rsidR="007115CB">
        <w:rPr>
          <w:rFonts w:ascii="나눔고딕" w:eastAsia="나눔고딕" w:hAnsi="나눔고딕" w:hint="eastAsia"/>
        </w:rPr>
        <w:t xml:space="preserve">속성값에 대해 다른 속성이 독립적이라는 가정은 </w:t>
      </w:r>
      <w:r w:rsidR="007115CB" w:rsidRPr="007115CB">
        <w:rPr>
          <w:rFonts w:ascii="나눔고딕" w:eastAsia="나눔고딕" w:hAnsi="나눔고딕" w:hint="eastAsia"/>
          <w:b/>
          <w:bCs/>
          <w:color w:val="FF0000"/>
        </w:rPr>
        <w:t>클래스 조건 독립성</w:t>
      </w:r>
      <w:r w:rsidR="007115CB" w:rsidRPr="007115CB">
        <w:rPr>
          <w:rFonts w:ascii="나눔고딕" w:eastAsia="나눔고딕" w:hAnsi="나눔고딕"/>
          <w:b/>
          <w:bCs/>
          <w:color w:val="FF0000"/>
        </w:rPr>
        <w:t>(Class Conditional Independece)</w:t>
      </w:r>
      <w:r w:rsidR="007115CB">
        <w:rPr>
          <w:rFonts w:ascii="나눔고딕" w:eastAsia="나눔고딕" w:hAnsi="나눔고딕" w:hint="eastAsia"/>
        </w:rPr>
        <w:t>이라 한다.</w:t>
      </w:r>
      <w:r w:rsidR="007115CB">
        <w:rPr>
          <w:rFonts w:ascii="나눔고딕" w:eastAsia="나눔고딕" w:hAnsi="나눔고딕"/>
        </w:rPr>
        <w:t xml:space="preserve"> </w:t>
      </w:r>
    </w:p>
    <w:p w14:paraId="5135C001" w14:textId="77777777" w:rsidR="007E77FB" w:rsidRPr="007E77FB" w:rsidRDefault="007E77FB" w:rsidP="007E77FB">
      <w:pPr>
        <w:ind w:firstLineChars="100" w:firstLine="188"/>
        <w:rPr>
          <w:rFonts w:ascii="나눔고딕" w:eastAsia="나눔고딕" w:hAnsi="나눔고딕" w:hint="eastAsia"/>
        </w:rPr>
      </w:pPr>
    </w:p>
    <w:p w14:paraId="35DA0EF5" w14:textId="5A925835" w:rsidR="003A1418" w:rsidRPr="00B53F72" w:rsidRDefault="007E77FB" w:rsidP="003A1418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베이즈 정리(</w:t>
      </w:r>
      <w:r w:rsidR="003A1418">
        <w:rPr>
          <w:rFonts w:ascii="나눔고딕" w:eastAsia="나눔고딕" w:hAnsi="나눔고딕" w:hint="eastAsia"/>
          <w:b/>
          <w:bCs/>
        </w:rPr>
        <w:t>B</w:t>
      </w:r>
      <w:r w:rsidR="003A1418">
        <w:rPr>
          <w:rFonts w:ascii="나눔고딕" w:eastAsia="나눔고딕" w:hAnsi="나눔고딕"/>
          <w:b/>
          <w:bCs/>
        </w:rPr>
        <w:t>ayes Theorem</w:t>
      </w:r>
      <w:r>
        <w:rPr>
          <w:rFonts w:ascii="나눔고딕" w:eastAsia="나눔고딕" w:hAnsi="나눔고딕"/>
          <w:b/>
          <w:bCs/>
        </w:rPr>
        <w:t>)</w:t>
      </w:r>
    </w:p>
    <w:p w14:paraId="4BF29F67" w14:textId="32AB8594" w:rsidR="003A1418" w:rsidRDefault="003A1418" w:rsidP="003A1418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나이브 베이즈 알고리즘의 기본이 되는 개념으로,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두 확률 변수의 사전 확률과 사후 확률 사이의</w:t>
      </w:r>
      <w:r w:rsidR="007E77FB">
        <w:rPr>
          <w:rFonts w:ascii="나눔고딕" w:eastAsia="나눔고딕" w:hAnsi="나눔고딕" w:hint="eastAsia"/>
        </w:rPr>
        <w:t xml:space="preserve"> 관계를 나타내는 정리이다.</w:t>
      </w:r>
      <w:r w:rsidR="007E77FB">
        <w:rPr>
          <w:rFonts w:ascii="나눔고딕" w:eastAsia="나눔고딕" w:hAnsi="나눔고딕"/>
        </w:rPr>
        <w:t xml:space="preserve"> </w:t>
      </w:r>
      <w:r w:rsidR="007E77FB">
        <w:rPr>
          <w:rFonts w:ascii="나눔고딕" w:eastAsia="나눔고딕" w:hAnsi="나눔고딕" w:hint="eastAsia"/>
        </w:rPr>
        <w:t xml:space="preserve">사건 </w:t>
      </w:r>
      <w:r w:rsidR="007E77FB">
        <w:rPr>
          <w:rFonts w:ascii="나눔고딕" w:eastAsia="나눔고딕" w:hAnsi="나눔고딕"/>
        </w:rPr>
        <w:t>A</w:t>
      </w:r>
      <w:r w:rsidR="007E77FB">
        <w:rPr>
          <w:rFonts w:ascii="나눔고딕" w:eastAsia="나눔고딕" w:hAnsi="나눔고딕" w:hint="eastAsia"/>
        </w:rPr>
        <w:t xml:space="preserve">와 </w:t>
      </w:r>
      <w:r w:rsidR="007E77FB">
        <w:rPr>
          <w:rFonts w:ascii="나눔고딕" w:eastAsia="나눔고딕" w:hAnsi="나눔고딕"/>
        </w:rPr>
        <w:t>B</w:t>
      </w:r>
      <w:r w:rsidR="007E77FB">
        <w:rPr>
          <w:rFonts w:ascii="나눔고딕" w:eastAsia="나눔고딕" w:hAnsi="나눔고딕" w:hint="eastAsia"/>
        </w:rPr>
        <w:t>가 있을 때</w:t>
      </w:r>
      <w:r w:rsidR="007E77FB">
        <w:rPr>
          <w:rFonts w:ascii="나눔고딕" w:eastAsia="나눔고딕" w:hAnsi="나눔고딕"/>
        </w:rPr>
        <w:t xml:space="preserve">, </w:t>
      </w:r>
      <w:r w:rsidR="007E77FB">
        <w:rPr>
          <w:rFonts w:ascii="나눔고딕" w:eastAsia="나눔고딕" w:hAnsi="나눔고딕" w:hint="eastAsia"/>
        </w:rPr>
        <w:t xml:space="preserve">사건 </w:t>
      </w:r>
      <w:r w:rsidR="007E77FB">
        <w:rPr>
          <w:rFonts w:ascii="나눔고딕" w:eastAsia="나눔고딕" w:hAnsi="나눔고딕"/>
        </w:rPr>
        <w:t>B</w:t>
      </w:r>
      <w:r w:rsidR="007E77FB">
        <w:rPr>
          <w:rFonts w:ascii="나눔고딕" w:eastAsia="나눔고딕" w:hAnsi="나눔고딕" w:hint="eastAsia"/>
        </w:rPr>
        <w:t xml:space="preserve">가 일어난 것을 전제로 한 사건 </w:t>
      </w:r>
      <w:r w:rsidR="007E77FB">
        <w:rPr>
          <w:rFonts w:ascii="나눔고딕" w:eastAsia="나눔고딕" w:hAnsi="나눔고딕"/>
        </w:rPr>
        <w:t>A</w:t>
      </w:r>
      <w:r w:rsidR="007E77FB">
        <w:rPr>
          <w:rFonts w:ascii="나눔고딕" w:eastAsia="나눔고딕" w:hAnsi="나눔고딕" w:hint="eastAsia"/>
        </w:rPr>
        <w:t>의 조건부 확률을 구하고자 한다.</w:t>
      </w:r>
      <w:r w:rsidR="007E77FB">
        <w:rPr>
          <w:rFonts w:ascii="나눔고딕" w:eastAsia="나눔고딕" w:hAnsi="나눔고딕"/>
        </w:rPr>
        <w:t xml:space="preserve"> </w:t>
      </w:r>
      <w:r w:rsidR="007E77FB">
        <w:rPr>
          <w:rFonts w:ascii="나눔고딕" w:eastAsia="나눔고딕" w:hAnsi="나눔고딕" w:hint="eastAsia"/>
        </w:rPr>
        <w:t>이 때,</w:t>
      </w:r>
      <w:r w:rsidR="007E77FB">
        <w:rPr>
          <w:rFonts w:ascii="나눔고딕" w:eastAsia="나눔고딕" w:hAnsi="나눔고딕"/>
        </w:rPr>
        <w:t xml:space="preserve"> A</w:t>
      </w:r>
      <w:r w:rsidR="007E77FB">
        <w:rPr>
          <w:rFonts w:ascii="나눔고딕" w:eastAsia="나눔고딕" w:hAnsi="나눔고딕" w:hint="eastAsia"/>
        </w:rPr>
        <w:t>의 확률,</w:t>
      </w:r>
      <w:r w:rsidR="007E77FB">
        <w:rPr>
          <w:rFonts w:ascii="나눔고딕" w:eastAsia="나눔고딕" w:hAnsi="나눔고딕"/>
        </w:rPr>
        <w:t xml:space="preserve"> B</w:t>
      </w:r>
      <w:r w:rsidR="007E77FB">
        <w:rPr>
          <w:rFonts w:ascii="나눔고딕" w:eastAsia="나눔고딕" w:hAnsi="나눔고딕" w:hint="eastAsia"/>
        </w:rPr>
        <w:t xml:space="preserve">의 확률 그리고 사건 </w:t>
      </w:r>
      <w:r w:rsidR="007E77FB">
        <w:rPr>
          <w:rFonts w:ascii="나눔고딕" w:eastAsia="나눔고딕" w:hAnsi="나눔고딕"/>
        </w:rPr>
        <w:t>A</w:t>
      </w:r>
      <w:r w:rsidR="007E77FB">
        <w:rPr>
          <w:rFonts w:ascii="나눔고딕" w:eastAsia="나눔고딕" w:hAnsi="나눔고딕" w:hint="eastAsia"/>
        </w:rPr>
        <w:t xml:space="preserve">가 일어난 것을 전제로 한 사건 </w:t>
      </w:r>
      <w:r w:rsidR="007E77FB">
        <w:rPr>
          <w:rFonts w:ascii="나눔고딕" w:eastAsia="나눔고딕" w:hAnsi="나눔고딕"/>
        </w:rPr>
        <w:t>B</w:t>
      </w:r>
      <w:r w:rsidR="007E77FB">
        <w:rPr>
          <w:rFonts w:ascii="나눔고딕" w:eastAsia="나눔고딕" w:hAnsi="나눔고딕" w:hint="eastAsia"/>
        </w:rPr>
        <w:t>의 조건부 확률을 알면 해당 확률을 계산할 수 있다는 것이 베이즈 정리이다.</w:t>
      </w:r>
    </w:p>
    <w:p w14:paraId="79304652" w14:textId="562E74FF" w:rsidR="00C67BC6" w:rsidRPr="00C67BC6" w:rsidRDefault="00C67BC6" w:rsidP="00C67BC6">
      <w:pPr>
        <w:rPr>
          <w:rFonts w:ascii="나눔고딕" w:eastAsia="나눔고딕" w:hAnsi="나눔고딕" w:hint="eastAsia"/>
        </w:rPr>
      </w:pPr>
    </w:p>
    <w:p w14:paraId="6635B14E" w14:textId="04201BD5" w:rsidR="00C67BC6" w:rsidRPr="00B53F72" w:rsidRDefault="00C67BC6" w:rsidP="00C67BC6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베이즈 정리</w:t>
      </w:r>
      <w:r w:rsidR="00932A3C">
        <w:rPr>
          <w:rFonts w:ascii="나눔고딕" w:eastAsia="나눔고딕" w:hAnsi="나눔고딕" w:hint="eastAsia"/>
          <w:b/>
          <w:bCs/>
        </w:rPr>
        <w:t xml:space="preserve"> 공식</w:t>
      </w:r>
      <w:r>
        <w:rPr>
          <w:rFonts w:ascii="나눔고딕" w:eastAsia="나눔고딕" w:hAnsi="나눔고딕" w:hint="eastAsia"/>
          <w:b/>
          <w:bCs/>
        </w:rPr>
        <w:t>(B</w:t>
      </w:r>
      <w:r>
        <w:rPr>
          <w:rFonts w:ascii="나눔고딕" w:eastAsia="나눔고딕" w:hAnsi="나눔고딕"/>
          <w:b/>
          <w:bCs/>
        </w:rPr>
        <w:t>ayes Theorem</w:t>
      </w:r>
      <w:r w:rsidR="00932A3C">
        <w:rPr>
          <w:rFonts w:ascii="나눔고딕" w:eastAsia="나눔고딕" w:hAnsi="나눔고딕"/>
          <w:b/>
          <w:bCs/>
        </w:rPr>
        <w:t xml:space="preserve"> Formula</w:t>
      </w:r>
      <w:r>
        <w:rPr>
          <w:rFonts w:ascii="나눔고딕" w:eastAsia="나눔고딕" w:hAnsi="나눔고딕"/>
          <w:b/>
          <w:bCs/>
        </w:rPr>
        <w:t>)</w:t>
      </w:r>
      <w:r w:rsidR="00932A3C">
        <w:rPr>
          <w:rFonts w:ascii="나눔고딕" w:eastAsia="나눔고딕" w:hAnsi="나눔고딕"/>
          <w:b/>
          <w:bCs/>
        </w:rPr>
        <w:t xml:space="preserve"> </w:t>
      </w:r>
    </w:p>
    <w:p w14:paraId="7436238B" w14:textId="5379EEF0" w:rsidR="007115CB" w:rsidRPr="00C67BC6" w:rsidRDefault="00C67BC6" w:rsidP="00C67BC6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</w:t>
      </w:r>
      <w:r w:rsidRPr="00C67BC6">
        <w:rPr>
          <w:rFonts w:ascii="나눔고딕" w:eastAsia="나눔고딕" w:hAnsi="나눔고딕"/>
        </w:rPr>
        <w:t>(A|B) = P(A^B) / P(B) = P(A)*P(B|A) / P(A)*P(B|A) + P(A*)*P(B|A*)</w:t>
      </w:r>
    </w:p>
    <w:p w14:paraId="64E4D60B" w14:textId="765548C8" w:rsidR="00932A3C" w:rsidRDefault="00C67BC6" w:rsidP="00932A3C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P(A) = </w:t>
      </w:r>
      <w:r>
        <w:rPr>
          <w:rFonts w:ascii="나눔고딕" w:eastAsia="나눔고딕" w:hAnsi="나눔고딕" w:hint="eastAsia"/>
          <w:szCs w:val="20"/>
        </w:rPr>
        <w:t>사전확률,</w:t>
      </w:r>
      <w:r>
        <w:rPr>
          <w:rFonts w:ascii="나눔고딕" w:eastAsia="나눔고딕" w:hAnsi="나눔고딕"/>
          <w:szCs w:val="20"/>
        </w:rPr>
        <w:t xml:space="preserve"> P(B) = </w:t>
      </w:r>
      <w:r>
        <w:rPr>
          <w:rFonts w:ascii="나눔고딕" w:eastAsia="나눔고딕" w:hAnsi="나눔고딕" w:hint="eastAsia"/>
          <w:szCs w:val="20"/>
        </w:rPr>
        <w:t>관찰값,</w:t>
      </w:r>
      <w:r>
        <w:rPr>
          <w:rFonts w:ascii="나눔고딕" w:eastAsia="나눔고딕" w:hAnsi="나눔고딕"/>
          <w:szCs w:val="20"/>
        </w:rPr>
        <w:t xml:space="preserve"> P(A|B) = </w:t>
      </w:r>
      <w:r>
        <w:rPr>
          <w:rFonts w:ascii="나눔고딕" w:eastAsia="나눔고딕" w:hAnsi="나눔고딕" w:hint="eastAsia"/>
          <w:szCs w:val="20"/>
        </w:rPr>
        <w:t>사후확룰,</w:t>
      </w:r>
      <w:r>
        <w:rPr>
          <w:rFonts w:ascii="나눔고딕" w:eastAsia="나눔고딕" w:hAnsi="나눔고딕"/>
          <w:szCs w:val="20"/>
        </w:rPr>
        <w:t xml:space="preserve"> P(B|A) = </w:t>
      </w:r>
      <w:r>
        <w:rPr>
          <w:rFonts w:ascii="나눔고딕" w:eastAsia="나눔고딕" w:hAnsi="나눔고딕" w:hint="eastAsia"/>
          <w:szCs w:val="20"/>
        </w:rPr>
        <w:t>우도</w:t>
      </w:r>
    </w:p>
    <w:p w14:paraId="40D61B77" w14:textId="55928FE1" w:rsidR="00932A3C" w:rsidRDefault="00932A3C" w:rsidP="00932A3C">
      <w:pPr>
        <w:rPr>
          <w:rFonts w:ascii="나눔고딕" w:eastAsia="나눔고딕" w:hAnsi="나눔고딕"/>
          <w:szCs w:val="20"/>
        </w:rPr>
      </w:pPr>
    </w:p>
    <w:p w14:paraId="7D57E3F9" w14:textId="3E9577CB" w:rsidR="00932A3C" w:rsidRPr="00FA7509" w:rsidRDefault="00932A3C" w:rsidP="00932A3C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/>
          <w:b/>
          <w:bCs/>
          <w:sz w:val="24"/>
          <w:szCs w:val="24"/>
        </w:rPr>
        <w:t>KNN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(</w:t>
      </w:r>
      <w:r>
        <w:rPr>
          <w:rFonts w:ascii="나눔고딕" w:eastAsia="나눔고딕" w:hAnsi="나눔고딕"/>
          <w:b/>
          <w:bCs/>
          <w:sz w:val="24"/>
          <w:szCs w:val="24"/>
        </w:rPr>
        <w:t>K-Nearest Neighbors Classifier</w:t>
      </w:r>
      <w:r>
        <w:rPr>
          <w:rFonts w:ascii="나눔고딕" w:eastAsia="나눔고딕" w:hAnsi="나눔고딕"/>
          <w:b/>
          <w:bCs/>
          <w:sz w:val="24"/>
          <w:szCs w:val="24"/>
        </w:rPr>
        <w:t>)</w:t>
      </w:r>
    </w:p>
    <w:p w14:paraId="2FD1B707" w14:textId="77777777" w:rsidR="00932A3C" w:rsidRPr="00B53F72" w:rsidRDefault="00932A3C" w:rsidP="00932A3C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64FC21B5" w14:textId="5E84E4B5" w:rsidR="00932A3C" w:rsidRDefault="00124D0F" w:rsidP="00124D0F">
      <w:pPr>
        <w:ind w:firstLineChars="100" w:firstLine="188"/>
        <w:rPr>
          <w:rFonts w:ascii="나눔고딕" w:eastAsia="나눔고딕" w:hAnsi="나눔고딕"/>
        </w:rPr>
      </w:pPr>
      <w:bookmarkStart w:id="1" w:name="_Hlk106354783"/>
      <w:r>
        <w:rPr>
          <w:rFonts w:ascii="나눔고딕" w:eastAsia="나눔고딕" w:hAnsi="나눔고딕"/>
        </w:rPr>
        <w:t>K-NN</w:t>
      </w:r>
      <w:r>
        <w:rPr>
          <w:rFonts w:ascii="나눔고딕" w:eastAsia="나눔고딕" w:hAnsi="나눔고딕" w:hint="eastAsia"/>
        </w:rPr>
        <w:t>은 어떤 범주로 나누어져 있는 데이터 셋이 있을 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새로운 데이터가 추가된다면 이를 어떤 범주로 분류할 것인지를 결정할 때 사용할 수 있는 분류 알고리즘이다.</w:t>
      </w:r>
      <w:r>
        <w:rPr>
          <w:rFonts w:ascii="나눔고딕" w:eastAsia="나눔고딕" w:hAnsi="나눔고딕"/>
        </w:rPr>
        <w:t xml:space="preserve"> K-NN</w:t>
      </w:r>
      <w:r>
        <w:rPr>
          <w:rFonts w:ascii="나눔고딕" w:eastAsia="나눔고딕" w:hAnsi="나눔고딕" w:hint="eastAsia"/>
        </w:rPr>
        <w:t xml:space="preserve">은 새로운 데이터의 클래스를 해당 데이터와 </w:t>
      </w:r>
      <w:r w:rsidRPr="00124D0F">
        <w:rPr>
          <w:rFonts w:ascii="나눔고딕" w:eastAsia="나눔고딕" w:hAnsi="나눔고딕" w:hint="eastAsia"/>
          <w:b/>
          <w:bCs/>
          <w:color w:val="FF0000"/>
        </w:rPr>
        <w:t xml:space="preserve">거리 상 가장 가까운 </w:t>
      </w:r>
      <w:r w:rsidRPr="00124D0F">
        <w:rPr>
          <w:rFonts w:ascii="나눔고딕" w:eastAsia="나눔고딕" w:hAnsi="나눔고딕"/>
          <w:b/>
          <w:bCs/>
          <w:color w:val="FF0000"/>
        </w:rPr>
        <w:t>k</w:t>
      </w:r>
      <w:r w:rsidRPr="00124D0F">
        <w:rPr>
          <w:rFonts w:ascii="나눔고딕" w:eastAsia="나눔고딕" w:hAnsi="나눔고딕" w:hint="eastAsia"/>
          <w:b/>
          <w:bCs/>
          <w:color w:val="FF0000"/>
        </w:rPr>
        <w:t>개 데이터들의 클래스(범주)</w:t>
      </w:r>
      <w:r>
        <w:rPr>
          <w:rFonts w:ascii="나눔고딕" w:eastAsia="나눔고딕" w:hAnsi="나눔고딕" w:hint="eastAsia"/>
        </w:rPr>
        <w:t>로 결정한다.</w:t>
      </w:r>
    </w:p>
    <w:bookmarkEnd w:id="1"/>
    <w:p w14:paraId="2B46DE14" w14:textId="15BD9A76" w:rsidR="00124D0F" w:rsidRDefault="00124D0F" w:rsidP="00124D0F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K</w:t>
      </w:r>
      <w:r>
        <w:rPr>
          <w:rFonts w:ascii="나눔고딕" w:eastAsia="나눔고딕" w:hAnsi="나눔고딕"/>
        </w:rPr>
        <w:t>-NN</w:t>
      </w:r>
      <w:r>
        <w:rPr>
          <w:rFonts w:ascii="나눔고딕" w:eastAsia="나눔고딕" w:hAnsi="나눔고딕" w:hint="eastAsia"/>
        </w:rPr>
        <w:t>은 최근접 이웃 간의 거리를 계산할 때 유클리디안 거리,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맨하탄 거리,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민코우스키 거리 등을 사용할 수 있으며,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대표적으로 유클리디안 거리를 사용한다.</w:t>
      </w:r>
    </w:p>
    <w:p w14:paraId="25DB667A" w14:textId="226DFC54" w:rsidR="00303CCF" w:rsidRDefault="00303CCF" w:rsidP="00124D0F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K</w:t>
      </w:r>
      <w:r>
        <w:rPr>
          <w:rFonts w:ascii="나눔고딕" w:eastAsia="나눔고딕" w:hAnsi="나눔고딕"/>
        </w:rPr>
        <w:t>-NN</w:t>
      </w:r>
      <w:r>
        <w:rPr>
          <w:rFonts w:ascii="나눔고딕" w:eastAsia="나눔고딕" w:hAnsi="나눔고딕" w:hint="eastAsia"/>
        </w:rPr>
        <w:t xml:space="preserve">은 특징 공간에 분포하는 데이터에 대해 </w:t>
      </w:r>
      <w:r>
        <w:rPr>
          <w:rFonts w:ascii="나눔고딕" w:eastAsia="나눔고딕" w:hAnsi="나눔고딕"/>
        </w:rPr>
        <w:t>K</w:t>
      </w:r>
      <w:r>
        <w:rPr>
          <w:rFonts w:ascii="나눔고딕" w:eastAsia="나눔고딕" w:hAnsi="나눔고딕" w:hint="eastAsia"/>
        </w:rPr>
        <w:t>개의 가장 가까운 이웃을 살펴보고 다수결 방식으로 데이터의 레이블을 할당하는 방식으로 특징 공간에 있는 모든 데이터에 대한 정보가 필요하다</w:t>
      </w:r>
      <w:r>
        <w:rPr>
          <w:rFonts w:ascii="나눔고딕" w:eastAsia="나눔고딕" w:hAnsi="나눔고딕"/>
        </w:rPr>
        <w:t xml:space="preserve">. </w:t>
      </w:r>
      <w:r>
        <w:rPr>
          <w:rFonts w:ascii="나눔고딕" w:eastAsia="나눔고딕" w:hAnsi="나눔고딕" w:hint="eastAsia"/>
        </w:rPr>
        <w:t>따라서 데이터셋이 크다면,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많은 메모리 공간과 계산 시간이 필요하다는 단점이 있지만,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반면에 알고리즘이 매우 단순하고 직관적이며,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사전 학습이나 특별한 준비가 필요 없다는 특징이 있다.</w:t>
      </w:r>
    </w:p>
    <w:p w14:paraId="7075E62C" w14:textId="760C2702" w:rsidR="00303CCF" w:rsidRDefault="00303CCF" w:rsidP="00124D0F">
      <w:pPr>
        <w:ind w:firstLineChars="100" w:firstLine="188"/>
        <w:rPr>
          <w:rFonts w:ascii="나눔고딕" w:eastAsia="나눔고딕" w:hAnsi="나눔고딕"/>
        </w:rPr>
      </w:pPr>
    </w:p>
    <w:p w14:paraId="182D4EC4" w14:textId="792D401E" w:rsidR="00303CCF" w:rsidRPr="00B53F72" w:rsidRDefault="00303CCF" w:rsidP="00303CCF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lastRenderedPageBreak/>
        <w:t>하이퍼파라미터</w:t>
      </w:r>
    </w:p>
    <w:p w14:paraId="4B416FD6" w14:textId="20E739B1" w:rsidR="00303CCF" w:rsidRDefault="00303CCF" w:rsidP="00303CCF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N_neighbors : default =5</w:t>
      </w:r>
    </w:p>
    <w:p w14:paraId="619CF2D2" w14:textId="65844E76" w:rsidR="00303CCF" w:rsidRPr="00303CCF" w:rsidRDefault="00303CCF" w:rsidP="00303CCF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Weights : [‘uniform’, ‘disance’] default = ‘uniform’</w:t>
      </w:r>
    </w:p>
    <w:p w14:paraId="72A6A013" w14:textId="77777777" w:rsidR="00932A3C" w:rsidRPr="00932A3C" w:rsidRDefault="00932A3C" w:rsidP="00932A3C">
      <w:pPr>
        <w:rPr>
          <w:rFonts w:ascii="나눔고딕" w:eastAsia="나눔고딕" w:hAnsi="나눔고딕" w:hint="eastAsia"/>
          <w:szCs w:val="20"/>
        </w:rPr>
      </w:pPr>
    </w:p>
    <w:sectPr w:rsidR="00932A3C" w:rsidRPr="00932A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B33E" w14:textId="77777777" w:rsidR="00C64A4D" w:rsidRDefault="00C64A4D" w:rsidP="00FA7509">
      <w:pPr>
        <w:spacing w:after="0" w:line="240" w:lineRule="auto"/>
      </w:pPr>
      <w:r>
        <w:separator/>
      </w:r>
    </w:p>
  </w:endnote>
  <w:endnote w:type="continuationSeparator" w:id="0">
    <w:p w14:paraId="065C50C6" w14:textId="77777777" w:rsidR="00C64A4D" w:rsidRDefault="00C64A4D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6677" w14:textId="77777777" w:rsidR="00C64A4D" w:rsidRDefault="00C64A4D" w:rsidP="00FA7509">
      <w:pPr>
        <w:spacing w:after="0" w:line="240" w:lineRule="auto"/>
      </w:pPr>
      <w:r>
        <w:separator/>
      </w:r>
    </w:p>
  </w:footnote>
  <w:footnote w:type="continuationSeparator" w:id="0">
    <w:p w14:paraId="5F754933" w14:textId="77777777" w:rsidR="00C64A4D" w:rsidRDefault="00C64A4D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0B2230"/>
    <w:multiLevelType w:val="hybridMultilevel"/>
    <w:tmpl w:val="D90AF384"/>
    <w:lvl w:ilvl="0" w:tplc="96BEA06C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6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9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DD2014F"/>
    <w:multiLevelType w:val="hybridMultilevel"/>
    <w:tmpl w:val="A274A614"/>
    <w:lvl w:ilvl="0" w:tplc="016CF182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12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8"/>
  </w:num>
  <w:num w:numId="4" w16cid:durableId="356780158">
    <w:abstractNumId w:val="10"/>
  </w:num>
  <w:num w:numId="5" w16cid:durableId="1265962499">
    <w:abstractNumId w:val="3"/>
  </w:num>
  <w:num w:numId="6" w16cid:durableId="803159218">
    <w:abstractNumId w:val="6"/>
  </w:num>
  <w:num w:numId="7" w16cid:durableId="586158724">
    <w:abstractNumId w:val="12"/>
  </w:num>
  <w:num w:numId="8" w16cid:durableId="1978954611">
    <w:abstractNumId w:val="2"/>
  </w:num>
  <w:num w:numId="9" w16cid:durableId="2102335552">
    <w:abstractNumId w:val="9"/>
  </w:num>
  <w:num w:numId="10" w16cid:durableId="1675457366">
    <w:abstractNumId w:val="0"/>
  </w:num>
  <w:num w:numId="11" w16cid:durableId="1302690322">
    <w:abstractNumId w:val="7"/>
  </w:num>
  <w:num w:numId="12" w16cid:durableId="1108741467">
    <w:abstractNumId w:val="11"/>
  </w:num>
  <w:num w:numId="13" w16cid:durableId="963458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36700"/>
    <w:rsid w:val="00042A95"/>
    <w:rsid w:val="00054FE3"/>
    <w:rsid w:val="000937EA"/>
    <w:rsid w:val="000D637F"/>
    <w:rsid w:val="000E223F"/>
    <w:rsid w:val="0012426F"/>
    <w:rsid w:val="00124D0F"/>
    <w:rsid w:val="00126372"/>
    <w:rsid w:val="00141829"/>
    <w:rsid w:val="00160AE5"/>
    <w:rsid w:val="001C1C1D"/>
    <w:rsid w:val="001C4E8E"/>
    <w:rsid w:val="001E0851"/>
    <w:rsid w:val="001F28D7"/>
    <w:rsid w:val="00207DD0"/>
    <w:rsid w:val="00221DD1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C2608"/>
    <w:rsid w:val="002D0653"/>
    <w:rsid w:val="002D0915"/>
    <w:rsid w:val="002D45C6"/>
    <w:rsid w:val="002E17A2"/>
    <w:rsid w:val="00303CCF"/>
    <w:rsid w:val="00304631"/>
    <w:rsid w:val="003222BE"/>
    <w:rsid w:val="00331C88"/>
    <w:rsid w:val="00336663"/>
    <w:rsid w:val="003607D5"/>
    <w:rsid w:val="00361612"/>
    <w:rsid w:val="003829C1"/>
    <w:rsid w:val="00393754"/>
    <w:rsid w:val="003A1418"/>
    <w:rsid w:val="003A163D"/>
    <w:rsid w:val="003A33DC"/>
    <w:rsid w:val="003A7E1C"/>
    <w:rsid w:val="003C2C14"/>
    <w:rsid w:val="003D3463"/>
    <w:rsid w:val="003D5D9E"/>
    <w:rsid w:val="003E00BD"/>
    <w:rsid w:val="003E5C88"/>
    <w:rsid w:val="003F1129"/>
    <w:rsid w:val="004202F5"/>
    <w:rsid w:val="00420794"/>
    <w:rsid w:val="004314AE"/>
    <w:rsid w:val="00460B97"/>
    <w:rsid w:val="00484AC2"/>
    <w:rsid w:val="004B6F13"/>
    <w:rsid w:val="004E5685"/>
    <w:rsid w:val="004F6FA4"/>
    <w:rsid w:val="00515AFB"/>
    <w:rsid w:val="00534537"/>
    <w:rsid w:val="00566575"/>
    <w:rsid w:val="00571AEA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651E"/>
    <w:rsid w:val="00630CAD"/>
    <w:rsid w:val="0064084F"/>
    <w:rsid w:val="00672A6C"/>
    <w:rsid w:val="006744AD"/>
    <w:rsid w:val="00676B2C"/>
    <w:rsid w:val="006A41C1"/>
    <w:rsid w:val="006C4789"/>
    <w:rsid w:val="006D25E3"/>
    <w:rsid w:val="007115CB"/>
    <w:rsid w:val="00712952"/>
    <w:rsid w:val="00716AA2"/>
    <w:rsid w:val="007229A2"/>
    <w:rsid w:val="007305B1"/>
    <w:rsid w:val="007330A1"/>
    <w:rsid w:val="0073552B"/>
    <w:rsid w:val="00740BDE"/>
    <w:rsid w:val="00786D35"/>
    <w:rsid w:val="007973F3"/>
    <w:rsid w:val="007C585C"/>
    <w:rsid w:val="007D1F8F"/>
    <w:rsid w:val="007D6E2A"/>
    <w:rsid w:val="007E6038"/>
    <w:rsid w:val="007E77FB"/>
    <w:rsid w:val="0080043C"/>
    <w:rsid w:val="00832293"/>
    <w:rsid w:val="0084294B"/>
    <w:rsid w:val="00854ABA"/>
    <w:rsid w:val="00861471"/>
    <w:rsid w:val="00877678"/>
    <w:rsid w:val="008B6C71"/>
    <w:rsid w:val="008E4979"/>
    <w:rsid w:val="008F4C14"/>
    <w:rsid w:val="0090142C"/>
    <w:rsid w:val="00924F37"/>
    <w:rsid w:val="00932A3C"/>
    <w:rsid w:val="009814FE"/>
    <w:rsid w:val="009832F4"/>
    <w:rsid w:val="00992DC5"/>
    <w:rsid w:val="00994F9B"/>
    <w:rsid w:val="009C4654"/>
    <w:rsid w:val="009C4A90"/>
    <w:rsid w:val="009F43A7"/>
    <w:rsid w:val="00A027C8"/>
    <w:rsid w:val="00A31D28"/>
    <w:rsid w:val="00A413DF"/>
    <w:rsid w:val="00A51F79"/>
    <w:rsid w:val="00A53930"/>
    <w:rsid w:val="00AA127D"/>
    <w:rsid w:val="00AA184B"/>
    <w:rsid w:val="00AA1D1D"/>
    <w:rsid w:val="00AA2BC2"/>
    <w:rsid w:val="00AC0B11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E296C"/>
    <w:rsid w:val="00C025DA"/>
    <w:rsid w:val="00C36A0B"/>
    <w:rsid w:val="00C5082A"/>
    <w:rsid w:val="00C53A7F"/>
    <w:rsid w:val="00C64A4D"/>
    <w:rsid w:val="00C67BC6"/>
    <w:rsid w:val="00C7147C"/>
    <w:rsid w:val="00C92327"/>
    <w:rsid w:val="00CA12B6"/>
    <w:rsid w:val="00CA61CF"/>
    <w:rsid w:val="00CB2E99"/>
    <w:rsid w:val="00CC3387"/>
    <w:rsid w:val="00CD6B8E"/>
    <w:rsid w:val="00CE29F3"/>
    <w:rsid w:val="00CE6796"/>
    <w:rsid w:val="00D17163"/>
    <w:rsid w:val="00D40FB8"/>
    <w:rsid w:val="00D42CB7"/>
    <w:rsid w:val="00D46064"/>
    <w:rsid w:val="00D4709D"/>
    <w:rsid w:val="00D66E4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67A6B"/>
    <w:rsid w:val="00E95E5C"/>
    <w:rsid w:val="00EA389E"/>
    <w:rsid w:val="00EC1C35"/>
    <w:rsid w:val="00ED6D43"/>
    <w:rsid w:val="00EF34BB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57CE"/>
    <w:rsid w:val="00FA7509"/>
    <w:rsid w:val="00FB519B"/>
    <w:rsid w:val="00FB7F3B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13</cp:revision>
  <dcterms:created xsi:type="dcterms:W3CDTF">2022-06-10T07:18:00Z</dcterms:created>
  <dcterms:modified xsi:type="dcterms:W3CDTF">2022-06-17T01:40:00Z</dcterms:modified>
</cp:coreProperties>
</file>