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6F008373" w:rsidR="00877678" w:rsidRPr="00DE29A5" w:rsidRDefault="007305B1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T-test &amp; Data Sampling</w:t>
      </w:r>
    </w:p>
    <w:p w14:paraId="33100576" w14:textId="2EF8EA72" w:rsidR="00DE29A5" w:rsidRPr="00FA7509" w:rsidRDefault="007305B1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D</w:t>
      </w:r>
      <w:r>
        <w:rPr>
          <w:rFonts w:ascii="나눔고딕" w:eastAsia="나눔고딕" w:hAnsi="나눔고딕"/>
          <w:b/>
          <w:bCs/>
          <w:sz w:val="24"/>
          <w:szCs w:val="24"/>
        </w:rPr>
        <w:t>ata Sampling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4ACFAA2A" w14:textId="37E0DC1A" w:rsidR="007305B1" w:rsidRDefault="007305B1" w:rsidP="007305B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표본조사에서 중요한 점은 모집단을 대표할 수 있는 표본의 추출이며,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표본 추출 방법에 따라 분석 결과에 큰 차이가 발생한다.</w:t>
      </w:r>
    </w:p>
    <w:p w14:paraId="4868AEE1" w14:textId="77777777" w:rsidR="007305B1" w:rsidRDefault="007305B1" w:rsidP="00992DC5">
      <w:pPr>
        <w:rPr>
          <w:rFonts w:ascii="나눔고딕" w:eastAsia="나눔고딕" w:hAnsi="나눔고딕" w:hint="eastAsia"/>
        </w:rPr>
      </w:pPr>
    </w:p>
    <w:p w14:paraId="6E25D631" w14:textId="1F772892" w:rsidR="00B53F72" w:rsidRPr="00B53F72" w:rsidRDefault="00295836" w:rsidP="00B53F72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t>Sampling</w:t>
      </w:r>
      <w:r w:rsidR="00B53F72" w:rsidRPr="00B53F72">
        <w:rPr>
          <w:rFonts w:ascii="나눔고딕" w:eastAsia="나눔고딕" w:hAnsi="나눔고딕"/>
          <w:b/>
          <w:bCs/>
        </w:rPr>
        <w:t xml:space="preserve"> Strategy</w:t>
      </w:r>
    </w:p>
    <w:p w14:paraId="689FC649" w14:textId="26ED6C40" w:rsidR="007305B1" w:rsidRPr="007305B1" w:rsidRDefault="00B53F72" w:rsidP="007305B1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305B1">
        <w:rPr>
          <w:rFonts w:ascii="나눔고딕" w:eastAsia="나눔고딕" w:hAnsi="나눔고딕" w:hint="eastAsia"/>
        </w:rPr>
        <w:t xml:space="preserve">단순 </w:t>
      </w:r>
      <w:r w:rsidR="007305B1">
        <w:rPr>
          <w:rFonts w:ascii="나눔고딕" w:eastAsia="나눔고딕" w:hAnsi="나눔고딕" w:hint="eastAsia"/>
        </w:rPr>
        <w:t>임의 추출법</w:t>
      </w:r>
      <w:r w:rsidRPr="007305B1">
        <w:rPr>
          <w:rFonts w:ascii="나눔고딕" w:eastAsia="나눔고딕" w:hAnsi="나눔고딕"/>
        </w:rPr>
        <w:t>(</w:t>
      </w:r>
      <w:r w:rsidR="007305B1">
        <w:rPr>
          <w:rFonts w:ascii="나눔고딕" w:eastAsia="나눔고딕" w:hAnsi="나눔고딕" w:hint="eastAsia"/>
        </w:rPr>
        <w:t>S</w:t>
      </w:r>
      <w:r w:rsidR="007305B1">
        <w:rPr>
          <w:rFonts w:ascii="나눔고딕" w:eastAsia="나눔고딕" w:hAnsi="나눔고딕"/>
        </w:rPr>
        <w:t>imple random sampling</w:t>
      </w:r>
      <w:r w:rsidRPr="007305B1">
        <w:rPr>
          <w:rFonts w:ascii="나눔고딕" w:eastAsia="나눔고딕" w:hAnsi="나눔고딕"/>
        </w:rPr>
        <w:t xml:space="preserve">): </w:t>
      </w:r>
      <w:r w:rsidR="007305B1">
        <w:rPr>
          <w:rFonts w:ascii="나눔고딕" w:eastAsia="나눔고딕" w:hAnsi="나눔고딕" w:hint="eastAsia"/>
        </w:rPr>
        <w:t>단순 임의 추출은 전체 데이터에서 데이터를 선택할 확률을 모두 동일하게 설정하여 표본을 추출하는 방법입니다.</w:t>
      </w:r>
      <w:r w:rsidR="007305B1">
        <w:rPr>
          <w:rFonts w:ascii="나눔고딕" w:eastAsia="나눔고딕" w:hAnsi="나눔고딕"/>
        </w:rPr>
        <w:t xml:space="preserve"> </w:t>
      </w:r>
      <w:r w:rsidR="007305B1">
        <w:rPr>
          <w:rFonts w:ascii="나눔고딕" w:eastAsia="나눔고딕" w:hAnsi="나눔고딕" w:hint="eastAsia"/>
        </w:rPr>
        <w:t xml:space="preserve">일반적으로 </w:t>
      </w:r>
      <w:r w:rsidR="007305B1">
        <w:rPr>
          <w:rFonts w:ascii="나눔고딕" w:eastAsia="나눔고딕" w:hAnsi="나눔고딕"/>
        </w:rPr>
        <w:t>train_test_split</w:t>
      </w:r>
      <w:r w:rsidR="007305B1">
        <w:rPr>
          <w:rFonts w:ascii="나눔고딕" w:eastAsia="나눔고딕" w:hAnsi="나눔고딕" w:hint="eastAsia"/>
        </w:rPr>
        <w:t>시 가장 많이 쓰이는 표본추출방법입니다.</w:t>
      </w:r>
    </w:p>
    <w:p w14:paraId="797C2310" w14:textId="5AB121DB" w:rsidR="00B53F72" w:rsidRPr="007305B1" w:rsidRDefault="007305B1" w:rsidP="007305B1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층화 추출법</w:t>
      </w:r>
      <w:r w:rsidR="005B62D2" w:rsidRPr="007305B1"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/>
        </w:rPr>
        <w:t>Strarified random sampling</w:t>
      </w:r>
      <w:r w:rsidR="005B62D2" w:rsidRPr="007305B1">
        <w:rPr>
          <w:rFonts w:ascii="나눔고딕" w:eastAsia="나눔고딕" w:hAnsi="나눔고딕"/>
        </w:rPr>
        <w:t xml:space="preserve">): </w:t>
      </w:r>
      <w:r>
        <w:rPr>
          <w:rFonts w:ascii="나눔고딕" w:eastAsia="나눔고딕" w:hAnsi="나눔고딕" w:hint="eastAsia"/>
        </w:rPr>
        <w:t>모집단이 이질적인 몇 개의 계층으로 이루어져 있을 때 모든 계층으로부터 원소를 임의로 추출하여 각 계층을 고루 대표할 수 있도록 랜덤하게 표본을 추출하는 방법입니다.</w:t>
      </w:r>
    </w:p>
    <w:p w14:paraId="44E97012" w14:textId="77777777" w:rsidR="005B62D2" w:rsidRDefault="005B62D2" w:rsidP="00FF0805">
      <w:pPr>
        <w:ind w:firstLineChars="100" w:firstLine="188"/>
        <w:rPr>
          <w:rFonts w:ascii="나눔고딕" w:eastAsia="나눔고딕" w:hAnsi="나눔고딕"/>
        </w:rPr>
      </w:pPr>
    </w:p>
    <w:p w14:paraId="62187AFC" w14:textId="47766729" w:rsidR="005B62D2" w:rsidRPr="005B62D2" w:rsidRDefault="00AA184B" w:rsidP="005B62D2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T-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검정</w:t>
      </w:r>
      <w:r>
        <w:rPr>
          <w:rFonts w:ascii="나눔고딕" w:eastAsia="나눔고딕" w:hAnsi="나눔고딕"/>
          <w:b/>
          <w:bCs/>
          <w:sz w:val="24"/>
          <w:szCs w:val="24"/>
        </w:rPr>
        <w:t>(T-test)</w:t>
      </w:r>
    </w:p>
    <w:p w14:paraId="3FB92B22" w14:textId="6942BD87" w:rsidR="005B62D2" w:rsidRPr="005B62D2" w:rsidRDefault="005B62D2" w:rsidP="005B62D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33402AA7" w14:textId="3F7B62CB" w:rsidR="005B62D2" w:rsidRDefault="00AA184B" w:rsidP="00AA184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>검정은 두 집단의 평균을 통계적으로 비교하기 위해 사용되는 검정방법이다.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어떤 방식으로 집단의 평균을 비교하느냐에 따라 일표본 </w:t>
      </w:r>
      <w:r>
        <w:rPr>
          <w:rFonts w:ascii="나눔고딕" w:eastAsia="나눔고딕" w:hAnsi="나눔고딕"/>
        </w:rPr>
        <w:t>t-</w:t>
      </w:r>
      <w:r>
        <w:rPr>
          <w:rFonts w:ascii="나눔고딕" w:eastAsia="나눔고딕" w:hAnsi="나눔고딕" w:hint="eastAsia"/>
        </w:rPr>
        <w:t>검정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 xml:space="preserve">대응표본 </w:t>
      </w:r>
      <w:r>
        <w:rPr>
          <w:rFonts w:ascii="나눔고딕" w:eastAsia="나눔고딕" w:hAnsi="나눔고딕"/>
        </w:rPr>
        <w:t>t-</w:t>
      </w:r>
      <w:r>
        <w:rPr>
          <w:rFonts w:ascii="나눔고딕" w:eastAsia="나눔고딕" w:hAnsi="나눔고딕" w:hint="eastAsia"/>
        </w:rPr>
        <w:t>검정,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독립표본 </w:t>
      </w:r>
      <w:r>
        <w:rPr>
          <w:rFonts w:ascii="나눔고딕" w:eastAsia="나눔고딕" w:hAnsi="나눔고딕"/>
        </w:rPr>
        <w:t>t-</w:t>
      </w:r>
      <w:r>
        <w:rPr>
          <w:rFonts w:ascii="나눔고딕" w:eastAsia="나눔고딕" w:hAnsi="나눔고딕" w:hint="eastAsia"/>
        </w:rPr>
        <w:t>검정으로 나누어진다.</w:t>
      </w:r>
      <w:r w:rsidR="00AC0B11">
        <w:rPr>
          <w:rFonts w:ascii="나눔고딕" w:eastAsia="나눔고딕" w:hAnsi="나눔고딕" w:hint="eastAsia"/>
        </w:rPr>
        <w:t xml:space="preserve"> 일반적으로 가설검정에 의해 산출된 유의확률(</w:t>
      </w:r>
      <w:r w:rsidR="00AC0B11">
        <w:rPr>
          <w:rFonts w:ascii="나눔고딕" w:eastAsia="나눔고딕" w:hAnsi="나눔고딕"/>
        </w:rPr>
        <w:t>p-value)</w:t>
      </w:r>
      <w:r w:rsidR="00AC0B11">
        <w:rPr>
          <w:rFonts w:ascii="나눔고딕" w:eastAsia="나눔고딕" w:hAnsi="나눔고딕" w:hint="eastAsia"/>
        </w:rPr>
        <w:t>이 유의수준(</w:t>
      </w:r>
      <w:r w:rsidR="00AC0B11">
        <w:rPr>
          <w:rFonts w:ascii="나눔고딕" w:eastAsia="나눔고딕" w:hAnsi="나눔고딕"/>
        </w:rPr>
        <w:t>0.05)</w:t>
      </w:r>
      <w:r w:rsidR="00AC0B11">
        <w:rPr>
          <w:rFonts w:ascii="나눔고딕" w:eastAsia="나눔고딕" w:hAnsi="나눔고딕" w:hint="eastAsia"/>
        </w:rPr>
        <w:t>보다 작을 경우 귀무가설을 기각하고,</w:t>
      </w:r>
      <w:r w:rsidR="00AC0B11">
        <w:rPr>
          <w:rFonts w:ascii="나눔고딕" w:eastAsia="나눔고딕" w:hAnsi="나눔고딕"/>
        </w:rPr>
        <w:t xml:space="preserve"> </w:t>
      </w:r>
      <w:r w:rsidR="00AC0B11">
        <w:rPr>
          <w:rFonts w:ascii="나눔고딕" w:eastAsia="나눔고딕" w:hAnsi="나눔고딕" w:hint="eastAsia"/>
        </w:rPr>
        <w:t>대립가설을 채택한다. 반대로 클 경우,</w:t>
      </w:r>
      <w:r w:rsidR="00AC0B11">
        <w:rPr>
          <w:rFonts w:ascii="나눔고딕" w:eastAsia="나눔고딕" w:hAnsi="나눔고딕"/>
        </w:rPr>
        <w:t xml:space="preserve"> </w:t>
      </w:r>
      <w:r w:rsidR="00AC0B11">
        <w:rPr>
          <w:rFonts w:ascii="나눔고딕" w:eastAsia="나눔고딕" w:hAnsi="나눔고딕" w:hint="eastAsia"/>
        </w:rPr>
        <w:t>대립가설을 기각한다.</w:t>
      </w:r>
    </w:p>
    <w:p w14:paraId="54A2518F" w14:textId="1FD9198C" w:rsidR="00AA184B" w:rsidRDefault="00AA184B" w:rsidP="00AA184B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현재까지 일반적으로 주장되어 온 주장</w:t>
      </w:r>
    </w:p>
    <w:p w14:paraId="66B5DCE2" w14:textId="3412B353" w:rsidR="00AA184B" w:rsidRPr="00AA184B" w:rsidRDefault="00AA184B" w:rsidP="00AA184B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대립가설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데이터 표본으로부터 확실한 증거를 바탕으로 증명하고자 하는 가설</w:t>
      </w:r>
    </w:p>
    <w:p w14:paraId="33233D87" w14:textId="69FC2288" w:rsidR="00006556" w:rsidRDefault="00992DC5" w:rsidP="00006556">
      <w:pPr>
        <w:jc w:val="left"/>
        <w:rPr>
          <w:rFonts w:ascii="나눔고딕" w:eastAsia="나눔고딕" w:hAnsi="나눔고딕" w:hint="eastAsia"/>
        </w:rPr>
      </w:pPr>
      <w:r w:rsidRPr="00992DC5">
        <w:rPr>
          <w:rFonts w:ascii="나눔고딕" w:eastAsia="나눔고딕" w:hAnsi="나눔고딕"/>
        </w:rPr>
        <w:drawing>
          <wp:inline distT="0" distB="0" distL="0" distR="0" wp14:anchorId="6AC2AAC1" wp14:editId="07D46A69">
            <wp:extent cx="4690051" cy="2562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461" cy="25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B098" w14:textId="653B6875" w:rsidR="00992DC5" w:rsidRDefault="00992DC5" w:rsidP="00992DC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 단일표본,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쌍으로 된 두 표본은 정규성 검정을 실시하고 만족할 경우 </w:t>
      </w:r>
      <w:r>
        <w:rPr>
          <w:rFonts w:ascii="나눔고딕" w:eastAsia="나눔고딕" w:hAnsi="나눔고딕"/>
        </w:rPr>
        <w:t>t-test</w:t>
      </w:r>
      <w:r>
        <w:rPr>
          <w:rFonts w:ascii="나눔고딕" w:eastAsia="나눔고딕" w:hAnsi="나눔고딕" w:hint="eastAsia"/>
        </w:rPr>
        <w:t>를 진행,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불만족할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W</w:t>
      </w:r>
      <w:r>
        <w:rPr>
          <w:rFonts w:ascii="나눔고딕" w:eastAsia="나눔고딕" w:hAnsi="나눔고딕"/>
        </w:rPr>
        <w:t>ilcoxon test</w:t>
      </w:r>
      <w:r>
        <w:rPr>
          <w:rFonts w:ascii="나눔고딕" w:eastAsia="나눔고딕" w:hAnsi="나눔고딕" w:hint="eastAsia"/>
        </w:rPr>
        <w:t>를 진행.</w:t>
      </w:r>
    </w:p>
    <w:p w14:paraId="20039C86" w14:textId="02E12216" w:rsidR="00992DC5" w:rsidRDefault="00992DC5" w:rsidP="00992DC5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독립적인 두 표본은 정규성 검정과 등분산성 검정을 모두 실시함.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그리고 </w:t>
      </w:r>
      <w:r w:rsidRPr="00832293">
        <w:rPr>
          <w:rFonts w:ascii="나눔고딕" w:eastAsia="나눔고딕" w:hAnsi="나눔고딕" w:hint="eastAsia"/>
          <w:b/>
          <w:bCs/>
          <w:color w:val="FF0000"/>
        </w:rPr>
        <w:t>위 케이스 모두 이전에 이상치 처리를 해주어야함.</w:t>
      </w:r>
    </w:p>
    <w:p w14:paraId="3B8BEBF8" w14:textId="1DCCEA50" w:rsidR="00992DC5" w:rsidRDefault="00992DC5" w:rsidP="00992DC5">
      <w:pPr>
        <w:jc w:val="left"/>
        <w:rPr>
          <w:rFonts w:ascii="나눔고딕" w:eastAsia="나눔고딕" w:hAnsi="나눔고딕"/>
        </w:rPr>
      </w:pPr>
    </w:p>
    <w:p w14:paraId="5945CFE9" w14:textId="0F728F30" w:rsidR="00832293" w:rsidRPr="00832293" w:rsidRDefault="00832293" w:rsidP="00992DC5">
      <w:pPr>
        <w:jc w:val="left"/>
        <w:rPr>
          <w:rFonts w:ascii="나눔고딕" w:eastAsia="나눔고딕" w:hAnsi="나눔고딕" w:hint="eastAsia"/>
          <w:b/>
          <w:bCs/>
        </w:rPr>
      </w:pPr>
      <w:r w:rsidRPr="00832293">
        <w:rPr>
          <w:rFonts w:ascii="나눔고딕" w:eastAsia="나눔고딕" w:hAnsi="나눔고딕" w:hint="eastAsia"/>
          <w:b/>
          <w:bCs/>
        </w:rPr>
        <w:t>정상성 검정</w:t>
      </w:r>
    </w:p>
    <w:p w14:paraId="1E542B1A" w14:textId="67FA4766" w:rsidR="00832293" w:rsidRDefault="00832293" w:rsidP="00832293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콜모고로프 스미르노프 검정(</w:t>
      </w:r>
      <w:r>
        <w:rPr>
          <w:rFonts w:ascii="나눔고딕" w:eastAsia="나눔고딕" w:hAnsi="나눔고딕"/>
        </w:rPr>
        <w:t>Kolmogorov Smirnov)</w:t>
      </w:r>
    </w:p>
    <w:p w14:paraId="07920799" w14:textId="223DD742" w:rsidR="00832293" w:rsidRDefault="00832293" w:rsidP="00832293">
      <w:pPr>
        <w:pStyle w:val="a3"/>
        <w:ind w:leftChars="0" w:left="54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Kolmogorov Smirnov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검정은 표본 수가 많을 때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 xml:space="preserve">개의 분포의 </w:t>
      </w:r>
      <w:r w:rsidRPr="00832293">
        <w:rPr>
          <w:rFonts w:ascii="나눔고딕" w:eastAsia="나눔고딕" w:hAnsi="나눔고딕" w:hint="eastAsia"/>
          <w:b/>
          <w:bCs/>
        </w:rPr>
        <w:t>동질성을 확인하는 검정</w:t>
      </w:r>
      <w:r>
        <w:rPr>
          <w:rFonts w:ascii="나눔고딕" w:eastAsia="나눔고딕" w:hAnsi="나눔고딕" w:hint="eastAsia"/>
        </w:rPr>
        <w:t>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귀무가설은 </w:t>
      </w:r>
      <w:r w:rsidRPr="00832293">
        <w:rPr>
          <w:rFonts w:ascii="나눔고딕" w:eastAsia="나눔고딕" w:hAnsi="나눔고딕" w:hint="eastAsia"/>
          <w:b/>
          <w:bCs/>
        </w:rPr>
        <w:t>두 분포가 동일하다(정규성을 따른다)</w:t>
      </w:r>
      <w:r>
        <w:rPr>
          <w:rFonts w:ascii="나눔고딕" w:eastAsia="나눔고딕" w:hAnsi="나눔고딕" w:hint="eastAsia"/>
        </w:rPr>
        <w:t>.</w:t>
      </w:r>
    </w:p>
    <w:p w14:paraId="548AB2CD" w14:textId="5070CB81" w:rsidR="00832293" w:rsidRDefault="00832293" w:rsidP="00832293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샤피로-윌크 검정(</w:t>
      </w:r>
      <w:r>
        <w:rPr>
          <w:rFonts w:ascii="나눔고딕" w:eastAsia="나눔고딕" w:hAnsi="나눔고딕"/>
        </w:rPr>
        <w:t>Shapiro-Wilk normality test)</w:t>
      </w:r>
    </w:p>
    <w:p w14:paraId="123BF56C" w14:textId="2169CEBF" w:rsidR="00832293" w:rsidRDefault="00832293" w:rsidP="00832293">
      <w:pPr>
        <w:pStyle w:val="a3"/>
        <w:ind w:leftChars="0" w:left="54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hapiro Wilk </w:t>
      </w:r>
      <w:r>
        <w:rPr>
          <w:rFonts w:ascii="나눔고딕" w:eastAsia="나눔고딕" w:hAnsi="나눔고딕" w:hint="eastAsia"/>
        </w:rPr>
        <w:t>검정은 표본 수가 많지 않을 때(</w:t>
      </w:r>
      <w:r>
        <w:rPr>
          <w:rFonts w:ascii="나눔고딕" w:eastAsia="나눔고딕" w:hAnsi="나눔고딕"/>
        </w:rPr>
        <w:t>50</w:t>
      </w:r>
      <w:r>
        <w:rPr>
          <w:rFonts w:ascii="나눔고딕" w:eastAsia="나눔고딕" w:hAnsi="나눔고딕" w:hint="eastAsia"/>
        </w:rPr>
        <w:t>개 미만)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사용하는 </w:t>
      </w:r>
      <w:r w:rsidRPr="00832293">
        <w:rPr>
          <w:rFonts w:ascii="나눔고딕" w:eastAsia="나눔고딕" w:hAnsi="나눔고딕" w:hint="eastAsia"/>
          <w:b/>
          <w:bCs/>
        </w:rPr>
        <w:t>정상성 검증 방법</w:t>
      </w:r>
      <w:r>
        <w:rPr>
          <w:rFonts w:ascii="나눔고딕" w:eastAsia="나눔고딕" w:hAnsi="나눔고딕" w:hint="eastAsia"/>
        </w:rPr>
        <w:t>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귀무가설은 </w:t>
      </w:r>
      <w:r w:rsidR="008E4979">
        <w:rPr>
          <w:rFonts w:ascii="나눔고딕" w:eastAsia="나눔고딕" w:hAnsi="나눔고딕" w:hint="eastAsia"/>
        </w:rPr>
        <w:t>정규분포를 따른다.</w:t>
      </w:r>
    </w:p>
    <w:p w14:paraId="036B8F9A" w14:textId="6292D502" w:rsidR="00832293" w:rsidRPr="008E4979" w:rsidRDefault="008E4979" w:rsidP="008E4979">
      <w:pPr>
        <w:rPr>
          <w:rFonts w:ascii="나눔고딕" w:eastAsia="나눔고딕" w:hAnsi="나눔고딕" w:hint="eastAsia"/>
          <w:b/>
          <w:bCs/>
        </w:rPr>
      </w:pPr>
      <w:r w:rsidRPr="008E4979">
        <w:rPr>
          <w:rFonts w:ascii="나눔고딕" w:eastAsia="나눔고딕" w:hAnsi="나눔고딕" w:hint="eastAsia"/>
          <w:b/>
          <w:bCs/>
        </w:rPr>
        <w:t>등분산성 검정</w:t>
      </w:r>
    </w:p>
    <w:p w14:paraId="07C1B2E9" w14:textId="7554FA86" w:rsidR="00992DC5" w:rsidRDefault="008E4979" w:rsidP="008E4979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</w:t>
      </w:r>
      <w:r>
        <w:rPr>
          <w:rFonts w:ascii="나눔고딕" w:eastAsia="나눔고딕" w:hAnsi="나눔고딕"/>
        </w:rPr>
        <w:t>artlett, fligner, levene</w:t>
      </w:r>
    </w:p>
    <w:p w14:paraId="581BD3C6" w14:textId="69C5BCEA" w:rsidR="008E4979" w:rsidRDefault="008E4979" w:rsidP="008E4979">
      <w:pPr>
        <w:pStyle w:val="a3"/>
        <w:ind w:leftChars="0" w:left="548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독립분포의 등분산성을 검정하는 방법으로 귀무가설은 두 독립분포가 등분산성을 가진다.</w:t>
      </w:r>
    </w:p>
    <w:p w14:paraId="61ED4B4D" w14:textId="77777777" w:rsidR="008E4979" w:rsidRPr="008E4979" w:rsidRDefault="008E4979" w:rsidP="008E4979">
      <w:pPr>
        <w:pStyle w:val="a3"/>
        <w:ind w:leftChars="0" w:left="548"/>
        <w:jc w:val="left"/>
        <w:rPr>
          <w:rFonts w:ascii="나눔고딕" w:eastAsia="나눔고딕" w:hAnsi="나눔고딕" w:hint="eastAsia"/>
        </w:rPr>
      </w:pPr>
    </w:p>
    <w:p w14:paraId="0D16AF44" w14:textId="78A1C033" w:rsidR="002D45C6" w:rsidRPr="005B62D2" w:rsidRDefault="00AA184B" w:rsidP="002D45C6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일표본 </w:t>
      </w:r>
      <w:r>
        <w:rPr>
          <w:rFonts w:ascii="나눔고딕" w:eastAsia="나눔고딕" w:hAnsi="나눔고딕"/>
          <w:b/>
          <w:bCs/>
        </w:rPr>
        <w:t>T-</w:t>
      </w:r>
      <w:r>
        <w:rPr>
          <w:rFonts w:ascii="나눔고딕" w:eastAsia="나눔고딕" w:hAnsi="나눔고딕" w:hint="eastAsia"/>
          <w:b/>
          <w:bCs/>
        </w:rPr>
        <w:t>검정</w:t>
      </w:r>
    </w:p>
    <w:p w14:paraId="06DF9A6D" w14:textId="7ED5BC1E" w:rsidR="00AA184B" w:rsidRDefault="00DA0DCF" w:rsidP="00AA184B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단일모집단에서 관심이 있는 연속형 변수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하나!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의 평균값을 특정 기준값과 비교하고자 할 때 사용돼는 검정방법으로</w:t>
      </w:r>
      <w:r>
        <w:rPr>
          <w:rFonts w:ascii="나눔고딕" w:eastAsia="나눔고딕" w:hAnsi="나눔고딕"/>
        </w:rPr>
        <w:t xml:space="preserve">, </w:t>
      </w:r>
      <w:r w:rsidRPr="00DA0DCF">
        <w:rPr>
          <w:rFonts w:ascii="나눔고딕" w:eastAsia="나눔고딕" w:hAnsi="나눔고딕" w:hint="eastAsia"/>
          <w:b/>
          <w:bCs/>
          <w:color w:val="FF0000"/>
        </w:rPr>
        <w:t>모집단의 구성요소들이 정규분포를 이룬다는 가정(정상성)</w:t>
      </w:r>
      <w:r w:rsidRPr="00DA0DCF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DA0DCF">
        <w:rPr>
          <w:rFonts w:ascii="나눔고딕" w:eastAsia="나눔고딕" w:hAnsi="나눔고딕" w:hint="eastAsia"/>
          <w:b/>
          <w:bCs/>
          <w:color w:val="FF0000"/>
        </w:rPr>
        <w:t>하에</w:t>
      </w:r>
      <w:r>
        <w:rPr>
          <w:rFonts w:ascii="나눔고딕" w:eastAsia="나눔고딕" w:hAnsi="나눔고딕" w:hint="eastAsia"/>
        </w:rPr>
        <w:t xml:space="preserve"> 검정통계량(</w:t>
      </w:r>
      <w:r>
        <w:rPr>
          <w:rFonts w:ascii="나눔고딕" w:eastAsia="나눔고딕" w:hAnsi="나눔고딕"/>
        </w:rPr>
        <w:t>p-value)</w:t>
      </w:r>
      <w:r>
        <w:rPr>
          <w:rFonts w:ascii="나눔고딕" w:eastAsia="나눔고딕" w:hAnsi="나눔고딕" w:hint="eastAsia"/>
        </w:rPr>
        <w:t>을 계산한다.</w:t>
      </w:r>
      <w:r w:rsidR="00A413DF">
        <w:rPr>
          <w:rFonts w:ascii="나눔고딕" w:eastAsia="나눔고딕" w:hAnsi="나눔고딕"/>
        </w:rPr>
        <w:t xml:space="preserve"> </w:t>
      </w:r>
    </w:p>
    <w:p w14:paraId="78C75812" w14:textId="14CB6E40" w:rsidR="00DA0DCF" w:rsidRDefault="00DA0DCF" w:rsidP="00DA0DCF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모평균의 값은 설정한 기준값이다.</w:t>
      </w:r>
    </w:p>
    <w:p w14:paraId="5B5146A5" w14:textId="5DB3EE5E" w:rsidR="00DA0DCF" w:rsidRPr="00DA0DCF" w:rsidRDefault="00DA0DCF" w:rsidP="00DA0DCF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대립가설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모평균의 값은 설정한 기준값과 다르다.</w:t>
      </w:r>
    </w:p>
    <w:p w14:paraId="4B4F7D44" w14:textId="312FA2DA" w:rsidR="005B62D2" w:rsidRDefault="00A413DF" w:rsidP="00A413DF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▷ 전략!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 xml:space="preserve">이상치 처리 </w:t>
      </w:r>
      <w:r>
        <w:rPr>
          <w:rFonts w:ascii="나눔고딕" w:eastAsia="나눔고딕" w:hAnsi="나눔고딕"/>
        </w:rPr>
        <w:t>-&gt;</w:t>
      </w:r>
      <w:r>
        <w:rPr>
          <w:rFonts w:ascii="나눔고딕" w:eastAsia="나눔고딕" w:hAnsi="나눔고딕" w:hint="eastAsia"/>
        </w:rPr>
        <w:t xml:space="preserve"> 정상성 검증(</w:t>
      </w:r>
      <w:r>
        <w:rPr>
          <w:rFonts w:ascii="나눔고딕" w:eastAsia="나눔고딕" w:hAnsi="나눔고딕"/>
        </w:rPr>
        <w:t>stats.shapiro)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-&gt; 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 xml:space="preserve">test_1samp or wilcoxon </w:t>
      </w:r>
      <w:r>
        <w:rPr>
          <w:rFonts w:ascii="나눔고딕" w:eastAsia="나눔고딕" w:hAnsi="나눔고딕" w:hint="eastAsia"/>
        </w:rPr>
        <w:t>검증 시행</w:t>
      </w:r>
    </w:p>
    <w:p w14:paraId="2E63FBE2" w14:textId="77777777" w:rsidR="00A413DF" w:rsidRDefault="00A413DF" w:rsidP="00FC426F">
      <w:pPr>
        <w:ind w:firstLine="192"/>
        <w:rPr>
          <w:rFonts w:ascii="나눔고딕" w:eastAsia="나눔고딕" w:hAnsi="나눔고딕" w:hint="eastAsia"/>
        </w:rPr>
      </w:pPr>
    </w:p>
    <w:p w14:paraId="571E1CF8" w14:textId="567233C8" w:rsidR="00A413DF" w:rsidRPr="005B62D2" w:rsidRDefault="00A413DF" w:rsidP="00A413DF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대응</w:t>
      </w:r>
      <w:r>
        <w:rPr>
          <w:rFonts w:ascii="나눔고딕" w:eastAsia="나눔고딕" w:hAnsi="나눔고딕" w:hint="eastAsia"/>
          <w:b/>
          <w:bCs/>
        </w:rPr>
        <w:t xml:space="preserve">표본 </w:t>
      </w:r>
      <w:r>
        <w:rPr>
          <w:rFonts w:ascii="나눔고딕" w:eastAsia="나눔고딕" w:hAnsi="나눔고딕"/>
          <w:b/>
          <w:bCs/>
        </w:rPr>
        <w:t>T-</w:t>
      </w:r>
      <w:r>
        <w:rPr>
          <w:rFonts w:ascii="나눔고딕" w:eastAsia="나눔고딕" w:hAnsi="나눔고딕" w:hint="eastAsia"/>
          <w:b/>
          <w:bCs/>
        </w:rPr>
        <w:t>검정</w:t>
      </w:r>
    </w:p>
    <w:p w14:paraId="454FA800" w14:textId="0F5E5271" w:rsidR="00992DC5" w:rsidRDefault="00A413DF" w:rsidP="00FC426F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단일모집단에 대해 두 번의 처리(두 번의 평균값 추정)을 가했을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결과에 대한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평균의 차이를 비교하고자 할 때 사용하는 검정방법이다.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하나의 모집단에서 크기가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개인 하나의 표본을 추출한 후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각기 다른 두 번의 측정을 실시한다.</w:t>
      </w:r>
      <w:r w:rsidR="009C4654">
        <w:rPr>
          <w:rFonts w:ascii="나눔고딕" w:eastAsia="나눔고딕" w:hAnsi="나눔고딕"/>
        </w:rPr>
        <w:t xml:space="preserve"> </w:t>
      </w:r>
      <w:r w:rsidR="009C4654">
        <w:rPr>
          <w:rFonts w:ascii="나눔고딕" w:eastAsia="나눔고딕" w:hAnsi="나눔고딕" w:hint="eastAsia"/>
        </w:rPr>
        <w:t>즉,</w:t>
      </w:r>
      <w:r w:rsidR="009C4654">
        <w:rPr>
          <w:rFonts w:ascii="나눔고딕" w:eastAsia="나눔고딕" w:hAnsi="나눔고딕"/>
        </w:rPr>
        <w:t xml:space="preserve"> </w:t>
      </w:r>
      <w:r w:rsidR="009C4654">
        <w:rPr>
          <w:rFonts w:ascii="나눔고딕" w:eastAsia="나눔고딕" w:hAnsi="나눔고딕" w:hint="eastAsia"/>
        </w:rPr>
        <w:t>모수가 두 개 추정된다. 각 개체별로 짝 지어진 관측값 사이에 차이가 있는지를 검증하는 검정방법.</w:t>
      </w:r>
      <w:r w:rsidR="009C4654">
        <w:rPr>
          <w:rFonts w:ascii="나눔고딕" w:eastAsia="나눔고딕" w:hAnsi="나눔고딕"/>
        </w:rPr>
        <w:t xml:space="preserve"> (u0 = u1)</w:t>
      </w:r>
    </w:p>
    <w:p w14:paraId="6BFF4B7D" w14:textId="1DF15DFD" w:rsidR="00992DC5" w:rsidRDefault="009C4654" w:rsidP="009C4654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모수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두 개의 모평균의 차이</w:t>
      </w:r>
    </w:p>
    <w:p w14:paraId="4FAF70E0" w14:textId="620E344D" w:rsidR="009C4654" w:rsidRDefault="009C4654" w:rsidP="009C4654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두 개의 모평균의 차이는 없다.</w:t>
      </w:r>
    </w:p>
    <w:p w14:paraId="55F95573" w14:textId="5A1845C1" w:rsidR="009C4654" w:rsidRDefault="009C4654" w:rsidP="009C4654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대립가설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두 개의 모평균의 차이가 있다.</w:t>
      </w:r>
    </w:p>
    <w:p w14:paraId="3DA46822" w14:textId="260C5102" w:rsidR="009C4654" w:rsidRPr="009C4654" w:rsidRDefault="009C4654" w:rsidP="00AE32F3">
      <w:pPr>
        <w:rPr>
          <w:rFonts w:ascii="나눔고딕" w:eastAsia="나눔고딕" w:hAnsi="나눔고딕" w:hint="eastAsia"/>
        </w:rPr>
      </w:pPr>
      <w:r w:rsidRPr="009C4654">
        <w:rPr>
          <w:rFonts w:ascii="나눔고딕" w:eastAsia="나눔고딕" w:hAnsi="나눔고딕" w:hint="eastAsia"/>
        </w:rPr>
        <w:t>▷ 전략!</w:t>
      </w:r>
      <w:r w:rsidRPr="009C4654">
        <w:rPr>
          <w:rFonts w:ascii="나눔고딕" w:eastAsia="나눔고딕" w:hAnsi="나눔고딕"/>
        </w:rPr>
        <w:t xml:space="preserve"> : </w:t>
      </w:r>
      <w:r w:rsidRPr="009C4654">
        <w:rPr>
          <w:rFonts w:ascii="나눔고딕" w:eastAsia="나눔고딕" w:hAnsi="나눔고딕" w:hint="eastAsia"/>
        </w:rPr>
        <w:t xml:space="preserve">이상치 처리 </w:t>
      </w:r>
      <w:r w:rsidRPr="009C4654">
        <w:rPr>
          <w:rFonts w:ascii="나눔고딕" w:eastAsia="나눔고딕" w:hAnsi="나눔고딕"/>
        </w:rPr>
        <w:t>-&gt;</w:t>
      </w:r>
      <w:r w:rsidRPr="009C4654">
        <w:rPr>
          <w:rFonts w:ascii="나눔고딕" w:eastAsia="나눔고딕" w:hAnsi="나눔고딕" w:hint="eastAsia"/>
        </w:rPr>
        <w:t xml:space="preserve"> 정상성 검증(</w:t>
      </w:r>
      <w:r w:rsidRPr="009C4654">
        <w:rPr>
          <w:rFonts w:ascii="나눔고딕" w:eastAsia="나눔고딕" w:hAnsi="나눔고딕"/>
        </w:rPr>
        <w:t>stats.shapiro)</w:t>
      </w:r>
      <w:r w:rsidRPr="009C4654">
        <w:rPr>
          <w:rFonts w:ascii="나눔고딕" w:eastAsia="나눔고딕" w:hAnsi="나눔고딕" w:hint="eastAsia"/>
        </w:rPr>
        <w:t xml:space="preserve"> </w:t>
      </w:r>
      <w:r w:rsidRPr="009C4654">
        <w:rPr>
          <w:rFonts w:ascii="나눔고딕" w:eastAsia="나눔고딕" w:hAnsi="나눔고딕"/>
        </w:rPr>
        <w:t xml:space="preserve">-&gt; </w:t>
      </w:r>
      <w:r w:rsidRPr="009C4654">
        <w:rPr>
          <w:rFonts w:ascii="나눔고딕" w:eastAsia="나눔고딕" w:hAnsi="나눔고딕" w:hint="eastAsia"/>
        </w:rPr>
        <w:t>t</w:t>
      </w:r>
      <w:r w:rsidRPr="009C4654">
        <w:rPr>
          <w:rFonts w:ascii="나눔고딕" w:eastAsia="나눔고딕" w:hAnsi="나눔고딕"/>
        </w:rPr>
        <w:t>test_</w:t>
      </w:r>
      <w:r w:rsidR="0090142C">
        <w:rPr>
          <w:rFonts w:ascii="나눔고딕" w:eastAsia="나눔고딕" w:hAnsi="나눔고딕"/>
        </w:rPr>
        <w:t>rel</w:t>
      </w:r>
      <w:r w:rsidRPr="009C4654">
        <w:rPr>
          <w:rFonts w:ascii="나눔고딕" w:eastAsia="나눔고딕" w:hAnsi="나눔고딕"/>
        </w:rPr>
        <w:t xml:space="preserve"> or wilcoxon </w:t>
      </w:r>
      <w:r w:rsidRPr="009C4654">
        <w:rPr>
          <w:rFonts w:ascii="나눔고딕" w:eastAsia="나눔고딕" w:hAnsi="나눔고딕" w:hint="eastAsia"/>
        </w:rPr>
        <w:t>검증 시행</w:t>
      </w:r>
    </w:p>
    <w:p w14:paraId="7038DA3F" w14:textId="77777777" w:rsidR="009C4654" w:rsidRPr="009C4654" w:rsidRDefault="009C4654" w:rsidP="009C4654">
      <w:pPr>
        <w:ind w:left="188"/>
        <w:rPr>
          <w:rFonts w:ascii="나눔고딕" w:eastAsia="나눔고딕" w:hAnsi="나눔고딕" w:hint="eastAsia"/>
        </w:rPr>
      </w:pPr>
    </w:p>
    <w:p w14:paraId="48099891" w14:textId="616EA74C" w:rsidR="0090142C" w:rsidRPr="005B62D2" w:rsidRDefault="0090142C" w:rsidP="0090142C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독립표본</w:t>
      </w:r>
      <w:r>
        <w:rPr>
          <w:rFonts w:ascii="나눔고딕" w:eastAsia="나눔고딕" w:hAnsi="나눔고딕" w:hint="eastAsia"/>
          <w:b/>
          <w:bCs/>
        </w:rPr>
        <w:t xml:space="preserve"> </w:t>
      </w:r>
      <w:r>
        <w:rPr>
          <w:rFonts w:ascii="나눔고딕" w:eastAsia="나눔고딕" w:hAnsi="나눔고딕"/>
          <w:b/>
          <w:bCs/>
        </w:rPr>
        <w:t>T-</w:t>
      </w:r>
      <w:r>
        <w:rPr>
          <w:rFonts w:ascii="나눔고딕" w:eastAsia="나눔고딕" w:hAnsi="나눔고딕" w:hint="eastAsia"/>
          <w:b/>
          <w:bCs/>
        </w:rPr>
        <w:t>검정</w:t>
      </w:r>
    </w:p>
    <w:p w14:paraId="6258B795" w14:textId="60FD3107" w:rsidR="00992DC5" w:rsidRDefault="0090142C" w:rsidP="0090142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개의 독립된 모집단의 평균을 비교하고자 할 때 사용하는 검정방법이다.</w:t>
      </w:r>
      <w:r>
        <w:rPr>
          <w:rFonts w:ascii="나눔고딕" w:eastAsia="나눔고딕" w:hAnsi="나눔고딕"/>
        </w:rPr>
        <w:t xml:space="preserve"> </w:t>
      </w:r>
      <w:r w:rsidRPr="0090142C">
        <w:rPr>
          <w:rFonts w:ascii="나눔고딕" w:eastAsia="나눔고딕" w:hAnsi="나눔고딕" w:hint="eastAsia"/>
          <w:b/>
          <w:bCs/>
          <w:color w:val="FF0000"/>
        </w:rPr>
        <w:t>두 개의 모집단에서</w:t>
      </w:r>
      <w:r>
        <w:rPr>
          <w:rFonts w:ascii="나눔고딕" w:eastAsia="나눔고딕" w:hAnsi="나눔고딕" w:hint="eastAsia"/>
        </w:rPr>
        <w:t xml:space="preserve"> 크기가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개인 표본을 각각 추출한 후 표본의 관측값들을 이용해 검정을 실시한다.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독립표본 </w:t>
      </w:r>
      <w:r>
        <w:rPr>
          <w:rFonts w:ascii="나눔고딕" w:eastAsia="나눔고딕" w:hAnsi="나눔고딕"/>
        </w:rPr>
        <w:t>t-</w:t>
      </w:r>
      <w:r>
        <w:rPr>
          <w:rFonts w:ascii="나눔고딕" w:eastAsia="나눔고딕" w:hAnsi="나눔고딕" w:hint="eastAsia"/>
        </w:rPr>
        <w:t>검정에서는 모집단,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표본이 모두 두 개씩 존재한다.</w:t>
      </w:r>
    </w:p>
    <w:p w14:paraId="6C4ECAAF" w14:textId="775467AB" w:rsidR="0090142C" w:rsidRDefault="0090142C" w:rsidP="0090142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모집단은 정규성과 독립성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그리고 등분산성을 모두 만족해야한다.</w:t>
      </w:r>
      <w:r>
        <w:rPr>
          <w:rFonts w:ascii="나눔고딕" w:eastAsia="나눔고딕" w:hAnsi="나눔고딕"/>
        </w:rPr>
        <w:t xml:space="preserve"> </w:t>
      </w:r>
      <w:r w:rsidRPr="007D6E2A">
        <w:rPr>
          <w:rFonts w:ascii="나눔고딕" w:eastAsia="나눔고딕" w:hAnsi="나눔고딕" w:hint="eastAsia"/>
          <w:b/>
          <w:bCs/>
          <w:color w:val="FF0000"/>
        </w:rPr>
        <w:t>특히,</w:t>
      </w:r>
      <w:r w:rsidRPr="007D6E2A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7D6E2A">
        <w:rPr>
          <w:rFonts w:ascii="나눔고딕" w:eastAsia="나눔고딕" w:hAnsi="나눔고딕" w:hint="eastAsia"/>
          <w:b/>
          <w:bCs/>
          <w:color w:val="FF0000"/>
        </w:rPr>
        <w:t>등분산성 만족 여부에 따라 다른 계산법이 사용된다.</w:t>
      </w:r>
      <w:r>
        <w:rPr>
          <w:rFonts w:ascii="나눔고딕" w:eastAsia="나눔고딕" w:hAnsi="나눔고딕"/>
        </w:rPr>
        <w:t xml:space="preserve"> </w:t>
      </w:r>
    </w:p>
    <w:p w14:paraId="7C19EFBF" w14:textId="6E2C5639" w:rsidR="0090142C" w:rsidRDefault="0090142C" w:rsidP="0090142C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모수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서로 독립된 두 모집단의 평균</w:t>
      </w:r>
    </w:p>
    <w:p w14:paraId="35F4C0BE" w14:textId="131D98C2" w:rsidR="0090142C" w:rsidRDefault="0090142C" w:rsidP="0090142C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서로 독립된 두 모집단의 평균은 같다.</w:t>
      </w:r>
    </w:p>
    <w:p w14:paraId="717A0FEF" w14:textId="7E8B8D44" w:rsidR="0090142C" w:rsidRPr="0090142C" w:rsidRDefault="0090142C" w:rsidP="0090142C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대립가설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서로 독립된 두 모집단의 평균은 다르다.</w:t>
      </w:r>
    </w:p>
    <w:p w14:paraId="5A077E1A" w14:textId="71B32844" w:rsidR="00992DC5" w:rsidRPr="00A53930" w:rsidRDefault="00AE32F3" w:rsidP="00A31D28">
      <w:pPr>
        <w:rPr>
          <w:rFonts w:ascii="나눔고딕" w:eastAsia="나눔고딕" w:hAnsi="나눔고딕" w:hint="eastAsia"/>
        </w:rPr>
      </w:pPr>
      <w:r w:rsidRPr="00AE32F3">
        <w:rPr>
          <w:rFonts w:ascii="나눔고딕" w:eastAsia="나눔고딕" w:hAnsi="나눔고딕" w:hint="eastAsia"/>
        </w:rPr>
        <w:t>▷ 전략!</w:t>
      </w:r>
      <w:r w:rsidRPr="00AE32F3">
        <w:rPr>
          <w:rFonts w:ascii="나눔고딕" w:eastAsia="나눔고딕" w:hAnsi="나눔고딕"/>
        </w:rPr>
        <w:t xml:space="preserve"> : </w:t>
      </w:r>
      <w:r w:rsidRPr="00AE32F3">
        <w:rPr>
          <w:rFonts w:ascii="나눔고딕" w:eastAsia="나눔고딕" w:hAnsi="나눔고딕" w:hint="eastAsia"/>
        </w:rPr>
        <w:t xml:space="preserve">이상치 처리 </w:t>
      </w:r>
      <w:r w:rsidRPr="00AE32F3">
        <w:rPr>
          <w:rFonts w:ascii="나눔고딕" w:eastAsia="나눔고딕" w:hAnsi="나눔고딕"/>
        </w:rPr>
        <w:t>-&gt;</w:t>
      </w:r>
      <w:r w:rsidRPr="00AE32F3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등분산성 검증</w:t>
      </w:r>
      <w:r>
        <w:rPr>
          <w:rFonts w:ascii="나눔고딕" w:eastAsia="나눔고딕" w:hAnsi="나눔고딕"/>
        </w:rPr>
        <w:t xml:space="preserve">(levene) -&gt; </w:t>
      </w:r>
      <w:r w:rsidRPr="00AE32F3">
        <w:rPr>
          <w:rFonts w:ascii="나눔고딕" w:eastAsia="나눔고딕" w:hAnsi="나눔고딕" w:hint="eastAsia"/>
        </w:rPr>
        <w:t>t</w:t>
      </w:r>
      <w:r w:rsidRPr="00AE32F3">
        <w:rPr>
          <w:rFonts w:ascii="나눔고딕" w:eastAsia="나눔고딕" w:hAnsi="나눔고딕"/>
        </w:rPr>
        <w:t>test_</w:t>
      </w:r>
      <w:r w:rsidR="00A31D28">
        <w:rPr>
          <w:rFonts w:ascii="나눔고딕" w:eastAsia="나눔고딕" w:hAnsi="나눔고딕"/>
        </w:rPr>
        <w:t>ind</w:t>
      </w:r>
      <w:r w:rsidRPr="00AE32F3">
        <w:rPr>
          <w:rFonts w:ascii="나눔고딕" w:eastAsia="나눔고딕" w:hAnsi="나눔고딕"/>
        </w:rPr>
        <w:t xml:space="preserve"> or </w:t>
      </w:r>
      <w:r w:rsidR="00A31D28">
        <w:rPr>
          <w:rFonts w:ascii="나눔고딕" w:eastAsia="나눔고딕" w:hAnsi="나눔고딕"/>
        </w:rPr>
        <w:t>mannwhitneyu</w:t>
      </w:r>
      <w:r w:rsidRPr="00AE32F3">
        <w:rPr>
          <w:rFonts w:ascii="나눔고딕" w:eastAsia="나눔고딕" w:hAnsi="나눔고딕"/>
        </w:rPr>
        <w:t xml:space="preserve"> </w:t>
      </w:r>
      <w:r w:rsidRPr="00AE32F3">
        <w:rPr>
          <w:rFonts w:ascii="나눔고딕" w:eastAsia="나눔고딕" w:hAnsi="나눔고딕" w:hint="eastAsia"/>
        </w:rPr>
        <w:t>검증 시행</w:t>
      </w:r>
    </w:p>
    <w:sectPr w:rsidR="00992DC5" w:rsidRPr="00A53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D311" w14:textId="77777777" w:rsidR="00CD6B8E" w:rsidRDefault="00CD6B8E" w:rsidP="00FA7509">
      <w:pPr>
        <w:spacing w:after="0" w:line="240" w:lineRule="auto"/>
      </w:pPr>
      <w:r>
        <w:separator/>
      </w:r>
    </w:p>
  </w:endnote>
  <w:endnote w:type="continuationSeparator" w:id="0">
    <w:p w14:paraId="70648FD6" w14:textId="77777777" w:rsidR="00CD6B8E" w:rsidRDefault="00CD6B8E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17D5" w14:textId="77777777" w:rsidR="00CD6B8E" w:rsidRDefault="00CD6B8E" w:rsidP="00FA7509">
      <w:pPr>
        <w:spacing w:after="0" w:line="240" w:lineRule="auto"/>
      </w:pPr>
      <w:r>
        <w:separator/>
      </w:r>
    </w:p>
  </w:footnote>
  <w:footnote w:type="continuationSeparator" w:id="0">
    <w:p w14:paraId="334C39A4" w14:textId="77777777" w:rsidR="00CD6B8E" w:rsidRDefault="00CD6B8E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2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6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0"/>
  </w:num>
  <w:num w:numId="2" w16cid:durableId="14431746">
    <w:abstractNumId w:val="3"/>
  </w:num>
  <w:num w:numId="3" w16cid:durableId="1686664327">
    <w:abstractNumId w:val="5"/>
  </w:num>
  <w:num w:numId="4" w16cid:durableId="356780158">
    <w:abstractNumId w:val="6"/>
  </w:num>
  <w:num w:numId="5" w16cid:durableId="1265962499">
    <w:abstractNumId w:val="2"/>
  </w:num>
  <w:num w:numId="6" w16cid:durableId="803159218">
    <w:abstractNumId w:val="4"/>
  </w:num>
  <w:num w:numId="7" w16cid:durableId="586158724">
    <w:abstractNumId w:val="7"/>
  </w:num>
  <w:num w:numId="8" w16cid:durableId="197895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54FE3"/>
    <w:rsid w:val="000937EA"/>
    <w:rsid w:val="000D637F"/>
    <w:rsid w:val="000E223F"/>
    <w:rsid w:val="0012426F"/>
    <w:rsid w:val="00126372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D0653"/>
    <w:rsid w:val="002D0915"/>
    <w:rsid w:val="002D45C6"/>
    <w:rsid w:val="00304631"/>
    <w:rsid w:val="00331C88"/>
    <w:rsid w:val="003607D5"/>
    <w:rsid w:val="003829C1"/>
    <w:rsid w:val="003A163D"/>
    <w:rsid w:val="003C2C14"/>
    <w:rsid w:val="003D3463"/>
    <w:rsid w:val="003E5C88"/>
    <w:rsid w:val="003F1129"/>
    <w:rsid w:val="004202F5"/>
    <w:rsid w:val="00420794"/>
    <w:rsid w:val="004314AE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6A32"/>
    <w:rsid w:val="005F651E"/>
    <w:rsid w:val="0064084F"/>
    <w:rsid w:val="00672A6C"/>
    <w:rsid w:val="006744AD"/>
    <w:rsid w:val="00676B2C"/>
    <w:rsid w:val="006D25E3"/>
    <w:rsid w:val="00716AA2"/>
    <w:rsid w:val="007229A2"/>
    <w:rsid w:val="007305B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31D28"/>
    <w:rsid w:val="00A413DF"/>
    <w:rsid w:val="00A53930"/>
    <w:rsid w:val="00AA127D"/>
    <w:rsid w:val="00AA184B"/>
    <w:rsid w:val="00AA1D1D"/>
    <w:rsid w:val="00AA2BC2"/>
    <w:rsid w:val="00AC0B11"/>
    <w:rsid w:val="00AE32F3"/>
    <w:rsid w:val="00B02BBF"/>
    <w:rsid w:val="00B1739C"/>
    <w:rsid w:val="00B53F18"/>
    <w:rsid w:val="00B53F72"/>
    <w:rsid w:val="00B83FC9"/>
    <w:rsid w:val="00BA713C"/>
    <w:rsid w:val="00C025DA"/>
    <w:rsid w:val="00C36A0B"/>
    <w:rsid w:val="00C5082A"/>
    <w:rsid w:val="00C92327"/>
    <w:rsid w:val="00CA61CF"/>
    <w:rsid w:val="00CB2E99"/>
    <w:rsid w:val="00CD6B8E"/>
    <w:rsid w:val="00D17163"/>
    <w:rsid w:val="00D42CB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95E5C"/>
    <w:rsid w:val="00EA389E"/>
    <w:rsid w:val="00EC1C35"/>
    <w:rsid w:val="00ED6D43"/>
    <w:rsid w:val="00F11896"/>
    <w:rsid w:val="00F13513"/>
    <w:rsid w:val="00F36801"/>
    <w:rsid w:val="00F51111"/>
    <w:rsid w:val="00F9590D"/>
    <w:rsid w:val="00FA30A5"/>
    <w:rsid w:val="00FA3688"/>
    <w:rsid w:val="00FA7509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5</cp:revision>
  <dcterms:created xsi:type="dcterms:W3CDTF">2022-05-29T05:01:00Z</dcterms:created>
  <dcterms:modified xsi:type="dcterms:W3CDTF">2022-05-31T12:34:00Z</dcterms:modified>
</cp:coreProperties>
</file>