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efaultTableStyle"/>
        <w:tblW w:w="31680" w:type="dxa"/>
        <w:tblLook w:val="04A0" w:firstRow="1" w:lastRow="0" w:firstColumn="1" w:lastColumn="0" w:noHBand="0" w:noVBand="1"/>
      </w:tblPr>
      <w:tblGrid>
        <w:gridCol w:w="9072"/>
        <w:gridCol w:w="1684"/>
        <w:gridCol w:w="10462"/>
        <w:gridCol w:w="10462"/>
      </w:tblGrid>
      <w:tr w:rsidR="00D92D94" w:rsidRPr="00714761" w14:paraId="594AECAB" w14:textId="77777777" w:rsidTr="00714761">
        <w:trPr>
          <w:trHeight w:val="1865"/>
        </w:trPr>
        <w:tc>
          <w:tcPr>
            <w:tcW w:w="907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  <w:tcMar>
              <w:left w:w="108" w:type="dxa"/>
              <w:right w:w="108" w:type="dxa"/>
            </w:tcMar>
            <w:vAlign w:val="top"/>
          </w:tcPr>
          <w:p w14:paraId="41054CFA" w14:textId="4A601349" w:rsidR="009850F7" w:rsidRDefault="009850F7" w:rsidP="00313229">
            <w:pPr>
              <w:pStyle w:val="DefaultParagraphStyle"/>
              <w:tabs>
                <w:tab w:val="left" w:pos="2856"/>
              </w:tabs>
              <w:spacing w:line="240" w:lineRule="auto"/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</w:pPr>
            <w:r w:rsidRPr="00445526">
              <w:rPr>
                <w:rStyle w:val="DefaultTextRunStyle"/>
                <w:rFonts w:ascii="나눔고딕" w:eastAsia="나눔고딕" w:hAnsi="나눔고딕" w:hint="eastAsia"/>
                <w:b/>
                <w:bCs/>
                <w:sz w:val="40"/>
                <w:szCs w:val="40"/>
              </w:rPr>
              <w:t>U</w:t>
            </w:r>
            <w:r w:rsidRPr="00445526"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 xml:space="preserve">nsupervised </w:t>
            </w:r>
            <w:r w:rsidR="00445526"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>Anomaly</w:t>
            </w:r>
            <w:r w:rsidRPr="00445526"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 xml:space="preserve"> Detection</w:t>
            </w:r>
          </w:p>
          <w:p w14:paraId="72360106" w14:textId="73B5AD22" w:rsidR="00D92D94" w:rsidRPr="006A30C7" w:rsidRDefault="006A30C7" w:rsidP="00313229">
            <w:pPr>
              <w:pStyle w:val="DefaultParagraphStyle"/>
              <w:tabs>
                <w:tab w:val="left" w:pos="2856"/>
              </w:tabs>
              <w:spacing w:line="240" w:lineRule="auto"/>
              <w:rPr>
                <w:rFonts w:ascii="나눔고딕" w:eastAsia="나눔고딕" w:hAnsi="나눔고딕"/>
                <w:b/>
                <w:bCs/>
                <w:color w:val="000000"/>
                <w:sz w:val="40"/>
                <w:szCs w:val="40"/>
              </w:rPr>
            </w:pPr>
            <w:r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>For</w:t>
            </w:r>
            <w:r>
              <w:rPr>
                <w:rStyle w:val="DefaultTextRunStyle"/>
                <w:rFonts w:ascii="나눔고딕" w:eastAsia="나눔고딕" w:hAnsi="나눔고딕" w:hint="eastAsia"/>
                <w:b/>
                <w:bCs/>
                <w:sz w:val="40"/>
                <w:szCs w:val="40"/>
              </w:rPr>
              <w:t xml:space="preserve"> </w:t>
            </w:r>
            <w:r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>Time-Series data</w:t>
            </w:r>
          </w:p>
          <w:p w14:paraId="1CD22E1B" w14:textId="1A183CF1" w:rsidR="00D92D94" w:rsidRPr="00714761" w:rsidRDefault="00B622D4" w:rsidP="00313229">
            <w:pPr>
              <w:pStyle w:val="DefaultParagraphStyle"/>
              <w:spacing w:line="240" w:lineRule="auto"/>
              <w:ind w:right="200"/>
              <w:jc w:val="right"/>
              <w:rPr>
                <w:rFonts w:ascii="나눔고딕" w:eastAsia="나눔고딕" w:hAnsi="나눔고딕"/>
                <w:sz w:val="22"/>
                <w:szCs w:val="22"/>
              </w:rPr>
            </w:pPr>
            <w:r>
              <w:rPr>
                <w:rFonts w:ascii="나눔고딕" w:eastAsia="나눔고딕" w:hAnsi="나눔고딕"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</w:p>
          <w:p w14:paraId="7B1D10F0" w14:textId="6FB9CF05" w:rsidR="00D92D94" w:rsidRDefault="00B622D4" w:rsidP="00313229">
            <w:pPr>
              <w:pStyle w:val="DefaultParagraphStyle"/>
              <w:spacing w:line="240" w:lineRule="auto"/>
              <w:jc w:val="right"/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</w:pPr>
            <w:proofErr w:type="gramStart"/>
            <w:r>
              <w:rPr>
                <w:rStyle w:val="DefaultTextRunStyle"/>
                <w:rFonts w:ascii="나눔고딕" w:eastAsia="나눔고딕" w:hAnsi="나눔고딕" w:hint="eastAsia"/>
                <w:sz w:val="22"/>
                <w:szCs w:val="22"/>
              </w:rPr>
              <w:t xml:space="preserve">부제 </w:t>
            </w:r>
            <w:r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  <w:t>:</w:t>
            </w:r>
            <w:proofErr w:type="gramEnd"/>
            <w:r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  <w:t xml:space="preserve"> </w:t>
            </w:r>
            <w:r>
              <w:rPr>
                <w:rStyle w:val="DefaultTextRunStyle"/>
                <w:rFonts w:ascii="나눔고딕" w:eastAsia="나눔고딕" w:hAnsi="나눔고딕" w:hint="eastAsia"/>
                <w:sz w:val="22"/>
                <w:szCs w:val="22"/>
              </w:rPr>
              <w:t>논문 자료조사</w:t>
            </w:r>
          </w:p>
          <w:p w14:paraId="463F7D14" w14:textId="43FA240B" w:rsidR="00B622D4" w:rsidRPr="00B622D4" w:rsidRDefault="00B622D4" w:rsidP="00B622D4">
            <w:pPr>
              <w:pStyle w:val="DefaultParagraphStyle"/>
              <w:spacing w:line="240" w:lineRule="auto"/>
              <w:jc w:val="right"/>
              <w:rPr>
                <w:rFonts w:ascii="나눔고딕" w:eastAsia="나눔고딕" w:hAnsi="나눔고딕"/>
                <w:color w:val="000000"/>
                <w:sz w:val="22"/>
                <w:szCs w:val="22"/>
              </w:rPr>
            </w:pPr>
            <w:proofErr w:type="gramStart"/>
            <w:r w:rsidRPr="00714761">
              <w:rPr>
                <w:rStyle w:val="DefaultTextRunStyle"/>
                <w:rFonts w:ascii="나눔고딕" w:eastAsia="나눔고딕" w:hAnsi="나눔고딕" w:hint="eastAsia"/>
                <w:sz w:val="22"/>
                <w:szCs w:val="22"/>
              </w:rPr>
              <w:t xml:space="preserve">제출자 </w:t>
            </w:r>
            <w:r w:rsidRPr="00714761"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  <w:t>:</w:t>
            </w:r>
            <w:proofErr w:type="gramEnd"/>
            <w:r w:rsidRPr="00714761"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  <w:t xml:space="preserve"> </w:t>
            </w:r>
            <w:r w:rsidRPr="00714761">
              <w:rPr>
                <w:rStyle w:val="DefaultTextRunStyle"/>
                <w:rFonts w:ascii="나눔고딕" w:eastAsia="나눔고딕" w:hAnsi="나눔고딕" w:hint="eastAsia"/>
                <w:sz w:val="22"/>
                <w:szCs w:val="22"/>
              </w:rPr>
              <w:t>숭실대학교 A</w:t>
            </w:r>
            <w:r w:rsidRPr="00714761"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  <w:t xml:space="preserve">I </w:t>
            </w:r>
            <w:r w:rsidRPr="00714761">
              <w:rPr>
                <w:rStyle w:val="DefaultTextRunStyle"/>
                <w:rFonts w:ascii="나눔고딕" w:eastAsia="나눔고딕" w:hAnsi="나눔고딕" w:hint="eastAsia"/>
                <w:sz w:val="22"/>
                <w:szCs w:val="22"/>
              </w:rPr>
              <w:t>데이터 연구단 박준혁</w:t>
            </w:r>
          </w:p>
        </w:tc>
        <w:tc>
          <w:tcPr>
            <w:tcW w:w="1684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0CAE35BF" w14:textId="77777777" w:rsidR="00D92D94" w:rsidRPr="00714761" w:rsidRDefault="00D92D94" w:rsidP="00313229">
            <w:pPr>
              <w:pStyle w:val="DefaultParagraphStyle"/>
              <w:spacing w:line="240" w:lineRule="auto"/>
              <w:rPr>
                <w:rStyle w:val="DefaultTextRunStyle"/>
                <w:rFonts w:ascii="나눔고딕" w:eastAsia="나눔고딕" w:hAnsi="나눔고딕"/>
                <w:sz w:val="48"/>
              </w:rPr>
            </w:pPr>
          </w:p>
        </w:tc>
        <w:tc>
          <w:tcPr>
            <w:tcW w:w="1046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12508CD3" w14:textId="77777777" w:rsidR="00D92D94" w:rsidRPr="00714761" w:rsidRDefault="00D92D94" w:rsidP="00313229">
            <w:pPr>
              <w:pStyle w:val="DefaultParagraphStyle"/>
              <w:spacing w:line="240" w:lineRule="auto"/>
              <w:rPr>
                <w:rStyle w:val="DefaultTextRunStyle"/>
                <w:rFonts w:ascii="나눔고딕" w:eastAsia="나눔고딕" w:hAnsi="나눔고딕"/>
                <w:sz w:val="48"/>
              </w:rPr>
            </w:pPr>
          </w:p>
        </w:tc>
        <w:tc>
          <w:tcPr>
            <w:tcW w:w="1046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3737231D" w14:textId="77777777" w:rsidR="00D92D94" w:rsidRPr="00714761" w:rsidRDefault="00D92D94" w:rsidP="00313229">
            <w:pPr>
              <w:pStyle w:val="DefaultParagraphStyle"/>
              <w:spacing w:line="240" w:lineRule="auto"/>
              <w:rPr>
                <w:rStyle w:val="DefaultTextRunStyle"/>
                <w:rFonts w:ascii="나눔고딕" w:eastAsia="나눔고딕" w:hAnsi="나눔고딕"/>
                <w:sz w:val="48"/>
              </w:rPr>
            </w:pPr>
          </w:p>
        </w:tc>
      </w:tr>
    </w:tbl>
    <w:p w14:paraId="2118FBB1" w14:textId="1A712539" w:rsidR="00EF5820" w:rsidRPr="006A7F23" w:rsidRDefault="00EF5820" w:rsidP="008E77CD">
      <w:pPr>
        <w:tabs>
          <w:tab w:val="left" w:pos="1013"/>
        </w:tabs>
        <w:spacing w:line="276" w:lineRule="auto"/>
        <w:rPr>
          <w:b/>
          <w:bCs/>
          <w:sz w:val="28"/>
          <w:szCs w:val="28"/>
          <w:u w:val="single"/>
        </w:rPr>
      </w:pPr>
      <w:r w:rsidRPr="006A7F23">
        <w:rPr>
          <w:b/>
          <w:bCs/>
          <w:sz w:val="28"/>
          <w:szCs w:val="28"/>
          <w:highlight w:val="yellow"/>
          <w:u w:val="single"/>
        </w:rPr>
        <w:t>Paper</w:t>
      </w:r>
    </w:p>
    <w:p w14:paraId="05A596E0" w14:textId="10200353" w:rsidR="006A7F23" w:rsidRPr="006A7F23" w:rsidRDefault="006A7F23" w:rsidP="008E77CD">
      <w:pPr>
        <w:tabs>
          <w:tab w:val="left" w:pos="1013"/>
        </w:tabs>
        <w:spacing w:line="276" w:lineRule="auto"/>
        <w:rPr>
          <w:b/>
          <w:bCs/>
          <w:sz w:val="24"/>
          <w:szCs w:val="24"/>
        </w:rPr>
      </w:pPr>
      <w:r w:rsidRPr="006A7F23">
        <w:rPr>
          <w:rFonts w:hint="eastAsia"/>
          <w:b/>
          <w:bCs/>
          <w:sz w:val="24"/>
          <w:szCs w:val="24"/>
        </w:rPr>
        <w:t>1. M</w:t>
      </w:r>
      <w:r w:rsidRPr="006A7F23">
        <w:rPr>
          <w:b/>
          <w:bCs/>
          <w:sz w:val="24"/>
          <w:szCs w:val="24"/>
        </w:rPr>
        <w:t>DPI symmetry (2.713</w:t>
      </w:r>
      <w:proofErr w:type="gramStart"/>
      <w:r w:rsidRPr="006A7F23">
        <w:rPr>
          <w:b/>
          <w:bCs/>
          <w:sz w:val="24"/>
          <w:szCs w:val="24"/>
        </w:rPr>
        <w:t>) :</w:t>
      </w:r>
      <w:proofErr w:type="gramEnd"/>
      <w:r w:rsidRPr="006A7F23">
        <w:rPr>
          <w:b/>
          <w:bCs/>
          <w:sz w:val="24"/>
          <w:szCs w:val="24"/>
        </w:rPr>
        <w:t xml:space="preserve"> </w:t>
      </w:r>
      <w:r w:rsidRPr="006A7F23">
        <w:rPr>
          <w:rFonts w:hint="eastAsia"/>
          <w:b/>
          <w:bCs/>
          <w:sz w:val="24"/>
          <w:szCs w:val="24"/>
        </w:rPr>
        <w:t>심층 재구성 오류를 이용한 다중 도메인 시계열</w:t>
      </w:r>
      <w:r>
        <w:rPr>
          <w:rFonts w:hint="eastAsia"/>
          <w:b/>
          <w:bCs/>
          <w:sz w:val="24"/>
          <w:szCs w:val="24"/>
        </w:rPr>
        <w:t>에서의</w:t>
      </w:r>
      <w:r w:rsidRPr="006A7F23">
        <w:rPr>
          <w:rFonts w:hint="eastAsia"/>
          <w:b/>
          <w:bCs/>
          <w:sz w:val="24"/>
          <w:szCs w:val="24"/>
        </w:rPr>
        <w:t xml:space="preserve"> 비지도 이상치 탐지</w:t>
      </w:r>
      <w:r>
        <w:rPr>
          <w:rFonts w:hint="eastAsia"/>
          <w:b/>
          <w:bCs/>
          <w:sz w:val="24"/>
          <w:szCs w:val="24"/>
        </w:rPr>
        <w:t xml:space="preserve"> 접근법</w:t>
      </w:r>
    </w:p>
    <w:p w14:paraId="038FB956" w14:textId="03AFDFE0" w:rsidR="006A7F23" w:rsidRDefault="006A7F23" w:rsidP="008E77CD">
      <w:pPr>
        <w:tabs>
          <w:tab w:val="left" w:pos="1013"/>
        </w:tabs>
        <w:spacing w:line="276" w:lineRule="auto"/>
        <w:rPr>
          <w:szCs w:val="20"/>
        </w:rPr>
      </w:pPr>
      <w:r w:rsidRPr="006A7F23">
        <w:rPr>
          <w:noProof/>
          <w:szCs w:val="20"/>
        </w:rPr>
        <w:drawing>
          <wp:inline distT="0" distB="0" distL="0" distR="0" wp14:anchorId="0D2C5976" wp14:editId="20496177">
            <wp:extent cx="5731510" cy="365760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7FA9" w14:textId="3550709A" w:rsidR="006A7F23" w:rsidRPr="006A7F23" w:rsidRDefault="006A7F23" w:rsidP="008E77CD">
      <w:pPr>
        <w:pStyle w:val="a3"/>
        <w:numPr>
          <w:ilvl w:val="0"/>
          <w:numId w:val="17"/>
        </w:numPr>
        <w:tabs>
          <w:tab w:val="left" w:pos="1013"/>
        </w:tabs>
        <w:spacing w:line="276" w:lineRule="auto"/>
        <w:ind w:leftChars="0"/>
        <w:rPr>
          <w:b/>
          <w:bCs/>
          <w:sz w:val="24"/>
          <w:szCs w:val="24"/>
        </w:rPr>
      </w:pPr>
      <w:r w:rsidRPr="006A7F23">
        <w:rPr>
          <w:b/>
          <w:bCs/>
          <w:sz w:val="24"/>
          <w:szCs w:val="24"/>
        </w:rPr>
        <w:t>Abstract</w:t>
      </w:r>
    </w:p>
    <w:p w14:paraId="22D80EAE" w14:textId="55B7FCC1" w:rsidR="000C36DA" w:rsidRDefault="006A7F23" w:rsidP="000C36DA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시계열 데이터에 대한 자동 이상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탐지는 사기 감지,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장애 진단 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환자 모니터링과 같은 다양한 현실 영역에서 매우 중요하다.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현재의 이상치 탐지 기법들은 실제 이상 징후 중 현저하게 낮은 비율을 정확하게 감지한다.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게다가 대부분의 데이터셋은 레이블을 제공하지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지도 학습 기반의 접근을 요구한다.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이러한 문제점들에 주목하여,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우리는 일괄 및 실시간 이상치 탐지에 적용할 수 있는 시계열 데이터에 대한 새로운 </w:t>
      </w:r>
      <w:r w:rsidRPr="00155075">
        <w:rPr>
          <w:rFonts w:hint="eastAsia"/>
          <w:color w:val="FF0000"/>
          <w:szCs w:val="20"/>
        </w:rPr>
        <w:t>딥러닝 기반 비지도 이상치 탐지 접근법</w:t>
      </w:r>
      <w:r w:rsidRPr="00155075">
        <w:rPr>
          <w:color w:val="FF0000"/>
          <w:szCs w:val="20"/>
        </w:rPr>
        <w:t>(RE-ADTS)</w:t>
      </w:r>
      <w:r>
        <w:rPr>
          <w:rFonts w:hint="eastAsia"/>
          <w:szCs w:val="20"/>
        </w:rPr>
        <w:t>을 제안한다</w:t>
      </w:r>
      <w:r w:rsidR="00155075">
        <w:rPr>
          <w:rFonts w:hint="eastAsia"/>
          <w:szCs w:val="20"/>
        </w:rPr>
        <w:t>.</w:t>
      </w:r>
      <w:r w:rsidR="00155075">
        <w:rPr>
          <w:szCs w:val="20"/>
        </w:rPr>
        <w:t xml:space="preserve"> </w:t>
      </w:r>
      <w:r w:rsidR="00155075">
        <w:rPr>
          <w:rFonts w:hint="eastAsia"/>
          <w:szCs w:val="20"/>
        </w:rPr>
        <w:t>R</w:t>
      </w:r>
      <w:r w:rsidR="00155075">
        <w:rPr>
          <w:szCs w:val="20"/>
        </w:rPr>
        <w:t>E-ADTS</w:t>
      </w:r>
      <w:r w:rsidR="00155075">
        <w:rPr>
          <w:rFonts w:hint="eastAsia"/>
          <w:szCs w:val="20"/>
        </w:rPr>
        <w:t xml:space="preserve">는 </w:t>
      </w:r>
      <w:r w:rsidR="00155075" w:rsidRPr="00155075">
        <w:rPr>
          <w:rFonts w:hint="eastAsia"/>
          <w:color w:val="FF0000"/>
          <w:szCs w:val="20"/>
        </w:rPr>
        <w:t>시계열 재구성기</w:t>
      </w:r>
      <w:r w:rsidR="00155075">
        <w:rPr>
          <w:rFonts w:hint="eastAsia"/>
          <w:szCs w:val="20"/>
        </w:rPr>
        <w:t xml:space="preserve">와 </w:t>
      </w:r>
      <w:r w:rsidR="00155075" w:rsidRPr="00155075">
        <w:rPr>
          <w:rFonts w:hint="eastAsia"/>
          <w:color w:val="FF0000"/>
          <w:szCs w:val="20"/>
        </w:rPr>
        <w:t>이상치 탐지기</w:t>
      </w:r>
      <w:r w:rsidR="00155075">
        <w:rPr>
          <w:rFonts w:hint="eastAsia"/>
          <w:szCs w:val="20"/>
        </w:rPr>
        <w:t>를 포함하는 두 개의 모듈로 구성된다.</w:t>
      </w:r>
      <w:r w:rsidR="00155075">
        <w:rPr>
          <w:szCs w:val="20"/>
        </w:rPr>
        <w:t xml:space="preserve"> </w:t>
      </w:r>
      <w:r w:rsidR="00155075">
        <w:rPr>
          <w:rFonts w:hint="eastAsia"/>
          <w:szCs w:val="20"/>
        </w:rPr>
        <w:t>시계열 재구성기 모듈은 자기회귀(A</w:t>
      </w:r>
      <w:r w:rsidR="00155075">
        <w:rPr>
          <w:szCs w:val="20"/>
        </w:rPr>
        <w:t>R)</w:t>
      </w:r>
      <w:r w:rsidR="00155075">
        <w:rPr>
          <w:rFonts w:hint="eastAsia"/>
          <w:szCs w:val="20"/>
        </w:rPr>
        <w:t xml:space="preserve"> 모델을 사용하여 최적의 창 너비</w:t>
      </w:r>
      <w:r w:rsidR="00155075">
        <w:rPr>
          <w:rFonts w:hint="eastAsia"/>
          <w:szCs w:val="20"/>
        </w:rPr>
        <w:lastRenderedPageBreak/>
        <w:t>를 결정하고 폭에 따른 후속 분석을 준비한다.</w:t>
      </w:r>
      <w:r w:rsidR="00155075">
        <w:rPr>
          <w:szCs w:val="20"/>
        </w:rPr>
        <w:t xml:space="preserve"> </w:t>
      </w:r>
      <w:r w:rsidR="00155075">
        <w:rPr>
          <w:rFonts w:hint="eastAsia"/>
          <w:szCs w:val="20"/>
        </w:rPr>
        <w:t xml:space="preserve">그런 다음 심층 </w:t>
      </w:r>
      <w:proofErr w:type="spellStart"/>
      <w:r w:rsidR="00155075">
        <w:rPr>
          <w:rFonts w:hint="eastAsia"/>
          <w:szCs w:val="20"/>
        </w:rPr>
        <w:t>오토인코더</w:t>
      </w:r>
      <w:proofErr w:type="spellEnd"/>
      <w:r w:rsidR="00155075">
        <w:rPr>
          <w:rFonts w:hint="eastAsia"/>
          <w:szCs w:val="20"/>
        </w:rPr>
        <w:t>(</w:t>
      </w:r>
      <w:r w:rsidR="00155075">
        <w:rPr>
          <w:szCs w:val="20"/>
        </w:rPr>
        <w:t xml:space="preserve">DAE) </w:t>
      </w:r>
      <w:r w:rsidR="00155075">
        <w:rPr>
          <w:rFonts w:hint="eastAsia"/>
          <w:szCs w:val="20"/>
        </w:rPr>
        <w:t>모델을 사용하여 데이터 분포를 학습시킨 다음, 시계열 데이터를 정상 데이터로 재구성하는데 사용한다.</w:t>
      </w:r>
      <w:r w:rsidR="00155075">
        <w:rPr>
          <w:szCs w:val="20"/>
        </w:rPr>
        <w:t xml:space="preserve"> </w:t>
      </w:r>
      <w:r w:rsidR="00155075">
        <w:rPr>
          <w:rFonts w:hint="eastAsia"/>
          <w:szCs w:val="20"/>
        </w:rPr>
        <w:t>이상 데이터일 경우 그들의 재구성 오류(</w:t>
      </w:r>
      <w:r w:rsidR="00155075">
        <w:rPr>
          <w:szCs w:val="20"/>
        </w:rPr>
        <w:t>RE)</w:t>
      </w:r>
      <w:r w:rsidR="00155075">
        <w:rPr>
          <w:rFonts w:hint="eastAsia"/>
          <w:szCs w:val="20"/>
        </w:rPr>
        <w:t>가 정상 데이터보다 높게 측정된다.</w:t>
      </w:r>
      <w:r w:rsidR="00155075">
        <w:rPr>
          <w:szCs w:val="20"/>
        </w:rPr>
        <w:t xml:space="preserve"> </w:t>
      </w:r>
      <w:r w:rsidR="00155075" w:rsidRPr="008E77CD">
        <w:rPr>
          <w:rFonts w:hint="eastAsia"/>
          <w:color w:val="FF0000"/>
          <w:szCs w:val="20"/>
        </w:rPr>
        <w:t>이 모듈의 결과로</w:t>
      </w:r>
      <w:r w:rsidR="00155075" w:rsidRPr="008E77CD">
        <w:rPr>
          <w:color w:val="FF0000"/>
          <w:szCs w:val="20"/>
        </w:rPr>
        <w:t>, RE</w:t>
      </w:r>
      <w:r w:rsidR="00155075" w:rsidRPr="008E77CD">
        <w:rPr>
          <w:rFonts w:hint="eastAsia"/>
          <w:color w:val="FF0000"/>
          <w:szCs w:val="20"/>
        </w:rPr>
        <w:t>와 차후의 압축된 표현형이 추정된다.</w:t>
      </w:r>
      <w:r w:rsidR="00155075">
        <w:rPr>
          <w:szCs w:val="20"/>
        </w:rPr>
        <w:t xml:space="preserve"> </w:t>
      </w:r>
      <w:r w:rsidR="00155075">
        <w:rPr>
          <w:rFonts w:hint="eastAsia"/>
          <w:szCs w:val="20"/>
        </w:rPr>
        <w:t>이후에 이상</w:t>
      </w:r>
      <w:r w:rsidR="00262014">
        <w:rPr>
          <w:rFonts w:hint="eastAsia"/>
          <w:szCs w:val="20"/>
        </w:rPr>
        <w:t>치</w:t>
      </w:r>
      <w:r w:rsidR="00155075">
        <w:rPr>
          <w:rFonts w:hint="eastAsia"/>
          <w:szCs w:val="20"/>
        </w:rPr>
        <w:t xml:space="preserve"> 탐지 모듈은 </w:t>
      </w:r>
      <w:r w:rsidR="00155075">
        <w:rPr>
          <w:szCs w:val="20"/>
        </w:rPr>
        <w:t>RE</w:t>
      </w:r>
      <w:r w:rsidR="00155075">
        <w:rPr>
          <w:rFonts w:hint="eastAsia"/>
          <w:szCs w:val="20"/>
        </w:rPr>
        <w:t xml:space="preserve"> 기반의 임계</w:t>
      </w:r>
      <w:r w:rsidR="008C2C20">
        <w:rPr>
          <w:rFonts w:hint="eastAsia"/>
          <w:szCs w:val="20"/>
        </w:rPr>
        <w:t>치를</w:t>
      </w:r>
      <w:r w:rsidR="00155075">
        <w:rPr>
          <w:rFonts w:hint="eastAsia"/>
          <w:szCs w:val="20"/>
        </w:rPr>
        <w:t xml:space="preserve"> 사용하여 해당 시계열을</w:t>
      </w:r>
      <w:r w:rsidR="00155075">
        <w:rPr>
          <w:szCs w:val="20"/>
        </w:rPr>
        <w:t xml:space="preserve"> </w:t>
      </w:r>
      <w:r w:rsidR="00155075">
        <w:rPr>
          <w:rFonts w:hint="eastAsia"/>
          <w:szCs w:val="20"/>
        </w:rPr>
        <w:t>정상 혹은 이상치로 정의한다.</w:t>
      </w:r>
      <w:r w:rsidR="008C2C20">
        <w:rPr>
          <w:szCs w:val="20"/>
        </w:rPr>
        <w:t xml:space="preserve"> </w:t>
      </w:r>
      <w:r w:rsidR="008C2C20">
        <w:rPr>
          <w:rFonts w:hint="eastAsia"/>
          <w:szCs w:val="20"/>
        </w:rPr>
        <w:t>일괄 이상치 탐지를 수행할 경우</w:t>
      </w:r>
      <w:r w:rsidR="008C2C20">
        <w:rPr>
          <w:szCs w:val="20"/>
        </w:rPr>
        <w:t xml:space="preserve">, </w:t>
      </w:r>
      <w:r w:rsidR="008C2C20">
        <w:rPr>
          <w:rFonts w:hint="eastAsia"/>
          <w:szCs w:val="20"/>
        </w:rPr>
        <w:t>밀도 기반 클러스터링 기법과 이상 임계치의 조합이 사용된다.</w:t>
      </w:r>
      <w:r w:rsidR="008C2C20">
        <w:rPr>
          <w:szCs w:val="20"/>
        </w:rPr>
        <w:t xml:space="preserve"> </w:t>
      </w:r>
      <w:r w:rsidR="008C2C20">
        <w:rPr>
          <w:rFonts w:hint="eastAsia"/>
          <w:szCs w:val="20"/>
        </w:rPr>
        <w:t>실시간 이상치 탐지의 경우,</w:t>
      </w:r>
      <w:r w:rsidR="008C2C20">
        <w:rPr>
          <w:szCs w:val="20"/>
        </w:rPr>
        <w:t xml:space="preserve"> </w:t>
      </w:r>
      <w:r w:rsidR="008C2C20">
        <w:rPr>
          <w:rFonts w:hint="eastAsia"/>
          <w:szCs w:val="20"/>
        </w:rPr>
        <w:t>클러스터링 과정 없이 오로지 이상 임계치만 사용된다.</w:t>
      </w:r>
      <w:r w:rsidR="008C2C20">
        <w:rPr>
          <w:szCs w:val="20"/>
        </w:rPr>
        <w:t xml:space="preserve"> </w:t>
      </w:r>
      <w:r w:rsidR="008C2C20">
        <w:rPr>
          <w:rFonts w:hint="eastAsia"/>
          <w:szCs w:val="20"/>
        </w:rPr>
        <w:t xml:space="preserve">우리는 일괄 및 실시간 이상치 탐지를 위해, 공개적으로 사용 가능한 총 </w:t>
      </w:r>
      <w:r w:rsidR="008C2C20">
        <w:rPr>
          <w:szCs w:val="20"/>
        </w:rPr>
        <w:t>52</w:t>
      </w:r>
      <w:r w:rsidR="008C2C20">
        <w:rPr>
          <w:rFonts w:hint="eastAsia"/>
          <w:szCs w:val="20"/>
        </w:rPr>
        <w:t>개의 시계열 벤치마크 데이터셋에 대해 총 두 가지 유형의 실험을 수행하였다.</w:t>
      </w:r>
    </w:p>
    <w:p w14:paraId="13E80354" w14:textId="27709826" w:rsidR="008C2C20" w:rsidRDefault="008E77CD" w:rsidP="008E77CD">
      <w:pPr>
        <w:pStyle w:val="a3"/>
        <w:numPr>
          <w:ilvl w:val="0"/>
          <w:numId w:val="19"/>
        </w:numPr>
        <w:tabs>
          <w:tab w:val="left" w:pos="1013"/>
        </w:tabs>
        <w:spacing w:line="276" w:lineRule="auto"/>
        <w:ind w:leftChars="0"/>
        <w:rPr>
          <w:szCs w:val="20"/>
        </w:rPr>
      </w:pPr>
      <w:r>
        <w:rPr>
          <w:rFonts w:hint="eastAsia"/>
          <w:szCs w:val="20"/>
        </w:rPr>
        <w:t>시계열 데이터에 대한 딥러닝 기반 비지도 이상치 탐지 접근법(</w:t>
      </w:r>
      <w:r>
        <w:rPr>
          <w:szCs w:val="20"/>
        </w:rPr>
        <w:t>RE</w:t>
      </w:r>
      <w:r>
        <w:rPr>
          <w:rFonts w:hint="eastAsia"/>
          <w:szCs w:val="20"/>
        </w:rPr>
        <w:t>-</w:t>
      </w:r>
      <w:r>
        <w:rPr>
          <w:szCs w:val="20"/>
        </w:rPr>
        <w:t>ADTS)</w:t>
      </w:r>
      <w:r>
        <w:rPr>
          <w:rFonts w:hint="eastAsia"/>
          <w:szCs w:val="20"/>
        </w:rPr>
        <w:t>을 제시.</w:t>
      </w:r>
    </w:p>
    <w:p w14:paraId="78EE9092" w14:textId="15374744" w:rsidR="008E77CD" w:rsidRDefault="008E77CD" w:rsidP="008E77CD">
      <w:pPr>
        <w:pStyle w:val="a3"/>
        <w:tabs>
          <w:tab w:val="left" w:pos="1013"/>
        </w:tabs>
        <w:spacing w:line="276" w:lineRule="auto"/>
        <w:ind w:leftChars="0" w:left="760"/>
        <w:rPr>
          <w:szCs w:val="20"/>
        </w:rPr>
      </w:pPr>
      <w:r w:rsidRPr="008E77CD">
        <w:rPr>
          <w:rFonts w:hint="eastAsia"/>
          <w:szCs w:val="20"/>
        </w:rPr>
        <w:t>R</w:t>
      </w:r>
      <w:r w:rsidRPr="008E77CD">
        <w:rPr>
          <w:szCs w:val="20"/>
        </w:rPr>
        <w:t>E-ADTS</w:t>
      </w:r>
      <w:r w:rsidRPr="008E77CD">
        <w:rPr>
          <w:rFonts w:hint="eastAsia"/>
          <w:szCs w:val="20"/>
        </w:rPr>
        <w:t>는 시계열 재구성기와 이상치 탐지기</w:t>
      </w:r>
      <w:r>
        <w:rPr>
          <w:rFonts w:hint="eastAsia"/>
          <w:szCs w:val="20"/>
        </w:rPr>
        <w:t xml:space="preserve"> </w:t>
      </w:r>
      <w:r w:rsidRPr="008E77CD">
        <w:rPr>
          <w:rFonts w:hint="eastAsia"/>
          <w:szCs w:val="20"/>
        </w:rPr>
        <w:t>두 개의 모듈로 구성</w:t>
      </w:r>
      <w:r>
        <w:rPr>
          <w:rFonts w:hint="eastAsia"/>
          <w:szCs w:val="20"/>
        </w:rPr>
        <w:t>됨.</w:t>
      </w:r>
    </w:p>
    <w:p w14:paraId="6990F0F8" w14:textId="57923D17" w:rsidR="008E77CD" w:rsidRPr="008E77CD" w:rsidRDefault="008E77CD" w:rsidP="008E77CD">
      <w:pPr>
        <w:pStyle w:val="a3"/>
        <w:tabs>
          <w:tab w:val="left" w:pos="1013"/>
        </w:tabs>
        <w:spacing w:line="276" w:lineRule="auto"/>
        <w:ind w:leftChars="0" w:left="760"/>
        <w:rPr>
          <w:szCs w:val="20"/>
        </w:rPr>
      </w:pPr>
      <w:r>
        <w:rPr>
          <w:rFonts w:hint="eastAsia"/>
          <w:szCs w:val="20"/>
        </w:rPr>
        <w:t>시계열 재구성기 모듈은 자기회귀(A</w:t>
      </w:r>
      <w:r>
        <w:rPr>
          <w:szCs w:val="20"/>
        </w:rPr>
        <w:t>R)</w:t>
      </w:r>
      <w:r>
        <w:rPr>
          <w:rFonts w:hint="eastAsia"/>
          <w:szCs w:val="20"/>
        </w:rPr>
        <w:t xml:space="preserve"> 모델을 사용하여 최적의 창 너비를 결정하고 폭에 따른 후속 분석을 준비.</w:t>
      </w:r>
    </w:p>
    <w:p w14:paraId="2732E21E" w14:textId="7977A955" w:rsidR="008E77CD" w:rsidRDefault="008E77CD" w:rsidP="008E77CD">
      <w:pPr>
        <w:pStyle w:val="a3"/>
        <w:tabs>
          <w:tab w:val="left" w:pos="1013"/>
        </w:tabs>
        <w:spacing w:line="276" w:lineRule="auto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그런 다음 심층 </w:t>
      </w:r>
      <w:proofErr w:type="spellStart"/>
      <w:r>
        <w:rPr>
          <w:rFonts w:hint="eastAsia"/>
          <w:szCs w:val="20"/>
        </w:rPr>
        <w:t>오토인코더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DAE) </w:t>
      </w:r>
      <w:r>
        <w:rPr>
          <w:rFonts w:hint="eastAsia"/>
          <w:szCs w:val="20"/>
        </w:rPr>
        <w:t>모델을 사용하여 데이터 분포를 학습시킨 다음, 시계열 데이터를 정상 데이터로 재구성.</w:t>
      </w:r>
      <w:r w:rsidRPr="008E77CD">
        <w:rPr>
          <w:szCs w:val="20"/>
        </w:rPr>
        <w:br/>
      </w:r>
      <w:r w:rsidRPr="008E77CD">
        <w:rPr>
          <w:rFonts w:hint="eastAsia"/>
          <w:szCs w:val="20"/>
        </w:rPr>
        <w:t>이상 데이터일 경우 그들의 재구성 오류(</w:t>
      </w:r>
      <w:r w:rsidRPr="008E77CD">
        <w:rPr>
          <w:szCs w:val="20"/>
        </w:rPr>
        <w:t>RE)</w:t>
      </w:r>
      <w:r w:rsidRPr="008E77CD">
        <w:rPr>
          <w:rFonts w:hint="eastAsia"/>
          <w:szCs w:val="20"/>
        </w:rPr>
        <w:t>가 정상 데이터보다 높게 측정됨.</w:t>
      </w:r>
    </w:p>
    <w:p w14:paraId="7EA8120B" w14:textId="77777777" w:rsidR="000564BC" w:rsidRPr="000564BC" w:rsidRDefault="000564BC" w:rsidP="000564BC">
      <w:pPr>
        <w:tabs>
          <w:tab w:val="left" w:pos="1013"/>
        </w:tabs>
        <w:spacing w:line="276" w:lineRule="auto"/>
        <w:rPr>
          <w:szCs w:val="20"/>
        </w:rPr>
      </w:pPr>
    </w:p>
    <w:p w14:paraId="3C4CB4CB" w14:textId="70D49C1A" w:rsidR="008C2C20" w:rsidRPr="006A7F23" w:rsidRDefault="008C2C20" w:rsidP="008E77CD">
      <w:pPr>
        <w:pStyle w:val="a3"/>
        <w:numPr>
          <w:ilvl w:val="0"/>
          <w:numId w:val="17"/>
        </w:numPr>
        <w:tabs>
          <w:tab w:val="left" w:pos="1013"/>
        </w:tabs>
        <w:spacing w:line="276" w:lineRule="auto"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Introduction</w:t>
      </w:r>
    </w:p>
    <w:p w14:paraId="5E826BF5" w14:textId="71CF2C1E" w:rsidR="008C2C20" w:rsidRDefault="008E77CD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szCs w:val="20"/>
        </w:rPr>
        <w:t xml:space="preserve"> </w:t>
      </w:r>
      <w:r w:rsidR="00FB4BDC">
        <w:rPr>
          <w:rFonts w:hint="eastAsia"/>
          <w:szCs w:val="20"/>
        </w:rPr>
        <w:t>컴퓨터 하드웨어와 소프트웨어의 빠른 발전으로 인해,</w:t>
      </w:r>
      <w:r w:rsidR="00FB4BDC">
        <w:rPr>
          <w:szCs w:val="20"/>
        </w:rPr>
        <w:t xml:space="preserve"> </w:t>
      </w:r>
      <w:r w:rsidR="00FB4BDC">
        <w:rPr>
          <w:rFonts w:hint="eastAsia"/>
          <w:szCs w:val="20"/>
        </w:rPr>
        <w:t>시계열 데이터는 매분 매초마다 발생되고 있다.</w:t>
      </w:r>
      <w:r w:rsidR="00FB4BDC">
        <w:rPr>
          <w:szCs w:val="20"/>
        </w:rPr>
        <w:t xml:space="preserve"> </w:t>
      </w:r>
      <w:r w:rsidR="00FB4BDC">
        <w:rPr>
          <w:rFonts w:hint="eastAsia"/>
          <w:szCs w:val="20"/>
        </w:rPr>
        <w:t>시계열은 시간 순서로 저장된 데이터 포인트의 시퀀스를 의미하며</w:t>
      </w:r>
      <w:r w:rsidR="00FB4BDC">
        <w:rPr>
          <w:szCs w:val="20"/>
        </w:rPr>
        <w:t xml:space="preserve">, </w:t>
      </w:r>
      <w:r w:rsidR="00FB4BDC">
        <w:rPr>
          <w:rFonts w:hint="eastAsia"/>
          <w:szCs w:val="20"/>
        </w:rPr>
        <w:t>각 포인트는 특정 기간 동안 정해진 시간 간격으로 측정된다.</w:t>
      </w:r>
      <w:r w:rsidR="00FB4BDC">
        <w:rPr>
          <w:szCs w:val="20"/>
        </w:rPr>
        <w:t xml:space="preserve"> </w:t>
      </w:r>
      <w:r w:rsidR="00FB4BDC">
        <w:rPr>
          <w:rFonts w:hint="eastAsia"/>
          <w:szCs w:val="20"/>
        </w:rPr>
        <w:t>이러한 데이터로부터 효과적인 분석을 통해 숨겨진 희귀 정보를 추출하는 것이 가능하다.</w:t>
      </w:r>
    </w:p>
    <w:p w14:paraId="33DC6081" w14:textId="079C9800" w:rsidR="00FB4BDC" w:rsidRDefault="00FB4BDC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시계열에 대한 이상치 탐지는 많은 산업에 걸쳐 중요한 일이다.</w:t>
      </w:r>
      <w:r>
        <w:rPr>
          <w:szCs w:val="20"/>
        </w:rPr>
        <w:t xml:space="preserve"> </w:t>
      </w:r>
      <w:r w:rsidR="0042331A">
        <w:rPr>
          <w:rFonts w:hint="eastAsia"/>
          <w:szCs w:val="20"/>
        </w:rPr>
        <w:t xml:space="preserve">대부분의 데이터셋과 호환되지 않는 비정상적인 패턴을 </w:t>
      </w:r>
      <w:r w:rsidR="0042331A">
        <w:rPr>
          <w:szCs w:val="20"/>
        </w:rPr>
        <w:t xml:space="preserve">‘novelty’, ‘outlier’, ‘anomaly’ </w:t>
      </w:r>
      <w:r w:rsidR="0042331A">
        <w:rPr>
          <w:rFonts w:hint="eastAsia"/>
          <w:szCs w:val="20"/>
        </w:rPr>
        <w:t>라고 부른다.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이상치는 다양한 클래스,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자연 변동,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데이터 측정 혹은 수집 오류와 같은 여러 가지 원인으로 인해 발생할 수 있다.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일부 실수를 통해 이상치가 발생할 수도 있지만,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때로는 극단적 날씨나 상당한 수의 트랜잭션을 나타낸다.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최근 몇 년 동안,</w:t>
      </w:r>
      <w:r w:rsidR="0042331A">
        <w:rPr>
          <w:szCs w:val="20"/>
        </w:rPr>
        <w:t xml:space="preserve"> </w:t>
      </w:r>
      <w:proofErr w:type="spellStart"/>
      <w:r w:rsidR="0042331A">
        <w:rPr>
          <w:rFonts w:hint="eastAsia"/>
          <w:szCs w:val="20"/>
        </w:rPr>
        <w:t>머신러닝</w:t>
      </w:r>
      <w:proofErr w:type="spellEnd"/>
      <w:r w:rsidR="0042331A">
        <w:rPr>
          <w:rFonts w:hint="eastAsia"/>
          <w:szCs w:val="20"/>
        </w:rPr>
        <w:t xml:space="preserve"> 기반의 접근법이 많은 도메인 상에서 비정상 패턴을 감지하는데 널리 이용되었다.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예를 들어,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네트워크 보안 시스템의 악성 소프트웨어 및 침입 탐지,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제조의 결함 감지,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보안의 사기 탐지,</w:t>
      </w:r>
      <w:r w:rsidR="0042331A">
        <w:rPr>
          <w:szCs w:val="20"/>
        </w:rPr>
        <w:t xml:space="preserve"> </w:t>
      </w:r>
      <w:r w:rsidR="0042331A">
        <w:rPr>
          <w:rFonts w:hint="eastAsia"/>
          <w:szCs w:val="20"/>
        </w:rPr>
        <w:t>의료 진단의 질병 감지 등이 있다.</w:t>
      </w:r>
    </w:p>
    <w:p w14:paraId="1D7FE3C3" w14:textId="3500DE4C" w:rsidR="0042331A" w:rsidRPr="008C2C20" w:rsidRDefault="0042331A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일반적으로,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머신러닝</w:t>
      </w:r>
      <w:proofErr w:type="spellEnd"/>
      <w:r>
        <w:rPr>
          <w:rFonts w:hint="eastAsia"/>
          <w:szCs w:val="20"/>
        </w:rPr>
        <w:t xml:space="preserve"> 기술들은 세 개의 카테고리로 </w:t>
      </w:r>
      <w:proofErr w:type="gramStart"/>
      <w:r>
        <w:rPr>
          <w:rFonts w:hint="eastAsia"/>
          <w:szCs w:val="20"/>
        </w:rPr>
        <w:t>나뉜다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지도,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준지도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비지도 </w:t>
      </w:r>
      <w:r>
        <w:rPr>
          <w:rFonts w:hint="eastAsia"/>
          <w:szCs w:val="20"/>
        </w:rPr>
        <w:lastRenderedPageBreak/>
        <w:t>학습.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시계열의 이상치 탐지는 비지도 학습 작업이다.</w:t>
      </w:r>
      <w:r>
        <w:rPr>
          <w:szCs w:val="20"/>
        </w:rPr>
        <w:t xml:space="preserve"> </w:t>
      </w:r>
      <w:r w:rsidRPr="00F30D7D">
        <w:rPr>
          <w:rFonts w:hint="eastAsia"/>
          <w:color w:val="FF0000"/>
          <w:szCs w:val="20"/>
        </w:rPr>
        <w:t>현재 비지도 이상치 탐지 접근법은 적은 수의 실제 이상</w:t>
      </w:r>
      <w:r w:rsidRPr="00F30D7D">
        <w:rPr>
          <w:color w:val="FF0000"/>
          <w:szCs w:val="20"/>
        </w:rPr>
        <w:t xml:space="preserve"> </w:t>
      </w:r>
      <w:r w:rsidRPr="00F30D7D">
        <w:rPr>
          <w:rFonts w:hint="eastAsia"/>
          <w:color w:val="FF0000"/>
          <w:szCs w:val="20"/>
        </w:rPr>
        <w:t>징후와 많은 수의 잘못된 정상 징후를 탐지하는 경향이 있다.</w:t>
      </w:r>
    </w:p>
    <w:p w14:paraId="72190271" w14:textId="77777777" w:rsidR="00AD0AC6" w:rsidRDefault="00F30D7D" w:rsidP="00AD0AC6">
      <w:pPr>
        <w:tabs>
          <w:tab w:val="left" w:pos="2648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본 연구에서는 심층 </w:t>
      </w:r>
      <w:proofErr w:type="spellStart"/>
      <w:r>
        <w:rPr>
          <w:rFonts w:hint="eastAsia"/>
          <w:szCs w:val="20"/>
        </w:rPr>
        <w:t>오토인코더의</w:t>
      </w:r>
      <w:proofErr w:type="spellEnd"/>
      <w:r>
        <w:rPr>
          <w:rFonts w:hint="eastAsia"/>
          <w:szCs w:val="20"/>
        </w:rPr>
        <w:t xml:space="preserve"> 재구성 오류를 기반으로 하는 비지도 이상치 탐지 접근법인 R</w:t>
      </w:r>
      <w:r>
        <w:rPr>
          <w:szCs w:val="20"/>
        </w:rPr>
        <w:t>E-ADTS(Reconstruction error based anomaly detection in time-series)</w:t>
      </w:r>
      <w:r>
        <w:rPr>
          <w:rFonts w:hint="eastAsia"/>
          <w:szCs w:val="20"/>
        </w:rPr>
        <w:t>를 제안한다.</w:t>
      </w:r>
      <w:r>
        <w:rPr>
          <w:szCs w:val="20"/>
        </w:rPr>
        <w:t xml:space="preserve"> </w:t>
      </w:r>
      <w:r w:rsidR="00AD0AC6">
        <w:rPr>
          <w:szCs w:val="20"/>
        </w:rPr>
        <w:t>AE</w:t>
      </w:r>
      <w:r w:rsidR="00AD0AC6">
        <w:rPr>
          <w:rFonts w:hint="eastAsia"/>
          <w:szCs w:val="20"/>
        </w:rPr>
        <w:t xml:space="preserve">는 </w:t>
      </w:r>
      <w:proofErr w:type="spellStart"/>
      <w:r w:rsidR="00AD0AC6">
        <w:rPr>
          <w:rFonts w:hint="eastAsia"/>
          <w:szCs w:val="20"/>
        </w:rPr>
        <w:t>출력값을</w:t>
      </w:r>
      <w:proofErr w:type="spellEnd"/>
      <w:r w:rsidR="00AD0AC6">
        <w:rPr>
          <w:rFonts w:hint="eastAsia"/>
          <w:szCs w:val="20"/>
        </w:rPr>
        <w:t xml:space="preserve"> </w:t>
      </w:r>
      <w:proofErr w:type="spellStart"/>
      <w:r w:rsidR="00AD0AC6">
        <w:rPr>
          <w:rFonts w:hint="eastAsia"/>
          <w:szCs w:val="20"/>
        </w:rPr>
        <w:t>입력값과</w:t>
      </w:r>
      <w:proofErr w:type="spellEnd"/>
      <w:r w:rsidR="00AD0AC6">
        <w:rPr>
          <w:rFonts w:hint="eastAsia"/>
          <w:szCs w:val="20"/>
        </w:rPr>
        <w:t xml:space="preserve"> 최대한 동일하게 표현하는 방법을 학습하는 신경망의 한 종류이다.</w:t>
      </w:r>
      <w:r w:rsidR="00AD0AC6">
        <w:rPr>
          <w:szCs w:val="20"/>
        </w:rPr>
        <w:t xml:space="preserve"> </w:t>
      </w:r>
      <w:r w:rsidR="00AD0AC6">
        <w:rPr>
          <w:rFonts w:hint="eastAsia"/>
          <w:szCs w:val="20"/>
        </w:rPr>
        <w:t>일반적으로 데이터 차원을 줄이거나 노이즈를 소거하는데 사용된다.</w:t>
      </w:r>
      <w:r w:rsidR="00AD0AC6">
        <w:rPr>
          <w:szCs w:val="20"/>
        </w:rPr>
        <w:t xml:space="preserve"> </w:t>
      </w:r>
      <w:r w:rsidR="00AD0AC6">
        <w:rPr>
          <w:rFonts w:hint="eastAsia"/>
          <w:szCs w:val="20"/>
        </w:rPr>
        <w:t>그러나,</w:t>
      </w:r>
      <w:r w:rsidR="00AD0AC6">
        <w:rPr>
          <w:szCs w:val="20"/>
        </w:rPr>
        <w:t xml:space="preserve"> </w:t>
      </w:r>
      <w:r w:rsidR="00AD0AC6">
        <w:rPr>
          <w:rFonts w:hint="eastAsia"/>
          <w:szCs w:val="20"/>
        </w:rPr>
        <w:t xml:space="preserve">우리는 두 가지 </w:t>
      </w:r>
      <w:proofErr w:type="spellStart"/>
      <w:r w:rsidR="00AD0AC6">
        <w:rPr>
          <w:rFonts w:hint="eastAsia"/>
          <w:szCs w:val="20"/>
        </w:rPr>
        <w:t>목적으로인해</w:t>
      </w:r>
      <w:proofErr w:type="spellEnd"/>
      <w:r w:rsidR="00AD0AC6">
        <w:rPr>
          <w:rFonts w:hint="eastAsia"/>
          <w:szCs w:val="20"/>
        </w:rPr>
        <w:t xml:space="preserve"> 심층 A</w:t>
      </w:r>
      <w:r w:rsidR="00AD0AC6">
        <w:rPr>
          <w:szCs w:val="20"/>
        </w:rPr>
        <w:t>E</w:t>
      </w:r>
      <w:r w:rsidR="00AD0AC6">
        <w:rPr>
          <w:rFonts w:hint="eastAsia"/>
          <w:szCs w:val="20"/>
        </w:rPr>
        <w:t xml:space="preserve">모델의 </w:t>
      </w:r>
      <w:r w:rsidR="00AD0AC6">
        <w:rPr>
          <w:szCs w:val="20"/>
        </w:rPr>
        <w:t xml:space="preserve">RE </w:t>
      </w:r>
      <w:r w:rsidR="00AD0AC6">
        <w:rPr>
          <w:rFonts w:hint="eastAsia"/>
          <w:szCs w:val="20"/>
        </w:rPr>
        <w:t xml:space="preserve">측정결과를 추가로 </w:t>
      </w:r>
      <w:proofErr w:type="gramStart"/>
      <w:r w:rsidR="00AD0AC6">
        <w:rPr>
          <w:rFonts w:hint="eastAsia"/>
          <w:szCs w:val="20"/>
        </w:rPr>
        <w:t>사용하였다</w:t>
      </w:r>
      <w:r w:rsidR="00AD0AC6">
        <w:rPr>
          <w:szCs w:val="20"/>
        </w:rPr>
        <w:t xml:space="preserve"> :</w:t>
      </w:r>
      <w:proofErr w:type="gramEnd"/>
      <w:r w:rsidR="00AD0AC6">
        <w:rPr>
          <w:szCs w:val="20"/>
        </w:rPr>
        <w:t xml:space="preserve"> </w:t>
      </w:r>
      <w:r w:rsidR="00AD0AC6" w:rsidRPr="0048429F">
        <w:rPr>
          <w:rFonts w:hint="eastAsia"/>
          <w:color w:val="FF0000"/>
          <w:szCs w:val="20"/>
        </w:rPr>
        <w:t>이상치를 탐지하고,</w:t>
      </w:r>
      <w:r w:rsidR="00AD0AC6" w:rsidRPr="0048429F">
        <w:rPr>
          <w:color w:val="FF0000"/>
          <w:szCs w:val="20"/>
        </w:rPr>
        <w:t xml:space="preserve"> </w:t>
      </w:r>
      <w:r w:rsidR="00AD0AC6" w:rsidRPr="0048429F">
        <w:rPr>
          <w:rFonts w:hint="eastAsia"/>
          <w:color w:val="FF0000"/>
          <w:szCs w:val="20"/>
        </w:rPr>
        <w:t>새로운 특성으로 사용함.</w:t>
      </w:r>
    </w:p>
    <w:p w14:paraId="43C18324" w14:textId="447FA1D6" w:rsidR="006A7F23" w:rsidRPr="00FB5F32" w:rsidRDefault="00AD0AC6" w:rsidP="00AD0AC6">
      <w:pPr>
        <w:tabs>
          <w:tab w:val="left" w:pos="2648"/>
        </w:tabs>
        <w:spacing w:line="276" w:lineRule="auto"/>
        <w:ind w:left="400" w:firstLineChars="50" w:firstLine="100"/>
        <w:rPr>
          <w:color w:val="FF0000"/>
          <w:szCs w:val="20"/>
        </w:rPr>
      </w:pPr>
      <w:r w:rsidRPr="00FB5F32">
        <w:rPr>
          <w:color w:val="FF0000"/>
          <w:szCs w:val="20"/>
        </w:rPr>
        <w:t>RE-ADTS</w:t>
      </w:r>
      <w:r w:rsidRPr="00FB5F32">
        <w:rPr>
          <w:rFonts w:hint="eastAsia"/>
          <w:color w:val="FF0000"/>
          <w:szCs w:val="20"/>
        </w:rPr>
        <w:t>는 아래와 같이 요약 가능하다</w:t>
      </w:r>
      <w:r w:rsidRPr="00FB5F32">
        <w:rPr>
          <w:color w:val="FF0000"/>
          <w:szCs w:val="20"/>
        </w:rPr>
        <w:t>.</w:t>
      </w:r>
    </w:p>
    <w:p w14:paraId="1AA4FE51" w14:textId="0494773E" w:rsidR="0048429F" w:rsidRDefault="00AD0AC6" w:rsidP="0048429F">
      <w:pPr>
        <w:tabs>
          <w:tab w:val="left" w:pos="2648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먼저 </w:t>
      </w:r>
      <w:r>
        <w:rPr>
          <w:szCs w:val="20"/>
        </w:rPr>
        <w:t xml:space="preserve">AR </w:t>
      </w:r>
      <w:r>
        <w:rPr>
          <w:rFonts w:hint="eastAsia"/>
          <w:szCs w:val="20"/>
        </w:rPr>
        <w:t>모델을 사용하여 선택한 최적의 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너비를 기준으로 </w:t>
      </w:r>
      <w:r w:rsidR="00572685">
        <w:rPr>
          <w:rFonts w:hint="eastAsia"/>
          <w:szCs w:val="20"/>
        </w:rPr>
        <w:t xml:space="preserve">서브 시퀀스를 </w:t>
      </w:r>
      <w:r>
        <w:rPr>
          <w:rFonts w:hint="eastAsia"/>
          <w:szCs w:val="20"/>
        </w:rPr>
        <w:t>준비한다.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준비된 </w:t>
      </w:r>
      <w:r w:rsidR="00572685">
        <w:rPr>
          <w:rFonts w:hint="eastAsia"/>
          <w:szCs w:val="20"/>
        </w:rPr>
        <w:t>서브</w:t>
      </w:r>
      <w:r w:rsidR="00572685">
        <w:rPr>
          <w:szCs w:val="20"/>
        </w:rPr>
        <w:t xml:space="preserve"> </w:t>
      </w:r>
      <w:r w:rsidR="00572685">
        <w:rPr>
          <w:rFonts w:hint="eastAsia"/>
          <w:szCs w:val="20"/>
        </w:rPr>
        <w:t>시퀀스는 심층 A</w:t>
      </w:r>
      <w:r w:rsidR="00572685">
        <w:rPr>
          <w:szCs w:val="20"/>
        </w:rPr>
        <w:t xml:space="preserve">E </w:t>
      </w:r>
      <w:r w:rsidR="00572685">
        <w:rPr>
          <w:rFonts w:hint="eastAsia"/>
          <w:szCs w:val="20"/>
        </w:rPr>
        <w:t>모델에 의해 2차원 공간으로 압축된다.</w:t>
      </w:r>
      <w:r w:rsidR="00572685">
        <w:rPr>
          <w:szCs w:val="20"/>
        </w:rPr>
        <w:t xml:space="preserve"> </w:t>
      </w:r>
      <w:r w:rsidR="00572685">
        <w:rPr>
          <w:rFonts w:hint="eastAsia"/>
          <w:szCs w:val="20"/>
        </w:rPr>
        <w:t xml:space="preserve">이상치 탐지 모듈에서 첫째로 </w:t>
      </w:r>
      <w:r w:rsidR="00572685">
        <w:rPr>
          <w:szCs w:val="20"/>
        </w:rPr>
        <w:t xml:space="preserve">RE </w:t>
      </w:r>
      <w:r w:rsidR="00572685">
        <w:rPr>
          <w:rFonts w:hint="eastAsia"/>
          <w:szCs w:val="20"/>
        </w:rPr>
        <w:t>기반의 이상 임계치</w:t>
      </w:r>
      <w:r w:rsidR="009E11E0">
        <w:rPr>
          <w:rFonts w:hint="eastAsia"/>
          <w:szCs w:val="20"/>
        </w:rPr>
        <w:t>를</w:t>
      </w:r>
      <w:r w:rsidR="00572685">
        <w:rPr>
          <w:rFonts w:hint="eastAsia"/>
          <w:szCs w:val="20"/>
        </w:rPr>
        <w:t xml:space="preserve"> 압축 데이터셋의 재구성 오류에서 계산</w:t>
      </w:r>
      <w:r w:rsidR="009E11E0">
        <w:rPr>
          <w:rFonts w:hint="eastAsia"/>
          <w:szCs w:val="20"/>
        </w:rPr>
        <w:t>한</w:t>
      </w:r>
      <w:r w:rsidR="00572685">
        <w:rPr>
          <w:rFonts w:hint="eastAsia"/>
          <w:szCs w:val="20"/>
        </w:rPr>
        <w:t>다.</w:t>
      </w:r>
      <w:r w:rsidR="009E11E0">
        <w:rPr>
          <w:szCs w:val="20"/>
        </w:rPr>
        <w:t xml:space="preserve"> </w:t>
      </w:r>
      <w:r w:rsidR="009E11E0">
        <w:rPr>
          <w:rFonts w:hint="eastAsia"/>
          <w:szCs w:val="20"/>
        </w:rPr>
        <w:t>일괄 이상치 탐지에 경우</w:t>
      </w:r>
      <w:r w:rsidR="009E11E0">
        <w:rPr>
          <w:szCs w:val="20"/>
        </w:rPr>
        <w:t xml:space="preserve">, </w:t>
      </w:r>
      <w:r w:rsidR="009E11E0">
        <w:rPr>
          <w:rFonts w:hint="eastAsia"/>
          <w:szCs w:val="20"/>
        </w:rPr>
        <w:t xml:space="preserve">압축된 서브 시퀀스는 </w:t>
      </w:r>
      <w:r w:rsidR="009E11E0">
        <w:rPr>
          <w:szCs w:val="20"/>
        </w:rPr>
        <w:t xml:space="preserve">DBSCAN </w:t>
      </w:r>
      <w:r w:rsidR="009E11E0">
        <w:rPr>
          <w:rFonts w:hint="eastAsia"/>
          <w:szCs w:val="20"/>
        </w:rPr>
        <w:t>알고리즘에 의해 그룹화되고</w:t>
      </w:r>
      <w:r w:rsidR="009E11E0">
        <w:rPr>
          <w:szCs w:val="20"/>
        </w:rPr>
        <w:t xml:space="preserve"> </w:t>
      </w:r>
      <w:r w:rsidR="009E11E0">
        <w:rPr>
          <w:rFonts w:hint="eastAsia"/>
          <w:szCs w:val="20"/>
        </w:rPr>
        <w:t xml:space="preserve">클러스터 안에 각 서브 시퀀스의 </w:t>
      </w:r>
      <w:r w:rsidR="009E11E0">
        <w:rPr>
          <w:szCs w:val="20"/>
        </w:rPr>
        <w:t>RE</w:t>
      </w:r>
      <w:r w:rsidR="009E11E0">
        <w:rPr>
          <w:rFonts w:hint="eastAsia"/>
          <w:szCs w:val="20"/>
        </w:rPr>
        <w:t>가 이상 임계치와 비교된다.</w:t>
      </w:r>
      <w:r w:rsidR="009E11E0">
        <w:rPr>
          <w:szCs w:val="20"/>
        </w:rPr>
        <w:t xml:space="preserve"> </w:t>
      </w:r>
      <w:r w:rsidR="009E11E0">
        <w:rPr>
          <w:rFonts w:hint="eastAsia"/>
          <w:szCs w:val="20"/>
        </w:rPr>
        <w:t>만약 대부분의 서브 시퀀스가 이상 임계치를 초과하면,</w:t>
      </w:r>
      <w:r w:rsidR="009E11E0">
        <w:rPr>
          <w:szCs w:val="20"/>
        </w:rPr>
        <w:t xml:space="preserve"> </w:t>
      </w:r>
      <w:r w:rsidR="009E11E0">
        <w:rPr>
          <w:rFonts w:hint="eastAsia"/>
          <w:szCs w:val="20"/>
        </w:rPr>
        <w:t>그 클러스터는 이상치로 간주된다</w:t>
      </w:r>
      <w:r w:rsidR="009E11E0">
        <w:rPr>
          <w:szCs w:val="20"/>
        </w:rPr>
        <w:t xml:space="preserve">. </w:t>
      </w:r>
      <w:r w:rsidR="009E11E0">
        <w:rPr>
          <w:rFonts w:hint="eastAsia"/>
          <w:szCs w:val="20"/>
        </w:rPr>
        <w:t>실시간 이상치 탐지의 경우에는,</w:t>
      </w:r>
      <w:r w:rsidR="009E11E0">
        <w:rPr>
          <w:szCs w:val="20"/>
        </w:rPr>
        <w:t xml:space="preserve"> </w:t>
      </w:r>
      <w:r w:rsidR="009E11E0">
        <w:rPr>
          <w:rFonts w:hint="eastAsia"/>
          <w:szCs w:val="20"/>
        </w:rPr>
        <w:t xml:space="preserve">클러스터링 과정 없이 서브 시퀀스의 </w:t>
      </w:r>
      <w:r w:rsidR="009E11E0">
        <w:rPr>
          <w:szCs w:val="20"/>
        </w:rPr>
        <w:t>RE</w:t>
      </w:r>
      <w:r w:rsidR="009E11E0">
        <w:rPr>
          <w:rFonts w:hint="eastAsia"/>
          <w:szCs w:val="20"/>
        </w:rPr>
        <w:t>가 이상 임계치와 비교된다.</w:t>
      </w:r>
    </w:p>
    <w:p w14:paraId="40E767FC" w14:textId="22C6EAFD" w:rsidR="009E11E0" w:rsidRDefault="009E11E0" w:rsidP="009E11E0">
      <w:pPr>
        <w:pStyle w:val="a3"/>
        <w:numPr>
          <w:ilvl w:val="0"/>
          <w:numId w:val="19"/>
        </w:numPr>
        <w:tabs>
          <w:tab w:val="left" w:pos="1013"/>
        </w:tabs>
        <w:spacing w:line="276" w:lineRule="auto"/>
        <w:ind w:leftChars="0"/>
        <w:rPr>
          <w:szCs w:val="20"/>
        </w:rPr>
      </w:pPr>
      <w:r>
        <w:rPr>
          <w:rFonts w:hint="eastAsia"/>
          <w:szCs w:val="20"/>
        </w:rPr>
        <w:t>본 연구의 기여는 아래와 같다.</w:t>
      </w:r>
    </w:p>
    <w:p w14:paraId="1915E663" w14:textId="6F89419D" w:rsidR="006F67C3" w:rsidRPr="0048429F" w:rsidRDefault="00D66555" w:rsidP="0048429F">
      <w:pPr>
        <w:pStyle w:val="a3"/>
        <w:numPr>
          <w:ilvl w:val="0"/>
          <w:numId w:val="21"/>
        </w:numPr>
        <w:tabs>
          <w:tab w:val="left" w:pos="596"/>
        </w:tabs>
        <w:spacing w:line="276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 w:rsidR="006F67C3" w:rsidRPr="0048429F">
        <w:rPr>
          <w:rFonts w:hint="eastAsia"/>
          <w:szCs w:val="20"/>
        </w:rPr>
        <w:t xml:space="preserve">비지도 상태에서 시계열 </w:t>
      </w:r>
      <w:r w:rsidR="0048429F">
        <w:rPr>
          <w:rFonts w:hint="eastAsia"/>
          <w:szCs w:val="20"/>
        </w:rPr>
        <w:t xml:space="preserve">데이터의 이상치를 탐지할 수 있는 </w:t>
      </w:r>
      <w:r w:rsidR="0048429F">
        <w:rPr>
          <w:szCs w:val="20"/>
        </w:rPr>
        <w:t xml:space="preserve">RE-ADTS </w:t>
      </w:r>
      <w:r w:rsidR="0048429F">
        <w:rPr>
          <w:rFonts w:hint="eastAsia"/>
          <w:szCs w:val="20"/>
        </w:rPr>
        <w:t>방법 제안.</w:t>
      </w:r>
    </w:p>
    <w:p w14:paraId="5CF2F203" w14:textId="428F8CBA" w:rsidR="009E11E0" w:rsidRDefault="00A46EB8" w:rsidP="00A46EB8">
      <w:pPr>
        <w:pStyle w:val="a3"/>
        <w:numPr>
          <w:ilvl w:val="0"/>
          <w:numId w:val="21"/>
        </w:numPr>
        <w:tabs>
          <w:tab w:val="left" w:pos="1013"/>
        </w:tabs>
        <w:spacing w:line="276" w:lineRule="auto"/>
        <w:ind w:leftChars="0"/>
        <w:rPr>
          <w:szCs w:val="20"/>
        </w:rPr>
      </w:pPr>
      <w:r>
        <w:rPr>
          <w:szCs w:val="20"/>
        </w:rPr>
        <w:t>RE-ADTS</w:t>
      </w:r>
      <w:r>
        <w:rPr>
          <w:rFonts w:hint="eastAsia"/>
          <w:szCs w:val="20"/>
        </w:rPr>
        <w:t>는 일괄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실시간 이상치 탐지 모두 이용 가능하다.</w:t>
      </w:r>
    </w:p>
    <w:p w14:paraId="1598C8A4" w14:textId="1C37E6D1" w:rsidR="00A46EB8" w:rsidRDefault="00A46EB8" w:rsidP="00A46EB8">
      <w:pPr>
        <w:pStyle w:val="a3"/>
        <w:numPr>
          <w:ilvl w:val="0"/>
          <w:numId w:val="21"/>
        </w:numPr>
        <w:tabs>
          <w:tab w:val="left" w:pos="1013"/>
        </w:tabs>
        <w:spacing w:line="276" w:lineRule="auto"/>
        <w:ind w:leftChars="0"/>
        <w:rPr>
          <w:szCs w:val="20"/>
        </w:rPr>
      </w:pPr>
      <w:r>
        <w:rPr>
          <w:rFonts w:hint="eastAsia"/>
          <w:szCs w:val="20"/>
        </w:rPr>
        <w:t>자동으로 창의 크기를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결정함으로써,</w:t>
      </w:r>
      <w:r>
        <w:rPr>
          <w:szCs w:val="20"/>
        </w:rPr>
        <w:t xml:space="preserve"> RE-ADTS</w:t>
      </w:r>
      <w:r>
        <w:rPr>
          <w:rFonts w:hint="eastAsia"/>
          <w:szCs w:val="20"/>
        </w:rPr>
        <w:t>는 수동 조작없이 다양한 도메인에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바로 적용될 수 있다.</w:t>
      </w:r>
    </w:p>
    <w:p w14:paraId="279EAF47" w14:textId="502A3E13" w:rsidR="00A46EB8" w:rsidRPr="00A46EB8" w:rsidRDefault="000564BC" w:rsidP="00A46EB8">
      <w:pPr>
        <w:pStyle w:val="a3"/>
        <w:numPr>
          <w:ilvl w:val="0"/>
          <w:numId w:val="21"/>
        </w:numPr>
        <w:tabs>
          <w:tab w:val="left" w:pos="1013"/>
        </w:tabs>
        <w:spacing w:line="276" w:lineRule="auto"/>
        <w:ind w:leftChars="0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2</w:t>
      </w:r>
      <w:r>
        <w:rPr>
          <w:rFonts w:hint="eastAsia"/>
          <w:szCs w:val="20"/>
        </w:rPr>
        <w:t>개의 대표적인 시계열 데이터셋에서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공개적으로 사용 가능한 </w:t>
      </w:r>
      <w:r>
        <w:rPr>
          <w:szCs w:val="20"/>
        </w:rPr>
        <w:t>10</w:t>
      </w:r>
      <w:r>
        <w:rPr>
          <w:rFonts w:hint="eastAsia"/>
          <w:szCs w:val="20"/>
        </w:rPr>
        <w:t>개의 최첨단 이상치 탐지 방법을 평가했다.</w:t>
      </w:r>
      <w:r>
        <w:rPr>
          <w:szCs w:val="20"/>
        </w:rPr>
        <w:t xml:space="preserve"> RE-ADTS</w:t>
      </w:r>
      <w:r>
        <w:rPr>
          <w:rFonts w:hint="eastAsia"/>
          <w:szCs w:val="20"/>
        </w:rPr>
        <w:t>는 대부분의 경우에서 다른 방법보다 더 높은 성능을 제공했다.</w:t>
      </w:r>
    </w:p>
    <w:p w14:paraId="37356397" w14:textId="355FA186" w:rsidR="006A7F23" w:rsidRDefault="006A7F23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0286E586" w14:textId="59371BC1" w:rsidR="000564BC" w:rsidRPr="006A7F23" w:rsidRDefault="000564BC" w:rsidP="000564BC">
      <w:pPr>
        <w:pStyle w:val="a3"/>
        <w:numPr>
          <w:ilvl w:val="0"/>
          <w:numId w:val="17"/>
        </w:numPr>
        <w:tabs>
          <w:tab w:val="left" w:pos="1013"/>
        </w:tabs>
        <w:spacing w:line="276" w:lineRule="auto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>elated Work</w:t>
      </w:r>
    </w:p>
    <w:p w14:paraId="57711624" w14:textId="00D02CFA" w:rsidR="006A7F23" w:rsidRDefault="000564BC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시계열 데이터에서의 이상치 탐지는 데이터 사이언스 분야에서 </w:t>
      </w:r>
      <w:proofErr w:type="gramStart"/>
      <w:r>
        <w:rPr>
          <w:rFonts w:hint="eastAsia"/>
          <w:szCs w:val="20"/>
        </w:rPr>
        <w:t>가장 도전적인 문제 중 하나이다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위에서 언급했듯,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우리는 이상치 탐지를 수행하기 위해 데이터 라벨 관점에서 세 개의 서로 다른 기술을 사용할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우리는 그 중에서도 비지도 이상치 탐지 접근법을 소개하</w:t>
      </w:r>
      <w:r>
        <w:rPr>
          <w:rFonts w:hint="eastAsia"/>
          <w:szCs w:val="20"/>
        </w:rPr>
        <w:lastRenderedPageBreak/>
        <w:t>고자 한다.</w:t>
      </w:r>
      <w:r>
        <w:rPr>
          <w:szCs w:val="20"/>
        </w:rPr>
        <w:t xml:space="preserve"> </w:t>
      </w:r>
      <w:r w:rsidR="00BE234C">
        <w:rPr>
          <w:szCs w:val="20"/>
        </w:rPr>
        <w:t>Jiang et al</w:t>
      </w:r>
      <w:r w:rsidR="00BE234C">
        <w:rPr>
          <w:rFonts w:hint="eastAsia"/>
          <w:szCs w:val="20"/>
        </w:rPr>
        <w:t xml:space="preserve">은 </w:t>
      </w:r>
      <w:r w:rsidR="00033781">
        <w:rPr>
          <w:rFonts w:hint="eastAsia"/>
          <w:szCs w:val="20"/>
        </w:rPr>
        <w:t>클러스터링 기반의 비지도 침입 탐지 알고리즘(</w:t>
      </w:r>
      <w:r w:rsidR="00033781">
        <w:rPr>
          <w:szCs w:val="20"/>
        </w:rPr>
        <w:t>CBUID)</w:t>
      </w:r>
      <w:r w:rsidR="00033781">
        <w:rPr>
          <w:rFonts w:hint="eastAsia"/>
          <w:szCs w:val="20"/>
        </w:rPr>
        <w:t>을 제안했다.</w:t>
      </w:r>
      <w:r w:rsidR="00033781">
        <w:rPr>
          <w:szCs w:val="20"/>
        </w:rPr>
        <w:t xml:space="preserve"> </w:t>
      </w:r>
      <w:r w:rsidR="00033781">
        <w:rPr>
          <w:rFonts w:hint="eastAsia"/>
          <w:szCs w:val="20"/>
        </w:rPr>
        <w:t>이 알고리즘은 데이터셋을 클러스터 별로 그룹화하고,</w:t>
      </w:r>
      <w:r w:rsidR="00033781">
        <w:rPr>
          <w:szCs w:val="20"/>
        </w:rPr>
        <w:t xml:space="preserve"> ‘</w:t>
      </w:r>
      <w:r w:rsidR="00033781">
        <w:rPr>
          <w:rFonts w:hint="eastAsia"/>
          <w:szCs w:val="20"/>
        </w:rPr>
        <w:t xml:space="preserve">클러스터에 속한 </w:t>
      </w:r>
      <w:proofErr w:type="gramStart"/>
      <w:r w:rsidR="00033781">
        <w:rPr>
          <w:rFonts w:hint="eastAsia"/>
          <w:szCs w:val="20"/>
        </w:rPr>
        <w:t xml:space="preserve">데이터 </w:t>
      </w:r>
      <w:r w:rsidR="00033781">
        <w:rPr>
          <w:szCs w:val="20"/>
        </w:rPr>
        <w:t>/</w:t>
      </w:r>
      <w:proofErr w:type="gramEnd"/>
      <w:r w:rsidR="00033781">
        <w:rPr>
          <w:szCs w:val="20"/>
        </w:rPr>
        <w:t xml:space="preserve"> </w:t>
      </w:r>
      <w:r w:rsidR="00033781">
        <w:rPr>
          <w:rFonts w:hint="eastAsia"/>
          <w:szCs w:val="20"/>
        </w:rPr>
        <w:t>전체 데이터</w:t>
      </w:r>
      <w:r w:rsidR="00033781">
        <w:rPr>
          <w:szCs w:val="20"/>
        </w:rPr>
        <w:t>’</w:t>
      </w:r>
      <w:r w:rsidR="00033781">
        <w:rPr>
          <w:rFonts w:hint="eastAsia"/>
          <w:szCs w:val="20"/>
        </w:rPr>
        <w:t xml:space="preserve">의 비율을 기준으로 </w:t>
      </w:r>
      <w:r w:rsidR="00033781">
        <w:rPr>
          <w:szCs w:val="20"/>
        </w:rPr>
        <w:t xml:space="preserve">‘normal’ </w:t>
      </w:r>
      <w:r w:rsidR="00033781">
        <w:rPr>
          <w:rFonts w:hint="eastAsia"/>
          <w:szCs w:val="20"/>
        </w:rPr>
        <w:t>o</w:t>
      </w:r>
      <w:r w:rsidR="00033781">
        <w:rPr>
          <w:szCs w:val="20"/>
        </w:rPr>
        <w:t>r ‘attack’</w:t>
      </w:r>
      <w:r w:rsidR="00033781">
        <w:rPr>
          <w:rFonts w:hint="eastAsia"/>
          <w:szCs w:val="20"/>
        </w:rPr>
        <w:t xml:space="preserve">으로 클러스터를 </w:t>
      </w:r>
      <w:proofErr w:type="spellStart"/>
      <w:r w:rsidR="00033781">
        <w:rPr>
          <w:rFonts w:hint="eastAsia"/>
          <w:szCs w:val="20"/>
        </w:rPr>
        <w:t>라벨링하는</w:t>
      </w:r>
      <w:proofErr w:type="spellEnd"/>
      <w:r w:rsidR="00033781">
        <w:rPr>
          <w:rFonts w:hint="eastAsia"/>
          <w:szCs w:val="20"/>
        </w:rPr>
        <w:t xml:space="preserve"> 식으로 작동한다.</w:t>
      </w:r>
      <w:r w:rsidR="00033781">
        <w:rPr>
          <w:szCs w:val="20"/>
        </w:rPr>
        <w:t xml:space="preserve"> </w:t>
      </w:r>
      <w:proofErr w:type="spellStart"/>
      <w:r w:rsidR="00033781">
        <w:rPr>
          <w:szCs w:val="20"/>
        </w:rPr>
        <w:t>Rousseeuw</w:t>
      </w:r>
      <w:proofErr w:type="spellEnd"/>
      <w:r w:rsidR="00033781">
        <w:rPr>
          <w:szCs w:val="20"/>
        </w:rPr>
        <w:t xml:space="preserve"> et al</w:t>
      </w:r>
      <w:r w:rsidR="00033781">
        <w:rPr>
          <w:rFonts w:hint="eastAsia"/>
          <w:szCs w:val="20"/>
        </w:rPr>
        <w:t xml:space="preserve">는 데이터 포인트에서 </w:t>
      </w:r>
      <w:r w:rsidR="00033781">
        <w:rPr>
          <w:szCs w:val="20"/>
        </w:rPr>
        <w:t xml:space="preserve">PCA </w:t>
      </w:r>
      <w:r w:rsidR="00033781">
        <w:rPr>
          <w:rFonts w:hint="eastAsia"/>
          <w:szCs w:val="20"/>
        </w:rPr>
        <w:t xml:space="preserve">부분 공간까지의 직교 거리와 </w:t>
      </w:r>
      <w:proofErr w:type="spellStart"/>
      <w:r w:rsidR="00033781">
        <w:rPr>
          <w:rFonts w:hint="eastAsia"/>
          <w:szCs w:val="20"/>
        </w:rPr>
        <w:t>마할라노비스</w:t>
      </w:r>
      <w:proofErr w:type="spellEnd"/>
      <w:r w:rsidR="00033781">
        <w:rPr>
          <w:rFonts w:hint="eastAsia"/>
          <w:szCs w:val="20"/>
        </w:rPr>
        <w:t xml:space="preserve"> 거리를 기반으로 한 거리 점수를 사용하여 </w:t>
      </w:r>
      <w:r w:rsidR="00033781">
        <w:rPr>
          <w:szCs w:val="20"/>
        </w:rPr>
        <w:t xml:space="preserve">PCA </w:t>
      </w:r>
      <w:r w:rsidR="00033781">
        <w:rPr>
          <w:rFonts w:hint="eastAsia"/>
          <w:szCs w:val="20"/>
        </w:rPr>
        <w:t>기반의 이상치 탐지 접근법을 소개했다.</w:t>
      </w:r>
      <w:r w:rsidR="00033781">
        <w:rPr>
          <w:szCs w:val="20"/>
        </w:rPr>
        <w:t xml:space="preserve"> </w:t>
      </w:r>
      <w:r w:rsidR="00033781">
        <w:rPr>
          <w:rFonts w:hint="eastAsia"/>
          <w:szCs w:val="20"/>
        </w:rPr>
        <w:t>정상 데이터에 대해선</w:t>
      </w:r>
      <w:r w:rsidR="00033781">
        <w:rPr>
          <w:szCs w:val="20"/>
        </w:rPr>
        <w:t xml:space="preserve">, </w:t>
      </w:r>
      <w:r w:rsidR="00033781">
        <w:rPr>
          <w:rFonts w:hint="eastAsia"/>
          <w:szCs w:val="20"/>
        </w:rPr>
        <w:t>직교와 이상치 점수 거리 모두 작게 나타났다.</w:t>
      </w:r>
      <w:r w:rsidR="00033781">
        <w:rPr>
          <w:szCs w:val="20"/>
        </w:rPr>
        <w:t xml:space="preserve"> </w:t>
      </w:r>
      <w:r w:rsidR="00FB5F32">
        <w:rPr>
          <w:rFonts w:hint="eastAsia"/>
          <w:szCs w:val="20"/>
        </w:rPr>
        <w:t xml:space="preserve">그리고 이상치 탐지를 위해 제안된 </w:t>
      </w:r>
      <w:r w:rsidR="00FB5F32">
        <w:rPr>
          <w:szCs w:val="20"/>
        </w:rPr>
        <w:t xml:space="preserve">OC-SVM </w:t>
      </w:r>
      <w:r w:rsidR="00FB5F32">
        <w:rPr>
          <w:rFonts w:hint="eastAsia"/>
          <w:szCs w:val="20"/>
        </w:rPr>
        <w:t xml:space="preserve">기반의 </w:t>
      </w:r>
      <w:proofErr w:type="spellStart"/>
      <w:r w:rsidR="00FB5F32">
        <w:rPr>
          <w:rFonts w:hint="eastAsia"/>
          <w:szCs w:val="20"/>
        </w:rPr>
        <w:t>준지도</w:t>
      </w:r>
      <w:proofErr w:type="spellEnd"/>
      <w:r w:rsidR="00FB5F32">
        <w:rPr>
          <w:szCs w:val="20"/>
        </w:rPr>
        <w:t xml:space="preserve">, </w:t>
      </w:r>
      <w:r w:rsidR="00FB5F32">
        <w:rPr>
          <w:rFonts w:hint="eastAsia"/>
          <w:szCs w:val="20"/>
        </w:rPr>
        <w:t>비지도 접근법이 있다.</w:t>
      </w:r>
      <w:r w:rsidR="00FB5F32">
        <w:rPr>
          <w:szCs w:val="20"/>
        </w:rPr>
        <w:t xml:space="preserve"> </w:t>
      </w:r>
      <w:r w:rsidR="00FB5F32">
        <w:rPr>
          <w:rFonts w:hint="eastAsia"/>
          <w:szCs w:val="20"/>
        </w:rPr>
        <w:t>먼저,</w:t>
      </w:r>
      <w:r w:rsidR="00FB5F32">
        <w:rPr>
          <w:szCs w:val="20"/>
        </w:rPr>
        <w:t xml:space="preserve"> </w:t>
      </w:r>
      <w:r w:rsidR="00FB5F32">
        <w:rPr>
          <w:rFonts w:hint="eastAsia"/>
          <w:szCs w:val="20"/>
        </w:rPr>
        <w:t>t</w:t>
      </w:r>
      <w:r w:rsidR="00FB5F32">
        <w:rPr>
          <w:szCs w:val="20"/>
        </w:rPr>
        <w:t xml:space="preserve">ime-delay </w:t>
      </w:r>
      <w:r w:rsidR="00FB5F32">
        <w:rPr>
          <w:rFonts w:hint="eastAsia"/>
          <w:szCs w:val="20"/>
        </w:rPr>
        <w:t xml:space="preserve">내장 프로세스를 사용하여 시계열 데이터를 벡터 집합으로 변환한 다음 </w:t>
      </w:r>
      <w:r w:rsidR="00FB5F32">
        <w:rPr>
          <w:szCs w:val="20"/>
        </w:rPr>
        <w:t>OC-SVM</w:t>
      </w:r>
      <w:r w:rsidR="00FB5F32">
        <w:rPr>
          <w:rFonts w:hint="eastAsia"/>
          <w:szCs w:val="20"/>
        </w:rPr>
        <w:t>을 이 벡터에 적용하면 된다.</w:t>
      </w:r>
    </w:p>
    <w:p w14:paraId="4D5A289E" w14:textId="00BE895E" w:rsidR="00FB5F32" w:rsidRDefault="00FB5F32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최근에는 다차원 시계열 데이터에서 사용 가능한 딥러닝 기반의 이상치 탐지 방법이 제안되었다.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먼저,</w:t>
      </w:r>
      <w:r>
        <w:rPr>
          <w:szCs w:val="20"/>
        </w:rPr>
        <w:t xml:space="preserve"> </w:t>
      </w:r>
      <w:r w:rsidRPr="00B12C90">
        <w:rPr>
          <w:rFonts w:hint="eastAsia"/>
          <w:color w:val="FF0000"/>
          <w:szCs w:val="20"/>
        </w:rPr>
        <w:t xml:space="preserve">그들은 </w:t>
      </w:r>
      <w:r w:rsidRPr="00B12C90">
        <w:rPr>
          <w:color w:val="FF0000"/>
          <w:szCs w:val="20"/>
        </w:rPr>
        <w:t>2D Convolutional</w:t>
      </w:r>
      <w:r w:rsidRPr="00B12C90">
        <w:rPr>
          <w:rFonts w:hint="eastAsia"/>
          <w:color w:val="FF0000"/>
          <w:szCs w:val="20"/>
        </w:rPr>
        <w:t xml:space="preserve"> </w:t>
      </w:r>
      <w:r w:rsidRPr="00B12C90">
        <w:rPr>
          <w:color w:val="FF0000"/>
          <w:szCs w:val="20"/>
        </w:rPr>
        <w:t>AE</w:t>
      </w:r>
      <w:r w:rsidRPr="00B12C90">
        <w:rPr>
          <w:rFonts w:hint="eastAsia"/>
          <w:color w:val="FF0000"/>
          <w:szCs w:val="20"/>
        </w:rPr>
        <w:t>와 l</w:t>
      </w:r>
      <w:r w:rsidRPr="00B12C90">
        <w:rPr>
          <w:color w:val="FF0000"/>
          <w:szCs w:val="20"/>
        </w:rPr>
        <w:t xml:space="preserve">ong short term </w:t>
      </w:r>
      <w:r w:rsidRPr="00B12C90">
        <w:rPr>
          <w:rFonts w:hint="eastAsia"/>
          <w:color w:val="FF0000"/>
          <w:szCs w:val="20"/>
        </w:rPr>
        <w:t>m</w:t>
      </w:r>
      <w:r w:rsidRPr="00B12C90">
        <w:rPr>
          <w:color w:val="FF0000"/>
          <w:szCs w:val="20"/>
        </w:rPr>
        <w:t>emory AE</w:t>
      </w:r>
      <w:r w:rsidRPr="00B12C90">
        <w:rPr>
          <w:rFonts w:hint="eastAsia"/>
          <w:color w:val="FF0000"/>
          <w:szCs w:val="20"/>
        </w:rPr>
        <w:t>를 기반으로 제안된 두 가지 버전을 제시했다.</w:t>
      </w:r>
      <w:r w:rsidRPr="00B12C90">
        <w:rPr>
          <w:color w:val="FF0000"/>
          <w:szCs w:val="20"/>
        </w:rPr>
        <w:t xml:space="preserve"> </w:t>
      </w:r>
      <w:r w:rsidRPr="00B12C90">
        <w:rPr>
          <w:rFonts w:hint="eastAsia"/>
          <w:color w:val="FF0000"/>
          <w:szCs w:val="20"/>
        </w:rPr>
        <w:t>그들은 이상치 탐지를 시작하기 전에 통계적 관점으로 특성들을 추가했다.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증축된 시계열과 이 증축 데이터의 재구성된 변형 간의 차이가 바로 이상치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지표로 사용된다.</w:t>
      </w:r>
      <w:r w:rsidR="00B12C90">
        <w:rPr>
          <w:szCs w:val="20"/>
        </w:rPr>
        <w:t xml:space="preserve"> </w:t>
      </w:r>
      <w:r w:rsidR="00B12C90">
        <w:rPr>
          <w:rFonts w:hint="eastAsia"/>
          <w:szCs w:val="20"/>
        </w:rPr>
        <w:t xml:space="preserve">그들은 </w:t>
      </w:r>
      <w:r w:rsidR="00B12C90" w:rsidRPr="00B12C90">
        <w:rPr>
          <w:rFonts w:hint="eastAsia"/>
          <w:color w:val="FF0000"/>
          <w:szCs w:val="20"/>
        </w:rPr>
        <w:t xml:space="preserve">재구성 오류 기반의 상위 </w:t>
      </w:r>
      <w:r w:rsidR="00B12C90" w:rsidRPr="00B12C90">
        <w:rPr>
          <w:color w:val="FF0000"/>
          <w:szCs w:val="20"/>
        </w:rPr>
        <w:t>5%</w:t>
      </w:r>
      <w:r w:rsidR="00B12C90" w:rsidRPr="00B12C90">
        <w:rPr>
          <w:rFonts w:hint="eastAsia"/>
          <w:color w:val="FF0000"/>
          <w:szCs w:val="20"/>
        </w:rPr>
        <w:t>를</w:t>
      </w:r>
      <w:r w:rsidR="00B12C90">
        <w:rPr>
          <w:rFonts w:hint="eastAsia"/>
          <w:szCs w:val="20"/>
        </w:rPr>
        <w:t xml:space="preserve"> 이상치로 간주했다.</w:t>
      </w:r>
      <w:r w:rsidR="00B12C90">
        <w:rPr>
          <w:szCs w:val="20"/>
        </w:rPr>
        <w:t xml:space="preserve"> </w:t>
      </w:r>
    </w:p>
    <w:p w14:paraId="3207F2B5" w14:textId="77777777" w:rsidR="00FB5F32" w:rsidRDefault="00FB5F32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382ED0F6" w14:textId="6CDA4391" w:rsidR="006A7F23" w:rsidRPr="0043408A" w:rsidRDefault="00B12C90" w:rsidP="0043408A">
      <w:pPr>
        <w:pStyle w:val="a3"/>
        <w:numPr>
          <w:ilvl w:val="0"/>
          <w:numId w:val="17"/>
        </w:numPr>
        <w:tabs>
          <w:tab w:val="left" w:pos="1013"/>
        </w:tabs>
        <w:spacing w:line="276" w:lineRule="auto"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Proposed Method</w:t>
      </w:r>
    </w:p>
    <w:p w14:paraId="4AAB51BC" w14:textId="77777777" w:rsidR="0043408A" w:rsidRDefault="000C36DA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오늘날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심층 신경망의 사용은 객체 인식,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감정 인식,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금융 이상 감지,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금융 시계열 예측 등 많은 영역에서 급격히 증가하고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우리는 시계열 데이터에 대해 새로운 비지도 이상치 탐지 접근 방식을 확장하여 딥러닝 기반의 이상치 탐지 방법을 제안한다. </w:t>
      </w:r>
      <w:r w:rsidRPr="0043408A">
        <w:rPr>
          <w:rFonts w:hint="eastAsia"/>
          <w:color w:val="FF0000"/>
          <w:szCs w:val="20"/>
        </w:rPr>
        <w:t xml:space="preserve">지난 접근법에서 심층 </w:t>
      </w:r>
      <w:r w:rsidRPr="0043408A">
        <w:rPr>
          <w:color w:val="FF0000"/>
          <w:szCs w:val="20"/>
        </w:rPr>
        <w:t xml:space="preserve">AE </w:t>
      </w:r>
      <w:r w:rsidRPr="0043408A">
        <w:rPr>
          <w:rFonts w:hint="eastAsia"/>
          <w:color w:val="FF0000"/>
          <w:szCs w:val="20"/>
        </w:rPr>
        <w:t>모델의 입력은 이전 값에 의존되지 않는다.</w:t>
      </w:r>
      <w:r w:rsidRPr="0043408A">
        <w:rPr>
          <w:color w:val="FF0000"/>
          <w:szCs w:val="20"/>
        </w:rPr>
        <w:t xml:space="preserve"> </w:t>
      </w:r>
      <w:r w:rsidRPr="0043408A">
        <w:rPr>
          <w:rFonts w:hint="eastAsia"/>
          <w:color w:val="FF0000"/>
          <w:szCs w:val="20"/>
        </w:rPr>
        <w:t>더욱이,</w:t>
      </w:r>
      <w:r w:rsidRPr="0043408A">
        <w:rPr>
          <w:color w:val="FF0000"/>
          <w:szCs w:val="20"/>
        </w:rPr>
        <w:t xml:space="preserve"> </w:t>
      </w:r>
      <w:r w:rsidRPr="0043408A">
        <w:rPr>
          <w:rFonts w:hint="eastAsia"/>
          <w:color w:val="FF0000"/>
          <w:szCs w:val="20"/>
        </w:rPr>
        <w:t xml:space="preserve">심층 </w:t>
      </w:r>
      <w:r w:rsidRPr="0043408A">
        <w:rPr>
          <w:color w:val="FF0000"/>
          <w:szCs w:val="20"/>
        </w:rPr>
        <w:t xml:space="preserve">AE </w:t>
      </w:r>
      <w:r w:rsidRPr="0043408A">
        <w:rPr>
          <w:rFonts w:hint="eastAsia"/>
          <w:color w:val="FF0000"/>
          <w:szCs w:val="20"/>
        </w:rPr>
        <w:t xml:space="preserve">모델은 </w:t>
      </w:r>
      <w:r w:rsidR="0043408A" w:rsidRPr="0043408A">
        <w:rPr>
          <w:rFonts w:hint="eastAsia"/>
          <w:color w:val="FF0000"/>
          <w:szCs w:val="20"/>
        </w:rPr>
        <w:t>전체 데이터 집합이 아닌 거의 정상에 가까운 하위 집합에 대해 훈련되었다</w:t>
      </w:r>
      <w:r w:rsidR="0043408A">
        <w:rPr>
          <w:rFonts w:hint="eastAsia"/>
          <w:szCs w:val="20"/>
        </w:rPr>
        <w:t>.</w:t>
      </w:r>
      <w:r w:rsidR="0043408A">
        <w:rPr>
          <w:szCs w:val="20"/>
        </w:rPr>
        <w:t xml:space="preserve"> </w:t>
      </w:r>
      <w:r w:rsidR="0043408A" w:rsidRPr="0043408A">
        <w:rPr>
          <w:rFonts w:hint="eastAsia"/>
          <w:color w:val="FF0000"/>
          <w:szCs w:val="20"/>
        </w:rPr>
        <w:t>따라서 데이터셋이 시간 간격 없이 정렬되어 있어야 하기 때문에 시계열 분석에서 이 방법을 직접 사용할 수는 없다.</w:t>
      </w:r>
      <w:r w:rsidR="0043408A">
        <w:rPr>
          <w:szCs w:val="20"/>
        </w:rPr>
        <w:t xml:space="preserve"> </w:t>
      </w:r>
      <w:r w:rsidR="0043408A">
        <w:rPr>
          <w:rFonts w:hint="eastAsia"/>
          <w:szCs w:val="20"/>
        </w:rPr>
        <w:t>본 연구에서 제안된 접근방식은 이러한 문제를 다루기 위해 설계되었으며</w:t>
      </w:r>
      <w:r w:rsidR="0043408A">
        <w:rPr>
          <w:szCs w:val="20"/>
        </w:rPr>
        <w:t xml:space="preserve">, </w:t>
      </w:r>
      <w:r w:rsidR="0043408A">
        <w:rPr>
          <w:rFonts w:hint="eastAsia"/>
          <w:szCs w:val="20"/>
        </w:rPr>
        <w:t>시계열 재구성기와 이상치</w:t>
      </w:r>
      <w:r w:rsidR="0043408A">
        <w:rPr>
          <w:szCs w:val="20"/>
        </w:rPr>
        <w:t xml:space="preserve"> </w:t>
      </w:r>
      <w:r w:rsidR="0043408A">
        <w:rPr>
          <w:rFonts w:hint="eastAsia"/>
          <w:szCs w:val="20"/>
        </w:rPr>
        <w:t>탐지 모듈로 구성된다.</w:t>
      </w:r>
    </w:p>
    <w:p w14:paraId="55239AFB" w14:textId="34DAD85E" w:rsidR="00B12C90" w:rsidRDefault="0043408A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 w:rsidRPr="00E5510E">
        <w:rPr>
          <w:noProof/>
          <w:szCs w:val="20"/>
        </w:rPr>
        <w:drawing>
          <wp:inline distT="0" distB="0" distL="0" distR="0" wp14:anchorId="1F2D0CDF" wp14:editId="233326A7">
            <wp:extent cx="5461000" cy="2307583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709" cy="23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D20F" w14:textId="50FBB193" w:rsidR="00EE22DB" w:rsidRDefault="00C57C30" w:rsidP="009E0BAB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szCs w:val="20"/>
        </w:rPr>
        <w:lastRenderedPageBreak/>
        <w:t xml:space="preserve"> </w:t>
      </w:r>
      <w:r w:rsidR="00EB400E">
        <w:rPr>
          <w:rFonts w:hint="eastAsia"/>
          <w:szCs w:val="20"/>
        </w:rPr>
        <w:t>시계열 재구성기 모듈에서,</w:t>
      </w:r>
      <w:r w:rsidR="00EB400E">
        <w:rPr>
          <w:szCs w:val="20"/>
        </w:rPr>
        <w:t xml:space="preserve"> </w:t>
      </w:r>
      <w:r w:rsidR="00EB400E">
        <w:rPr>
          <w:rFonts w:hint="eastAsia"/>
          <w:szCs w:val="20"/>
        </w:rPr>
        <w:t xml:space="preserve">우리는 심층 </w:t>
      </w:r>
      <w:r w:rsidR="00EB400E">
        <w:rPr>
          <w:szCs w:val="20"/>
        </w:rPr>
        <w:t>AE</w:t>
      </w:r>
      <w:r w:rsidR="00EB400E">
        <w:rPr>
          <w:rFonts w:hint="eastAsia"/>
          <w:szCs w:val="20"/>
        </w:rPr>
        <w:t xml:space="preserve">와 </w:t>
      </w:r>
      <w:r w:rsidR="00EB400E">
        <w:rPr>
          <w:szCs w:val="20"/>
        </w:rPr>
        <w:t xml:space="preserve">AR </w:t>
      </w:r>
      <w:r w:rsidR="00EB400E">
        <w:rPr>
          <w:rFonts w:hint="eastAsia"/>
          <w:szCs w:val="20"/>
        </w:rPr>
        <w:t>모델을 결합하였다.</w:t>
      </w:r>
      <w:r w:rsidR="00EB400E">
        <w:rPr>
          <w:szCs w:val="20"/>
        </w:rPr>
        <w:t xml:space="preserve"> </w:t>
      </w:r>
      <w:r w:rsidR="00EB400E" w:rsidRPr="009E0BAB">
        <w:rPr>
          <w:rFonts w:hint="eastAsia"/>
          <w:color w:val="FF0000"/>
          <w:szCs w:val="20"/>
        </w:rPr>
        <w:t>A</w:t>
      </w:r>
      <w:r w:rsidR="00EB400E" w:rsidRPr="009E0BAB">
        <w:rPr>
          <w:color w:val="FF0000"/>
          <w:szCs w:val="20"/>
        </w:rPr>
        <w:t>E</w:t>
      </w:r>
      <w:r w:rsidR="00EB400E" w:rsidRPr="009E0BAB">
        <w:rPr>
          <w:rFonts w:hint="eastAsia"/>
          <w:color w:val="FF0000"/>
          <w:szCs w:val="20"/>
        </w:rPr>
        <w:t xml:space="preserve">는 입력을 </w:t>
      </w:r>
      <w:proofErr w:type="spellStart"/>
      <w:r w:rsidR="00EB400E" w:rsidRPr="009E0BAB">
        <w:rPr>
          <w:rFonts w:hint="eastAsia"/>
          <w:color w:val="FF0000"/>
          <w:szCs w:val="20"/>
        </w:rPr>
        <w:t>저차원</w:t>
      </w:r>
      <w:proofErr w:type="spellEnd"/>
      <w:r w:rsidR="00EB400E" w:rsidRPr="009E0BAB">
        <w:rPr>
          <w:rFonts w:hint="eastAsia"/>
          <w:color w:val="FF0000"/>
          <w:szCs w:val="20"/>
        </w:rPr>
        <w:t xml:space="preserve"> 공간에 투영한 다음 다시 출력으로 재구성하는 신경망의 한 유</w:t>
      </w:r>
      <w:r w:rsidR="009E0BAB" w:rsidRPr="009E0BAB">
        <w:rPr>
          <w:rFonts w:hint="eastAsia"/>
          <w:color w:val="FF0000"/>
          <w:szCs w:val="20"/>
        </w:rPr>
        <w:t>형으로 이 특성을 사용하여</w:t>
      </w:r>
      <w:r w:rsidR="009E0BAB" w:rsidRPr="009E0BAB">
        <w:rPr>
          <w:color w:val="FF0000"/>
          <w:szCs w:val="20"/>
        </w:rPr>
        <w:t xml:space="preserve"> RE </w:t>
      </w:r>
      <w:r w:rsidR="009E0BAB" w:rsidRPr="009E0BAB">
        <w:rPr>
          <w:rFonts w:hint="eastAsia"/>
          <w:color w:val="FF0000"/>
          <w:szCs w:val="20"/>
        </w:rPr>
        <w:t>기반의 이상치 평가를 수행할 수 있다.</w:t>
      </w:r>
      <w:r w:rsidR="009E0BAB">
        <w:rPr>
          <w:szCs w:val="20"/>
        </w:rPr>
        <w:t xml:space="preserve"> </w:t>
      </w:r>
      <w:r w:rsidR="009E0BAB">
        <w:rPr>
          <w:rFonts w:hint="eastAsia"/>
          <w:szCs w:val="20"/>
        </w:rPr>
        <w:t>다시 말해,</w:t>
      </w:r>
      <w:r w:rsidR="009E0BAB">
        <w:rPr>
          <w:szCs w:val="20"/>
        </w:rPr>
        <w:t xml:space="preserve"> AE </w:t>
      </w:r>
      <w:r w:rsidR="009E0BAB">
        <w:rPr>
          <w:rFonts w:hint="eastAsia"/>
          <w:szCs w:val="20"/>
        </w:rPr>
        <w:t>모델이 모든 서브 시퀀스로부터 학습을 할 때 이상치 보다 정상에 대해 더 많이 나타난다.</w:t>
      </w:r>
      <w:r w:rsidR="009E0BAB">
        <w:rPr>
          <w:szCs w:val="20"/>
        </w:rPr>
        <w:t xml:space="preserve"> </w:t>
      </w:r>
      <w:r w:rsidR="009E0BAB">
        <w:rPr>
          <w:rFonts w:hint="eastAsia"/>
          <w:szCs w:val="20"/>
        </w:rPr>
        <w:t>그 이유는 전체 데이터에서 이상치의 비율이 매우 작기 때문이다.</w:t>
      </w:r>
      <w:r w:rsidR="009E0BAB">
        <w:rPr>
          <w:szCs w:val="20"/>
        </w:rPr>
        <w:t xml:space="preserve"> </w:t>
      </w:r>
      <w:r w:rsidR="009E0BAB">
        <w:rPr>
          <w:rFonts w:hint="eastAsia"/>
          <w:szCs w:val="20"/>
        </w:rPr>
        <w:t>이상치 탐지 모듈에서는</w:t>
      </w:r>
      <w:r w:rsidR="009E0BAB">
        <w:rPr>
          <w:szCs w:val="20"/>
        </w:rPr>
        <w:t xml:space="preserve"> </w:t>
      </w:r>
      <w:r w:rsidR="009E0BAB">
        <w:rPr>
          <w:rFonts w:hint="eastAsia"/>
          <w:szCs w:val="20"/>
        </w:rPr>
        <w:t xml:space="preserve">일괄 이상치 탐지를 위해 </w:t>
      </w:r>
      <w:r w:rsidR="009E0BAB">
        <w:rPr>
          <w:szCs w:val="20"/>
        </w:rPr>
        <w:t xml:space="preserve">RE </w:t>
      </w:r>
      <w:r w:rsidR="009E0BAB">
        <w:rPr>
          <w:rFonts w:hint="eastAsia"/>
          <w:szCs w:val="20"/>
        </w:rPr>
        <w:t>기반의 이상</w:t>
      </w:r>
      <w:r w:rsidR="009E0BAB">
        <w:rPr>
          <w:szCs w:val="20"/>
        </w:rPr>
        <w:t xml:space="preserve"> </w:t>
      </w:r>
      <w:r w:rsidR="009E0BAB">
        <w:rPr>
          <w:rFonts w:hint="eastAsia"/>
          <w:szCs w:val="20"/>
        </w:rPr>
        <w:t>임계치를 가진 밀도 기반 클러스터링 기술이 사용된다.</w:t>
      </w:r>
      <w:r w:rsidR="009E0BAB">
        <w:rPr>
          <w:szCs w:val="20"/>
        </w:rPr>
        <w:t xml:space="preserve"> </w:t>
      </w:r>
      <w:r w:rsidR="009E0BAB">
        <w:rPr>
          <w:rFonts w:hint="eastAsia"/>
          <w:szCs w:val="20"/>
        </w:rPr>
        <w:t xml:space="preserve">실시간 이상치 탐지의 경우에는 클러스터링 기술 없이 </w:t>
      </w:r>
      <w:r w:rsidR="009E0BAB">
        <w:rPr>
          <w:szCs w:val="20"/>
        </w:rPr>
        <w:t xml:space="preserve">RE </w:t>
      </w:r>
      <w:r w:rsidR="009E0BAB">
        <w:rPr>
          <w:rFonts w:hint="eastAsia"/>
          <w:szCs w:val="20"/>
        </w:rPr>
        <w:t>기반의 이상 임계치만 사용된다.</w:t>
      </w:r>
      <w:r w:rsidR="009E0BAB">
        <w:rPr>
          <w:szCs w:val="20"/>
        </w:rPr>
        <w:t xml:space="preserve"> </w:t>
      </w:r>
    </w:p>
    <w:p w14:paraId="3FA3DD53" w14:textId="4A48AA73" w:rsidR="009120E8" w:rsidRDefault="0043408A" w:rsidP="009120E8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예를 들어,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우리가 </w:t>
      </w:r>
      <w:r>
        <w:rPr>
          <w:szCs w:val="20"/>
        </w:rPr>
        <w:t>1,000</w:t>
      </w:r>
      <w:r>
        <w:rPr>
          <w:rFonts w:hint="eastAsia"/>
          <w:szCs w:val="20"/>
        </w:rPr>
        <w:t>개의 시간 정렬 관측치를 가지고 있다고 가정하자.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R</w:t>
      </w:r>
      <w:r>
        <w:rPr>
          <w:rFonts w:hint="eastAsia"/>
          <w:szCs w:val="20"/>
        </w:rPr>
        <w:t xml:space="preserve"> 모델에서 도출된 최적의 서브 시퀀스 길이는 </w:t>
      </w:r>
      <w:r>
        <w:rPr>
          <w:szCs w:val="20"/>
        </w:rPr>
        <w:t>15</w:t>
      </w:r>
      <w:r>
        <w:rPr>
          <w:rFonts w:hint="eastAsia"/>
          <w:szCs w:val="20"/>
        </w:rPr>
        <w:t>이고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986</w:t>
      </w:r>
      <w:r>
        <w:rPr>
          <w:rFonts w:hint="eastAsia"/>
          <w:szCs w:val="20"/>
        </w:rPr>
        <w:t>개의 서브 시퀀스가 준비된다.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 xml:space="preserve">우리는 심층 </w:t>
      </w:r>
      <w:r w:rsidR="00FB25D5">
        <w:rPr>
          <w:szCs w:val="20"/>
        </w:rPr>
        <w:t>AE</w:t>
      </w:r>
      <w:r w:rsidR="00FB25D5">
        <w:rPr>
          <w:rFonts w:hint="eastAsia"/>
          <w:szCs w:val="20"/>
        </w:rPr>
        <w:t xml:space="preserve">모델을 사용하여 </w:t>
      </w:r>
      <w:r w:rsidR="00FB25D5">
        <w:rPr>
          <w:szCs w:val="20"/>
        </w:rPr>
        <w:t>15</w:t>
      </w:r>
      <w:r w:rsidR="00FB25D5">
        <w:rPr>
          <w:rFonts w:hint="eastAsia"/>
          <w:szCs w:val="20"/>
        </w:rPr>
        <w:t xml:space="preserve">차원 공간으로부터 이러한 시퀀스를 잠재 변수와 </w:t>
      </w:r>
      <w:r w:rsidR="00FB25D5">
        <w:rPr>
          <w:szCs w:val="20"/>
        </w:rPr>
        <w:t>RE</w:t>
      </w:r>
      <w:r w:rsidR="00FB25D5">
        <w:rPr>
          <w:rFonts w:hint="eastAsia"/>
          <w:szCs w:val="20"/>
        </w:rPr>
        <w:t xml:space="preserve">로 구성된 </w:t>
      </w:r>
      <w:r w:rsidR="00FB25D5">
        <w:rPr>
          <w:szCs w:val="20"/>
        </w:rPr>
        <w:t>2</w:t>
      </w:r>
      <w:r w:rsidR="00FB25D5">
        <w:rPr>
          <w:rFonts w:hint="eastAsia"/>
          <w:szCs w:val="20"/>
        </w:rPr>
        <w:t>차원공간으로 변환한다.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>그러고 나서,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 xml:space="preserve">모든 서브 시퀀스의 </w:t>
      </w:r>
      <w:r w:rsidR="00FB25D5">
        <w:rPr>
          <w:szCs w:val="20"/>
        </w:rPr>
        <w:t>RE</w:t>
      </w:r>
      <w:r w:rsidR="00FB25D5">
        <w:rPr>
          <w:rFonts w:hint="eastAsia"/>
          <w:szCs w:val="20"/>
        </w:rPr>
        <w:t>를 통해 이상 임계치를 측정한다.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>일괄 이상치 탐지에 경우,</w:t>
      </w:r>
      <w:r w:rsidR="00FB25D5">
        <w:rPr>
          <w:szCs w:val="20"/>
        </w:rPr>
        <w:t xml:space="preserve"> 986</w:t>
      </w:r>
      <w:r w:rsidR="00FB25D5">
        <w:rPr>
          <w:rFonts w:hint="eastAsia"/>
          <w:szCs w:val="20"/>
        </w:rPr>
        <w:t xml:space="preserve">개의 서브 시퀀스의 </w:t>
      </w:r>
      <w:r w:rsidR="00FB25D5">
        <w:rPr>
          <w:szCs w:val="20"/>
        </w:rPr>
        <w:t>2</w:t>
      </w:r>
      <w:r w:rsidR="00FB25D5">
        <w:rPr>
          <w:rFonts w:hint="eastAsia"/>
          <w:szCs w:val="20"/>
        </w:rPr>
        <w:t>차원 표현은 밀도에 기초하여 그룹화된다.</w:t>
      </w:r>
      <w:r w:rsidR="00FB25D5">
        <w:rPr>
          <w:szCs w:val="20"/>
        </w:rPr>
        <w:t xml:space="preserve"> </w:t>
      </w:r>
      <w:r w:rsidR="00FB25D5" w:rsidRPr="00FB25D5">
        <w:rPr>
          <w:rFonts w:hint="eastAsia"/>
          <w:color w:val="FF0000"/>
          <w:szCs w:val="20"/>
        </w:rPr>
        <w:t xml:space="preserve">결과적으로 총 </w:t>
      </w:r>
      <w:r w:rsidR="00FB25D5" w:rsidRPr="00FB25D5">
        <w:rPr>
          <w:color w:val="FF0000"/>
          <w:szCs w:val="20"/>
        </w:rPr>
        <w:t>3</w:t>
      </w:r>
      <w:r w:rsidR="00FB25D5" w:rsidRPr="00FB25D5">
        <w:rPr>
          <w:rFonts w:hint="eastAsia"/>
          <w:color w:val="FF0000"/>
          <w:szCs w:val="20"/>
        </w:rPr>
        <w:t xml:space="preserve">개의 그룹이 생성되었고 각각 </w:t>
      </w:r>
      <w:r w:rsidR="00FB25D5" w:rsidRPr="00FB25D5">
        <w:rPr>
          <w:color w:val="FF0000"/>
          <w:szCs w:val="20"/>
        </w:rPr>
        <w:t>100, 500, 350</w:t>
      </w:r>
      <w:r w:rsidR="00FB25D5" w:rsidRPr="00FB25D5">
        <w:rPr>
          <w:rFonts w:hint="eastAsia"/>
          <w:color w:val="FF0000"/>
          <w:szCs w:val="20"/>
        </w:rPr>
        <w:t xml:space="preserve">의 서브 시퀀스가 할당되었으며 </w:t>
      </w:r>
      <w:r w:rsidR="00FB25D5" w:rsidRPr="00FB25D5">
        <w:rPr>
          <w:color w:val="FF0000"/>
          <w:szCs w:val="20"/>
        </w:rPr>
        <w:t>36</w:t>
      </w:r>
      <w:r w:rsidR="00FB25D5" w:rsidRPr="00FB25D5">
        <w:rPr>
          <w:rFonts w:hint="eastAsia"/>
          <w:color w:val="FF0000"/>
          <w:szCs w:val="20"/>
        </w:rPr>
        <w:t>개의 서브 시퀀스가 그룹화되자 않았다고 가정한다.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>우리는 클러스터링</w:t>
      </w:r>
      <w:r w:rsidR="008213AA">
        <w:rPr>
          <w:rFonts w:hint="eastAsia"/>
          <w:szCs w:val="20"/>
        </w:rPr>
        <w:t xml:space="preserve"> </w:t>
      </w:r>
      <w:r w:rsidR="00FB25D5">
        <w:rPr>
          <w:rFonts w:hint="eastAsia"/>
          <w:szCs w:val="20"/>
        </w:rPr>
        <w:t xml:space="preserve">되지 않은 </w:t>
      </w:r>
      <w:r w:rsidR="00FB25D5">
        <w:rPr>
          <w:szCs w:val="20"/>
        </w:rPr>
        <w:t>36</w:t>
      </w:r>
      <w:r w:rsidR="00FB25D5">
        <w:rPr>
          <w:rFonts w:hint="eastAsia"/>
          <w:szCs w:val="20"/>
        </w:rPr>
        <w:t>개의 서브 시퀀스를 하나의 클러스터로 간주하고,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 xml:space="preserve">이상 유무에 관계없이 총 </w:t>
      </w:r>
      <w:r w:rsidR="00FB25D5">
        <w:rPr>
          <w:szCs w:val="20"/>
        </w:rPr>
        <w:t>4</w:t>
      </w:r>
      <w:r w:rsidR="00FB25D5">
        <w:rPr>
          <w:rFonts w:hint="eastAsia"/>
          <w:szCs w:val="20"/>
        </w:rPr>
        <w:t>개의 클러스터를 확인할 것이다.</w:t>
      </w:r>
      <w:r w:rsidR="00FB25D5">
        <w:rPr>
          <w:szCs w:val="20"/>
        </w:rPr>
        <w:t xml:space="preserve"> 1</w:t>
      </w:r>
      <w:r w:rsidR="00FB25D5">
        <w:rPr>
          <w:rFonts w:hint="eastAsia"/>
          <w:szCs w:val="20"/>
        </w:rPr>
        <w:t xml:space="preserve">번 클러스터는 </w:t>
      </w:r>
      <w:r w:rsidR="00FB25D5">
        <w:rPr>
          <w:szCs w:val="20"/>
        </w:rPr>
        <w:t>100</w:t>
      </w:r>
      <w:r w:rsidR="00FB25D5">
        <w:rPr>
          <w:rFonts w:hint="eastAsia"/>
          <w:szCs w:val="20"/>
        </w:rPr>
        <w:t>개의 서브 시퀀스로 구성되어 있지만,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>그 중</w:t>
      </w:r>
      <w:r w:rsidR="00FB25D5">
        <w:rPr>
          <w:szCs w:val="20"/>
        </w:rPr>
        <w:t xml:space="preserve"> 89</w:t>
      </w:r>
      <w:r w:rsidR="00FB25D5">
        <w:rPr>
          <w:rFonts w:hint="eastAsia"/>
          <w:szCs w:val="20"/>
        </w:rPr>
        <w:t xml:space="preserve">개의 </w:t>
      </w:r>
      <w:r w:rsidR="00FB25D5">
        <w:rPr>
          <w:szCs w:val="20"/>
        </w:rPr>
        <w:t>RE</w:t>
      </w:r>
      <w:r w:rsidR="00FB25D5">
        <w:rPr>
          <w:rFonts w:hint="eastAsia"/>
          <w:szCs w:val="20"/>
        </w:rPr>
        <w:t>가 이상 임계치보다 높았다.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 xml:space="preserve">다른 클러스터의 경우에는 </w:t>
      </w:r>
      <w:r w:rsidR="00FB25D5">
        <w:rPr>
          <w:szCs w:val="20"/>
        </w:rPr>
        <w:t>5~15%</w:t>
      </w:r>
      <w:r w:rsidR="00FB25D5">
        <w:rPr>
          <w:rFonts w:hint="eastAsia"/>
          <w:szCs w:val="20"/>
        </w:rPr>
        <w:t>의 서브 시퀀스만 임계치를 초과했다.</w:t>
      </w:r>
      <w:r w:rsidR="00FB25D5">
        <w:rPr>
          <w:szCs w:val="20"/>
        </w:rPr>
        <w:t xml:space="preserve"> </w:t>
      </w:r>
      <w:r w:rsidR="00FB25D5" w:rsidRPr="008213AA">
        <w:rPr>
          <w:rFonts w:hint="eastAsia"/>
          <w:color w:val="FF0000"/>
          <w:szCs w:val="20"/>
        </w:rPr>
        <w:t>따라서,</w:t>
      </w:r>
      <w:r w:rsidR="00FB25D5" w:rsidRPr="008213AA">
        <w:rPr>
          <w:color w:val="FF0000"/>
          <w:szCs w:val="20"/>
        </w:rPr>
        <w:t xml:space="preserve"> </w:t>
      </w:r>
      <w:r w:rsidR="00FB25D5" w:rsidRPr="008213AA">
        <w:rPr>
          <w:rFonts w:hint="eastAsia"/>
          <w:color w:val="FF0000"/>
          <w:szCs w:val="20"/>
        </w:rPr>
        <w:t>1번 클러스터만 이상치로 명명하였다.</w:t>
      </w:r>
      <w:r w:rsidR="00FB25D5" w:rsidRPr="008213AA">
        <w:rPr>
          <w:color w:val="FF0000"/>
          <w:szCs w:val="20"/>
        </w:rPr>
        <w:t xml:space="preserve"> </w:t>
      </w:r>
      <w:r w:rsidR="00FB25D5">
        <w:rPr>
          <w:rFonts w:hint="eastAsia"/>
          <w:szCs w:val="20"/>
        </w:rPr>
        <w:t>실시간 이상치 탐지의 경우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 xml:space="preserve">각 서브 시퀀스의 </w:t>
      </w:r>
      <w:r w:rsidR="00FB25D5">
        <w:rPr>
          <w:szCs w:val="20"/>
        </w:rPr>
        <w:t>RE</w:t>
      </w:r>
      <w:r w:rsidR="00FB25D5">
        <w:rPr>
          <w:rFonts w:hint="eastAsia"/>
          <w:szCs w:val="20"/>
        </w:rPr>
        <w:t>를 클러스터링 프로세스 없이 하나씩 이상 임계치와 비교했으며,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 xml:space="preserve">임계치보다 </w:t>
      </w:r>
      <w:r w:rsidR="00FB25D5">
        <w:rPr>
          <w:szCs w:val="20"/>
        </w:rPr>
        <w:t>RE</w:t>
      </w:r>
      <w:r w:rsidR="00FB25D5">
        <w:rPr>
          <w:rFonts w:hint="eastAsia"/>
          <w:szCs w:val="20"/>
        </w:rPr>
        <w:t>가 높은 모든 서브 시퀀스를 이상치로 표시하였다.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>예를 들어,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 xml:space="preserve">위에서 언급한 </w:t>
      </w:r>
      <w:r w:rsidR="00FB25D5">
        <w:rPr>
          <w:szCs w:val="20"/>
        </w:rPr>
        <w:t>1</w:t>
      </w:r>
      <w:r w:rsidR="00FB25D5">
        <w:rPr>
          <w:rFonts w:hint="eastAsia"/>
          <w:szCs w:val="20"/>
        </w:rPr>
        <w:t xml:space="preserve">번 클러스터의 </w:t>
      </w:r>
      <w:r w:rsidR="00FB25D5">
        <w:rPr>
          <w:szCs w:val="20"/>
        </w:rPr>
        <w:t>89</w:t>
      </w:r>
      <w:r w:rsidR="00FB25D5">
        <w:rPr>
          <w:rFonts w:hint="eastAsia"/>
          <w:szCs w:val="20"/>
        </w:rPr>
        <w:t>개의 서브 시퀀스는 이상치로</w:t>
      </w:r>
      <w:r w:rsidR="00FB25D5">
        <w:rPr>
          <w:szCs w:val="20"/>
        </w:rPr>
        <w:t xml:space="preserve"> </w:t>
      </w:r>
      <w:r w:rsidR="00FB25D5">
        <w:rPr>
          <w:rFonts w:hint="eastAsia"/>
          <w:szCs w:val="20"/>
        </w:rPr>
        <w:t>여겨진다.</w:t>
      </w:r>
      <w:r w:rsidR="00FB25D5">
        <w:rPr>
          <w:szCs w:val="20"/>
        </w:rPr>
        <w:t xml:space="preserve"> </w:t>
      </w:r>
    </w:p>
    <w:p w14:paraId="0851F43A" w14:textId="77777777" w:rsidR="009120E8" w:rsidRPr="009120E8" w:rsidRDefault="009120E8" w:rsidP="008213AA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3CD9009A" w14:textId="1E03D814" w:rsidR="0043408A" w:rsidRPr="008213AA" w:rsidRDefault="008213AA" w:rsidP="008213AA">
      <w:pPr>
        <w:pStyle w:val="a3"/>
        <w:numPr>
          <w:ilvl w:val="1"/>
          <w:numId w:val="17"/>
        </w:numPr>
        <w:tabs>
          <w:tab w:val="left" w:pos="1013"/>
        </w:tabs>
        <w:spacing w:line="276" w:lineRule="auto"/>
        <w:ind w:leftChars="0"/>
        <w:rPr>
          <w:b/>
          <w:bCs/>
          <w:szCs w:val="20"/>
        </w:rPr>
      </w:pPr>
      <w:r w:rsidRPr="008213AA">
        <w:rPr>
          <w:b/>
          <w:bCs/>
          <w:szCs w:val="20"/>
        </w:rPr>
        <w:t>Autoregressive Based Deep Autoencoder Model for Time-Series Reconstruction</w:t>
      </w:r>
    </w:p>
    <w:p w14:paraId="452455FE" w14:textId="3BCAE2C0" w:rsidR="008213AA" w:rsidRPr="008213AA" w:rsidRDefault="009120E8" w:rsidP="008213AA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아래 본문에서는,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도메인 지식없이 시계열 데이터로부터 자동적으로 이상치 탐지</w:t>
      </w:r>
      <w:r w:rsidR="006C4A4D">
        <w:rPr>
          <w:rFonts w:hint="eastAsia"/>
          <w:szCs w:val="20"/>
        </w:rPr>
        <w:t>를</w:t>
      </w:r>
      <w:r w:rsidR="00C13AC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할 수 있는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대해 다루도록 하겠다.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우리가 제안한 모델의 파라미터 조정은 완전이 자동화</w:t>
      </w:r>
      <w:r w:rsidR="00C13ACD">
        <w:rPr>
          <w:rFonts w:hint="eastAsia"/>
          <w:szCs w:val="20"/>
        </w:rPr>
        <w:t>되었다</w:t>
      </w:r>
      <w:r>
        <w:rPr>
          <w:rFonts w:hint="eastAsia"/>
          <w:szCs w:val="20"/>
        </w:rPr>
        <w:t>.</w:t>
      </w:r>
      <w:r w:rsidR="00C13ACD">
        <w:rPr>
          <w:szCs w:val="20"/>
        </w:rPr>
        <w:t xml:space="preserve"> </w:t>
      </w:r>
      <w:r w:rsidR="00C13ACD">
        <w:rPr>
          <w:rFonts w:hint="eastAsia"/>
          <w:szCs w:val="20"/>
        </w:rPr>
        <w:t xml:space="preserve">사실 </w:t>
      </w:r>
      <w:r>
        <w:rPr>
          <w:rFonts w:hint="eastAsia"/>
          <w:szCs w:val="20"/>
        </w:rPr>
        <w:t>시계열 분석의 성과는 어떻게 서브 시퀀스</w:t>
      </w:r>
      <w:r w:rsidR="006C4A4D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조정</w:t>
      </w:r>
      <w:r w:rsidR="006C4A4D">
        <w:rPr>
          <w:rFonts w:hint="eastAsia"/>
          <w:szCs w:val="20"/>
        </w:rPr>
        <w:t>하</w:t>
      </w:r>
      <w:r>
        <w:rPr>
          <w:rFonts w:hint="eastAsia"/>
          <w:szCs w:val="20"/>
        </w:rPr>
        <w:t>는지에 달려있다.</w:t>
      </w:r>
      <w:r w:rsidR="006C4A4D">
        <w:rPr>
          <w:szCs w:val="20"/>
        </w:rPr>
        <w:t xml:space="preserve"> </w:t>
      </w:r>
      <w:r w:rsidR="006C4A4D" w:rsidRPr="00C13ACD">
        <w:rPr>
          <w:rFonts w:hint="eastAsia"/>
          <w:color w:val="FF0000"/>
          <w:szCs w:val="20"/>
        </w:rPr>
        <w:t>달리 말해,</w:t>
      </w:r>
      <w:r w:rsidR="006C4A4D" w:rsidRPr="00C13ACD">
        <w:rPr>
          <w:color w:val="FF0000"/>
          <w:szCs w:val="20"/>
        </w:rPr>
        <w:t xml:space="preserve"> </w:t>
      </w:r>
      <w:r w:rsidR="006C4A4D" w:rsidRPr="00C13ACD">
        <w:rPr>
          <w:rFonts w:hint="eastAsia"/>
          <w:color w:val="FF0000"/>
          <w:szCs w:val="20"/>
        </w:rPr>
        <w:t>최적의</w:t>
      </w:r>
      <w:r w:rsidR="006C4A4D" w:rsidRPr="00C13ACD">
        <w:rPr>
          <w:color w:val="FF0000"/>
          <w:szCs w:val="20"/>
        </w:rPr>
        <w:t xml:space="preserve"> </w:t>
      </w:r>
      <w:r w:rsidR="006C4A4D" w:rsidRPr="00C13ACD">
        <w:rPr>
          <w:rFonts w:hint="eastAsia"/>
          <w:color w:val="FF0000"/>
          <w:szCs w:val="20"/>
        </w:rPr>
        <w:t>길이의 서브 시퀀스를 선택하는 것이 시계열 분석에서 높은 성과를 얻는데 매우 주요하다.</w:t>
      </w:r>
      <w:r w:rsidR="006C4A4D" w:rsidRPr="00C13ACD">
        <w:rPr>
          <w:color w:val="FF0000"/>
          <w:szCs w:val="20"/>
        </w:rPr>
        <w:t xml:space="preserve"> </w:t>
      </w:r>
      <w:r w:rsidR="006C4A4D">
        <w:rPr>
          <w:rFonts w:hint="eastAsia"/>
          <w:szCs w:val="20"/>
        </w:rPr>
        <w:t>그러나,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>시계열 데이터를 위한 일반적이고 고정된 창의 너비는 정해져 있지 않으며,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>각 시계열 데이터는 개별적인 특성을 가지고 있다.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>창 너비를 선택하는 것은 쉬운 일이 아니다.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>만약 창이 너무 크면,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>분석을 위해 더 많은 과거 데이터를 요구하기 때문에 계산 복잡도와 시간 지연을 증가시킨다.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>반대로 너무 작으면,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>시계열의 패턴을 놓치게 된다.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>우리가 제안한 방법에서는,</w:t>
      </w:r>
      <w:r w:rsidR="006C4A4D">
        <w:rPr>
          <w:szCs w:val="20"/>
        </w:rPr>
        <w:t xml:space="preserve"> </w:t>
      </w:r>
      <w:r w:rsidR="006C4A4D">
        <w:rPr>
          <w:rFonts w:hint="eastAsia"/>
          <w:szCs w:val="20"/>
        </w:rPr>
        <w:t xml:space="preserve">특정 타임스탬프의 값과 이전 값으로 구성된 서브 시퀀스의 재구성 </w:t>
      </w:r>
      <w:r w:rsidR="006C4A4D">
        <w:rPr>
          <w:rFonts w:hint="eastAsia"/>
          <w:szCs w:val="20"/>
        </w:rPr>
        <w:lastRenderedPageBreak/>
        <w:t>오류가 이상치 탐지에 사용되었다.</w:t>
      </w:r>
      <w:r w:rsidR="006C4A4D">
        <w:rPr>
          <w:szCs w:val="20"/>
        </w:rPr>
        <w:t xml:space="preserve"> </w:t>
      </w:r>
      <w:r w:rsidR="006C4A4D" w:rsidRPr="00C13ACD">
        <w:rPr>
          <w:rFonts w:hint="eastAsia"/>
          <w:color w:val="FF0000"/>
          <w:szCs w:val="20"/>
        </w:rPr>
        <w:t>다</w:t>
      </w:r>
      <w:r w:rsidR="005F68DA" w:rsidRPr="00C13ACD">
        <w:rPr>
          <w:rFonts w:hint="eastAsia"/>
          <w:color w:val="FF0000"/>
          <w:szCs w:val="20"/>
        </w:rPr>
        <w:t>시 말해</w:t>
      </w:r>
      <w:r w:rsidR="006C4A4D" w:rsidRPr="00C13ACD">
        <w:rPr>
          <w:rFonts w:hint="eastAsia"/>
          <w:color w:val="FF0000"/>
          <w:szCs w:val="20"/>
        </w:rPr>
        <w:t>,</w:t>
      </w:r>
      <w:r w:rsidR="006C4A4D" w:rsidRPr="00C13ACD">
        <w:rPr>
          <w:color w:val="FF0000"/>
          <w:szCs w:val="20"/>
        </w:rPr>
        <w:t xml:space="preserve"> </w:t>
      </w:r>
      <w:r w:rsidR="005F68DA" w:rsidRPr="00C13ACD">
        <w:rPr>
          <w:rFonts w:hint="eastAsia"/>
          <w:color w:val="FF0000"/>
          <w:szCs w:val="20"/>
        </w:rPr>
        <w:t>특정 시점이 이상치 인지 아닌지 결정하기 위해 우리는 서브 시퀀스 내에서 그</w:t>
      </w:r>
      <w:r w:rsidR="005F68DA" w:rsidRPr="00C13ACD">
        <w:rPr>
          <w:color w:val="FF0000"/>
          <w:szCs w:val="20"/>
        </w:rPr>
        <w:t xml:space="preserve"> </w:t>
      </w:r>
      <w:r w:rsidR="005F68DA" w:rsidRPr="00C13ACD">
        <w:rPr>
          <w:rFonts w:hint="eastAsia"/>
          <w:color w:val="FF0000"/>
          <w:szCs w:val="20"/>
        </w:rPr>
        <w:t>이전의 값들을 사용하였다</w:t>
      </w:r>
      <w:r w:rsidR="005F68DA">
        <w:rPr>
          <w:rFonts w:hint="eastAsia"/>
          <w:szCs w:val="20"/>
        </w:rPr>
        <w:t>.</w:t>
      </w:r>
      <w:r w:rsidR="005F68DA">
        <w:rPr>
          <w:szCs w:val="20"/>
        </w:rPr>
        <w:t xml:space="preserve"> </w:t>
      </w:r>
      <w:r w:rsidR="005F68DA">
        <w:rPr>
          <w:rFonts w:hint="eastAsia"/>
          <w:szCs w:val="20"/>
        </w:rPr>
        <w:t>그러나 사용자가 최적의 주기성을 지정해야 하기</w:t>
      </w:r>
      <w:r w:rsidR="005F68DA">
        <w:rPr>
          <w:szCs w:val="20"/>
        </w:rPr>
        <w:t xml:space="preserve"> </w:t>
      </w:r>
      <w:r w:rsidR="005F68DA">
        <w:rPr>
          <w:rFonts w:hint="eastAsia"/>
          <w:szCs w:val="20"/>
        </w:rPr>
        <w:t>때문에 모든 경우를 하나씩 시도해 보는 것은 비용이 많이 들게 됩니다.</w:t>
      </w:r>
    </w:p>
    <w:p w14:paraId="54C0B664" w14:textId="1BF6C6D9" w:rsidR="00C13ACD" w:rsidRDefault="005F68DA" w:rsidP="00C13ACD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대부분의 이상치 탐지 접근법에선,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지정한 창 길이가 사용된다.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이러한 메커니즘은 변화하는 데이터셋에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적합하지 않다</w:t>
      </w:r>
      <w:r w:rsidRPr="00C13ACD">
        <w:rPr>
          <w:rFonts w:hint="eastAsia"/>
          <w:color w:val="FF0000"/>
          <w:szCs w:val="20"/>
        </w:rPr>
        <w:t>.</w:t>
      </w:r>
      <w:r w:rsidRPr="00C13ACD">
        <w:rPr>
          <w:color w:val="FF0000"/>
          <w:szCs w:val="20"/>
        </w:rPr>
        <w:t xml:space="preserve"> </w:t>
      </w:r>
      <w:r w:rsidRPr="00C13ACD">
        <w:rPr>
          <w:rFonts w:hint="eastAsia"/>
          <w:color w:val="FF0000"/>
          <w:szCs w:val="20"/>
        </w:rPr>
        <w:t xml:space="preserve">창 너비의 선택은 </w:t>
      </w:r>
      <w:r w:rsidRPr="00C13ACD">
        <w:rPr>
          <w:color w:val="FF0000"/>
          <w:szCs w:val="20"/>
        </w:rPr>
        <w:t xml:space="preserve">AR </w:t>
      </w:r>
      <w:r w:rsidRPr="00C13ACD">
        <w:rPr>
          <w:rFonts w:hint="eastAsia"/>
          <w:color w:val="FF0000"/>
          <w:szCs w:val="20"/>
        </w:rPr>
        <w:t>모델의 차수를 결정하는 접근법으로 해결이 가능하다.</w:t>
      </w:r>
      <w:r w:rsidRPr="00C13ACD">
        <w:rPr>
          <w:color w:val="FF0000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모델은 시계열 분석을 위한 가장 성공적이고 유연하며 사용하기 쉬운 모델이다</w:t>
      </w:r>
      <w:r w:rsidRPr="00C13ACD">
        <w:rPr>
          <w:rFonts w:hint="eastAsia"/>
          <w:color w:val="FF0000"/>
          <w:szCs w:val="20"/>
        </w:rPr>
        <w:t>.</w:t>
      </w:r>
      <w:r w:rsidRPr="00C13ACD">
        <w:rPr>
          <w:color w:val="FF0000"/>
          <w:szCs w:val="20"/>
        </w:rPr>
        <w:t xml:space="preserve"> RE-ADTS</w:t>
      </w:r>
      <w:r w:rsidRPr="00C13ACD">
        <w:rPr>
          <w:rFonts w:hint="eastAsia"/>
          <w:color w:val="FF0000"/>
          <w:szCs w:val="20"/>
        </w:rPr>
        <w:t>는 최적의 창 너비를 사용한 슬라이딩 윈도우 방법으로 전체 시계열 데이터의 서브 시퀀스를 준비한다.</w:t>
      </w:r>
      <w:r w:rsidRPr="00C13ACD">
        <w:rPr>
          <w:color w:val="FF0000"/>
          <w:szCs w:val="20"/>
        </w:rPr>
        <w:t xml:space="preserve"> </w:t>
      </w:r>
      <w:r w:rsidR="007222A9" w:rsidRPr="00C13ACD">
        <w:rPr>
          <w:rFonts w:hint="eastAsia"/>
          <w:color w:val="FF0000"/>
          <w:szCs w:val="20"/>
        </w:rPr>
        <w:t xml:space="preserve">서브 시퀀스의 길이는 </w:t>
      </w:r>
      <w:r w:rsidR="007222A9" w:rsidRPr="00C13ACD">
        <w:rPr>
          <w:color w:val="FF0000"/>
          <w:szCs w:val="20"/>
        </w:rPr>
        <w:t>AR</w:t>
      </w:r>
      <w:r w:rsidR="007222A9" w:rsidRPr="00C13ACD">
        <w:rPr>
          <w:rFonts w:hint="eastAsia"/>
          <w:color w:val="FF0000"/>
          <w:szCs w:val="20"/>
        </w:rPr>
        <w:t xml:space="preserve"> 모델을 통해 결정되며,</w:t>
      </w:r>
      <w:r w:rsidR="007222A9" w:rsidRPr="00C13ACD">
        <w:rPr>
          <w:color w:val="FF0000"/>
          <w:szCs w:val="20"/>
        </w:rPr>
        <w:t xml:space="preserve"> AR </w:t>
      </w:r>
      <w:r w:rsidR="007222A9" w:rsidRPr="00C13ACD">
        <w:rPr>
          <w:rFonts w:hint="eastAsia"/>
          <w:color w:val="FF0000"/>
          <w:szCs w:val="20"/>
        </w:rPr>
        <w:t>모델은 이전 값에 선형적으로 의존하는 출력 값을 출력한다.</w:t>
      </w:r>
      <w:r w:rsidR="007222A9">
        <w:rPr>
          <w:szCs w:val="20"/>
        </w:rPr>
        <w:t xml:space="preserve"> </w:t>
      </w:r>
      <w:r w:rsidR="007222A9">
        <w:rPr>
          <w:rFonts w:hint="eastAsia"/>
          <w:szCs w:val="20"/>
        </w:rPr>
        <w:t>즉,</w:t>
      </w:r>
      <w:r w:rsidR="007222A9">
        <w:rPr>
          <w:szCs w:val="20"/>
        </w:rPr>
        <w:t xml:space="preserve"> ‘t’</w:t>
      </w:r>
      <w:r w:rsidR="007222A9">
        <w:rPr>
          <w:rFonts w:hint="eastAsia"/>
          <w:szCs w:val="20"/>
        </w:rPr>
        <w:t xml:space="preserve">라는 시간의 값은 이전 </w:t>
      </w:r>
      <w:r w:rsidR="007222A9">
        <w:rPr>
          <w:szCs w:val="20"/>
        </w:rPr>
        <w:t xml:space="preserve">‘p’ </w:t>
      </w:r>
      <w:r w:rsidR="007222A9">
        <w:rPr>
          <w:rFonts w:hint="eastAsia"/>
          <w:szCs w:val="20"/>
        </w:rPr>
        <w:t xml:space="preserve">기간의 값에 따라 달라지며 여기서 </w:t>
      </w:r>
      <w:r w:rsidR="007222A9">
        <w:rPr>
          <w:szCs w:val="20"/>
        </w:rPr>
        <w:t>‘p’</w:t>
      </w:r>
      <w:r w:rsidR="007222A9">
        <w:rPr>
          <w:rFonts w:hint="eastAsia"/>
          <w:szCs w:val="20"/>
        </w:rPr>
        <w:t>를 차루라고 한다.</w:t>
      </w:r>
    </w:p>
    <w:p w14:paraId="7A508C6E" w14:textId="70BED125" w:rsidR="007222A9" w:rsidRPr="00C13ACD" w:rsidRDefault="00C13ACD" w:rsidP="00C13ACD">
      <w:pPr>
        <w:tabs>
          <w:tab w:val="left" w:pos="1013"/>
        </w:tabs>
        <w:spacing w:line="276" w:lineRule="auto"/>
        <w:ind w:firstLineChars="200" w:firstLine="400"/>
        <w:rPr>
          <w:szCs w:val="20"/>
        </w:rPr>
      </w:pPr>
      <w:r w:rsidRPr="00C13ACD">
        <w:rPr>
          <w:rFonts w:hint="eastAsia"/>
        </w:rPr>
        <w:t>차</w:t>
      </w:r>
      <w:r w:rsidR="001B7C88" w:rsidRPr="00C13ACD">
        <w:rPr>
          <w:rFonts w:hint="eastAsia"/>
        </w:rPr>
        <w:t xml:space="preserve">수가 p인 </w:t>
      </w:r>
      <w:r w:rsidR="001B7C88" w:rsidRPr="00C13ACD">
        <w:t xml:space="preserve">AR </w:t>
      </w:r>
      <w:r w:rsidR="001B7C88" w:rsidRPr="00C13ACD">
        <w:rPr>
          <w:rFonts w:hint="eastAsia"/>
        </w:rPr>
        <w:t>모델의 수식은 아래와 같다.</w:t>
      </w:r>
    </w:p>
    <w:p w14:paraId="0F90001A" w14:textId="67126C77" w:rsidR="007222A9" w:rsidRDefault="007222A9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 w:rsidRPr="007222A9">
        <w:rPr>
          <w:noProof/>
          <w:szCs w:val="20"/>
        </w:rPr>
        <w:drawing>
          <wp:inline distT="0" distB="0" distL="0" distR="0" wp14:anchorId="5B737CFD" wp14:editId="788ED2AB">
            <wp:extent cx="3162741" cy="32389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5E0" w14:textId="2935A618" w:rsidR="00325D7C" w:rsidRDefault="001B7C88" w:rsidP="00325D7C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위 식에서 </w:t>
      </w:r>
      <w:r>
        <w:rPr>
          <w:szCs w:val="20"/>
        </w:rPr>
        <w:t>e</w:t>
      </w:r>
      <w:r w:rsidR="00E86BAC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노이즈,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>는 상수,</w:t>
      </w:r>
      <w:r>
        <w:rPr>
          <w:szCs w:val="20"/>
        </w:rPr>
        <w:t xml:space="preserve"> q1~</w:t>
      </w:r>
      <w:r>
        <w:rPr>
          <w:rFonts w:hint="eastAsia"/>
          <w:szCs w:val="20"/>
        </w:rPr>
        <w:t>q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는 모델 파라미터 그리고 </w:t>
      </w:r>
      <w:r>
        <w:rPr>
          <w:szCs w:val="20"/>
        </w:rPr>
        <w:t>yt-1~yt-p</w:t>
      </w:r>
      <w:r>
        <w:rPr>
          <w:rFonts w:hint="eastAsia"/>
          <w:szCs w:val="20"/>
        </w:rPr>
        <w:t>는 이전 데이터의 값을 의미한다.</w:t>
      </w:r>
      <w:r>
        <w:rPr>
          <w:szCs w:val="20"/>
        </w:rPr>
        <w:t xml:space="preserve"> </w:t>
      </w:r>
      <w:r w:rsidR="00794575">
        <w:rPr>
          <w:szCs w:val="20"/>
        </w:rPr>
        <w:t xml:space="preserve">AR </w:t>
      </w:r>
      <w:r w:rsidR="00794575">
        <w:rPr>
          <w:rFonts w:hint="eastAsia"/>
          <w:szCs w:val="20"/>
        </w:rPr>
        <w:t>모델의 과정에는</w:t>
      </w:r>
      <w:r w:rsidR="00794575">
        <w:rPr>
          <w:szCs w:val="20"/>
        </w:rPr>
        <w:t xml:space="preserve"> </w:t>
      </w:r>
      <w:r w:rsidR="00794575">
        <w:rPr>
          <w:rFonts w:hint="eastAsia"/>
          <w:szCs w:val="20"/>
        </w:rPr>
        <w:t>불확실성의 정도가 있으며,</w:t>
      </w:r>
      <w:r w:rsidR="00794575">
        <w:rPr>
          <w:szCs w:val="20"/>
        </w:rPr>
        <w:t xml:space="preserve"> </w:t>
      </w:r>
      <w:r w:rsidR="00794575">
        <w:rPr>
          <w:rFonts w:hint="eastAsia"/>
          <w:szCs w:val="20"/>
        </w:rPr>
        <w:t>최적의 창 너비</w:t>
      </w:r>
      <w:r w:rsidR="00794575">
        <w:rPr>
          <w:szCs w:val="20"/>
        </w:rPr>
        <w:t>(</w:t>
      </w:r>
      <w:r w:rsidR="00794575">
        <w:rPr>
          <w:rFonts w:hint="eastAsia"/>
          <w:szCs w:val="20"/>
        </w:rPr>
        <w:t>차수P</w:t>
      </w:r>
      <w:r w:rsidR="00794575">
        <w:rPr>
          <w:szCs w:val="20"/>
        </w:rPr>
        <w:t>)</w:t>
      </w:r>
      <w:r w:rsidR="00794575">
        <w:rPr>
          <w:rFonts w:hint="eastAsia"/>
          <w:szCs w:val="20"/>
        </w:rPr>
        <w:t>를 결정하기 위해 모델 선택법이 사용되었다.</w:t>
      </w:r>
      <w:r w:rsidR="00794575">
        <w:rPr>
          <w:szCs w:val="20"/>
        </w:rPr>
        <w:t xml:space="preserve"> </w:t>
      </w:r>
      <w:r w:rsidR="00374EB8" w:rsidRPr="008E7C03">
        <w:rPr>
          <w:rFonts w:hint="eastAsia"/>
          <w:color w:val="FF0000"/>
          <w:szCs w:val="20"/>
        </w:rPr>
        <w:t>가장 적절한</w:t>
      </w:r>
      <w:r w:rsidR="00794575" w:rsidRPr="008E7C03">
        <w:rPr>
          <w:rFonts w:hint="eastAsia"/>
          <w:color w:val="FF0000"/>
          <w:szCs w:val="20"/>
        </w:rPr>
        <w:t xml:space="preserve"> 창 너비를 선택하기 위해 일반적으로 </w:t>
      </w:r>
      <w:r w:rsidR="00374EB8" w:rsidRPr="008E7C03">
        <w:rPr>
          <w:rFonts w:hint="eastAsia"/>
          <w:color w:val="FF0000"/>
          <w:szCs w:val="20"/>
        </w:rPr>
        <w:t xml:space="preserve">사용되는 접근법은 </w:t>
      </w:r>
      <w:r w:rsidR="00374EB8" w:rsidRPr="008E7C03">
        <w:rPr>
          <w:color w:val="FF0000"/>
          <w:szCs w:val="20"/>
        </w:rPr>
        <w:t xml:space="preserve">AR (p) </w:t>
      </w:r>
      <w:r w:rsidR="00374EB8" w:rsidRPr="008E7C03">
        <w:rPr>
          <w:rFonts w:hint="eastAsia"/>
          <w:color w:val="FF0000"/>
          <w:szCs w:val="20"/>
        </w:rPr>
        <w:t>모델을 서로 다른 수의 차수로 설정하고,</w:t>
      </w:r>
      <w:r w:rsidR="00374EB8" w:rsidRPr="008E7C03">
        <w:rPr>
          <w:color w:val="FF0000"/>
          <w:szCs w:val="20"/>
        </w:rPr>
        <w:t xml:space="preserve"> </w:t>
      </w:r>
      <w:r w:rsidR="00374EB8" w:rsidRPr="008E7C03">
        <w:rPr>
          <w:rFonts w:hint="eastAsia"/>
          <w:color w:val="FF0000"/>
          <w:szCs w:val="20"/>
        </w:rPr>
        <w:t xml:space="preserve">모델 선택 기준의 무언가를 최소화하는 </w:t>
      </w:r>
      <w:r w:rsidR="00374EB8" w:rsidRPr="008E7C03">
        <w:rPr>
          <w:color w:val="FF0000"/>
          <w:szCs w:val="20"/>
        </w:rPr>
        <w:t xml:space="preserve">p </w:t>
      </w:r>
      <w:r w:rsidR="00374EB8" w:rsidRPr="008E7C03">
        <w:rPr>
          <w:rFonts w:hint="eastAsia"/>
          <w:color w:val="FF0000"/>
          <w:szCs w:val="20"/>
        </w:rPr>
        <w:t>값을 선택하는 것이다.</w:t>
      </w:r>
      <w:r w:rsidR="00374EB8">
        <w:rPr>
          <w:szCs w:val="20"/>
        </w:rPr>
        <w:t xml:space="preserve"> </w:t>
      </w:r>
      <w:r w:rsidR="00374EB8">
        <w:rPr>
          <w:rFonts w:hint="eastAsia"/>
          <w:szCs w:val="20"/>
        </w:rPr>
        <w:t>우리는</w:t>
      </w:r>
      <w:r w:rsidR="00374EB8">
        <w:rPr>
          <w:szCs w:val="20"/>
        </w:rPr>
        <w:t xml:space="preserve"> </w:t>
      </w:r>
      <w:r w:rsidR="00374EB8">
        <w:rPr>
          <w:rFonts w:hint="eastAsia"/>
          <w:szCs w:val="20"/>
        </w:rPr>
        <w:t xml:space="preserve">차수를 선택하기 위해 </w:t>
      </w:r>
      <w:r w:rsidR="00374EB8">
        <w:rPr>
          <w:szCs w:val="20"/>
        </w:rPr>
        <w:t xml:space="preserve">CV, AIC, BIC </w:t>
      </w:r>
      <w:r w:rsidR="00374EB8">
        <w:rPr>
          <w:rFonts w:hint="eastAsia"/>
          <w:szCs w:val="20"/>
        </w:rPr>
        <w:t xml:space="preserve">그리고 </w:t>
      </w:r>
      <w:r w:rsidR="00374EB8">
        <w:rPr>
          <w:szCs w:val="20"/>
        </w:rPr>
        <w:t>T-STAT</w:t>
      </w:r>
      <w:r w:rsidR="00374EB8">
        <w:rPr>
          <w:rFonts w:hint="eastAsia"/>
          <w:szCs w:val="20"/>
        </w:rPr>
        <w:t>와 같은 몇 가지 기준을 사용하였다.</w:t>
      </w:r>
    </w:p>
    <w:p w14:paraId="30B106E8" w14:textId="65895379" w:rsidR="0043408A" w:rsidRDefault="00325D7C" w:rsidP="00325D7C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="00C13ACD">
        <w:rPr>
          <w:szCs w:val="20"/>
        </w:rPr>
        <w:t>AIC</w:t>
      </w:r>
      <w:r w:rsidR="00C13ACD">
        <w:rPr>
          <w:rFonts w:hint="eastAsia"/>
          <w:szCs w:val="20"/>
        </w:rPr>
        <w:t xml:space="preserve">는 </w:t>
      </w:r>
      <w:r w:rsidR="00C13ACD">
        <w:rPr>
          <w:szCs w:val="20"/>
        </w:rPr>
        <w:t>Akaike</w:t>
      </w:r>
      <w:r w:rsidR="00C13ACD">
        <w:rPr>
          <w:rFonts w:hint="eastAsia"/>
          <w:szCs w:val="20"/>
        </w:rPr>
        <w:t>가 제시한 모델 선택법이다.</w:t>
      </w:r>
      <w:r w:rsidR="00842843">
        <w:rPr>
          <w:szCs w:val="20"/>
        </w:rPr>
        <w:t xml:space="preserve"> </w:t>
      </w:r>
      <w:r w:rsidR="00842843">
        <w:rPr>
          <w:rFonts w:hint="eastAsia"/>
          <w:szCs w:val="20"/>
        </w:rPr>
        <w:t xml:space="preserve">여기서 </w:t>
      </w:r>
      <w:r w:rsidR="00842843">
        <w:rPr>
          <w:szCs w:val="20"/>
        </w:rPr>
        <w:t>p</w:t>
      </w:r>
      <w:r w:rsidR="00842843">
        <w:rPr>
          <w:rFonts w:hint="eastAsia"/>
          <w:szCs w:val="20"/>
        </w:rPr>
        <w:t>는 차수이며,</w:t>
      </w:r>
      <w:r w:rsidR="00842843">
        <w:rPr>
          <w:szCs w:val="20"/>
        </w:rPr>
        <w:t xml:space="preserve"> </w:t>
      </w:r>
      <w:proofErr w:type="spellStart"/>
      <w:r w:rsidR="00842843">
        <w:rPr>
          <w:szCs w:val="20"/>
        </w:rPr>
        <w:t>e^p</w:t>
      </w:r>
      <w:proofErr w:type="spellEnd"/>
      <w:r w:rsidR="00842843">
        <w:rPr>
          <w:rFonts w:hint="eastAsia"/>
          <w:szCs w:val="20"/>
        </w:rPr>
        <w:t xml:space="preserve">는 </w:t>
      </w:r>
      <w:r w:rsidR="00842843">
        <w:rPr>
          <w:szCs w:val="20"/>
        </w:rPr>
        <w:t>2</w:t>
      </w:r>
      <w:r w:rsidR="00842843">
        <w:rPr>
          <w:rFonts w:hint="eastAsia"/>
          <w:szCs w:val="20"/>
        </w:rPr>
        <w:t>차 손실을 기준으로 한 평균 예측 오차,</w:t>
      </w:r>
      <w:r w:rsidR="00842843">
        <w:rPr>
          <w:szCs w:val="20"/>
        </w:rPr>
        <w:t xml:space="preserve"> n</w:t>
      </w:r>
      <w:r w:rsidR="00842843">
        <w:rPr>
          <w:rFonts w:hint="eastAsia"/>
          <w:szCs w:val="20"/>
        </w:rPr>
        <w:t>은 표본의 개수이다</w:t>
      </w:r>
    </w:p>
    <w:p w14:paraId="706EF343" w14:textId="36682A9E" w:rsidR="0043408A" w:rsidRPr="00C13ACD" w:rsidRDefault="00C13ACD" w:rsidP="00842843">
      <w:pPr>
        <w:tabs>
          <w:tab w:val="left" w:pos="1013"/>
        </w:tabs>
        <w:spacing w:line="276" w:lineRule="auto"/>
        <w:ind w:left="400"/>
        <w:rPr>
          <w:szCs w:val="20"/>
        </w:rPr>
      </w:pPr>
      <w:r w:rsidRPr="00C13ACD">
        <w:rPr>
          <w:noProof/>
          <w:szCs w:val="20"/>
        </w:rPr>
        <w:drawing>
          <wp:inline distT="0" distB="0" distL="0" distR="0" wp14:anchorId="4889B5C5" wp14:editId="660F20DA">
            <wp:extent cx="1457528" cy="200053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CA8B" w14:textId="0F7C7257" w:rsidR="00B12C90" w:rsidRPr="00325D7C" w:rsidRDefault="00325D7C" w:rsidP="00325D7C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="00842843">
        <w:rPr>
          <w:szCs w:val="20"/>
        </w:rPr>
        <w:t>BIC</w:t>
      </w:r>
      <w:r w:rsidR="00842843">
        <w:rPr>
          <w:rFonts w:hint="eastAsia"/>
          <w:szCs w:val="20"/>
        </w:rPr>
        <w:t>는</w:t>
      </w:r>
      <w:r w:rsidR="00842843">
        <w:rPr>
          <w:szCs w:val="20"/>
        </w:rPr>
        <w:t xml:space="preserve"> </w:t>
      </w:r>
      <w:r w:rsidR="00842843">
        <w:rPr>
          <w:rFonts w:hint="eastAsia"/>
          <w:szCs w:val="20"/>
        </w:rPr>
        <w:t>또 다른 모델 선택 기준으로,</w:t>
      </w:r>
      <w:r w:rsidR="00842843">
        <w:rPr>
          <w:szCs w:val="20"/>
        </w:rPr>
        <w:t xml:space="preserve"> AIC</w:t>
      </w:r>
      <w:r w:rsidR="00842843">
        <w:rPr>
          <w:rFonts w:hint="eastAsia"/>
          <w:szCs w:val="20"/>
        </w:rPr>
        <w:t xml:space="preserve">와의 유일한 차이점은 </w:t>
      </w:r>
      <w:r w:rsidR="00842843">
        <w:rPr>
          <w:szCs w:val="20"/>
        </w:rPr>
        <w:t xml:space="preserve">AIC </w:t>
      </w:r>
      <w:r w:rsidR="00842843">
        <w:rPr>
          <w:rFonts w:hint="eastAsia"/>
          <w:szCs w:val="20"/>
        </w:rPr>
        <w:t xml:space="preserve">페널티의 상수 </w:t>
      </w:r>
      <w:r w:rsidR="00842843">
        <w:rPr>
          <w:szCs w:val="20"/>
        </w:rPr>
        <w:t>2</w:t>
      </w:r>
      <w:r w:rsidR="00842843">
        <w:rPr>
          <w:rFonts w:hint="eastAsia"/>
          <w:szCs w:val="20"/>
        </w:rPr>
        <w:t>개가 데이터셋 크기의 로그형태로 대체된다는 것이다.</w:t>
      </w:r>
      <w:r w:rsidR="00842843">
        <w:rPr>
          <w:szCs w:val="20"/>
        </w:rPr>
        <w:t xml:space="preserve"> </w:t>
      </w:r>
      <w:r w:rsidR="00842843">
        <w:rPr>
          <w:rFonts w:hint="eastAsia"/>
          <w:szCs w:val="20"/>
        </w:rPr>
        <w:t>여기선 아래 식을 최소화하는 모델을 선택한다.</w:t>
      </w:r>
      <w:r w:rsidR="00842843">
        <w:rPr>
          <w:szCs w:val="20"/>
        </w:rPr>
        <w:t xml:space="preserve"> </w:t>
      </w:r>
      <w:r w:rsidR="00842843">
        <w:rPr>
          <w:rFonts w:hint="eastAsia"/>
          <w:szCs w:val="20"/>
        </w:rPr>
        <w:t xml:space="preserve">여기서 </w:t>
      </w:r>
      <w:r w:rsidR="00842843">
        <w:rPr>
          <w:szCs w:val="20"/>
        </w:rPr>
        <w:t>p</w:t>
      </w:r>
      <w:r w:rsidR="00842843">
        <w:rPr>
          <w:rFonts w:hint="eastAsia"/>
          <w:szCs w:val="20"/>
        </w:rPr>
        <w:t>는 차수이며,</w:t>
      </w:r>
      <w:r w:rsidR="00842843">
        <w:rPr>
          <w:szCs w:val="20"/>
        </w:rPr>
        <w:t xml:space="preserve"> </w:t>
      </w:r>
      <w:proofErr w:type="spellStart"/>
      <w:r w:rsidR="00842843">
        <w:rPr>
          <w:szCs w:val="20"/>
        </w:rPr>
        <w:t>e^p</w:t>
      </w:r>
      <w:proofErr w:type="spellEnd"/>
      <w:r w:rsidR="00842843">
        <w:rPr>
          <w:rFonts w:hint="eastAsia"/>
          <w:szCs w:val="20"/>
        </w:rPr>
        <w:t xml:space="preserve">는 </w:t>
      </w:r>
      <w:r w:rsidR="00842843">
        <w:rPr>
          <w:szCs w:val="20"/>
        </w:rPr>
        <w:t>2</w:t>
      </w:r>
      <w:r w:rsidR="00842843">
        <w:rPr>
          <w:rFonts w:hint="eastAsia"/>
          <w:szCs w:val="20"/>
        </w:rPr>
        <w:t>차 손실을 기준으로 한 평균 예측 오차,</w:t>
      </w:r>
      <w:r w:rsidR="00842843">
        <w:rPr>
          <w:szCs w:val="20"/>
        </w:rPr>
        <w:t xml:space="preserve"> n</w:t>
      </w:r>
      <w:r w:rsidR="00842843">
        <w:rPr>
          <w:rFonts w:hint="eastAsia"/>
          <w:szCs w:val="20"/>
        </w:rPr>
        <w:t>은 표본의 개수이다.</w:t>
      </w:r>
      <w:r w:rsidR="00842843">
        <w:rPr>
          <w:szCs w:val="20"/>
        </w:rPr>
        <w:t xml:space="preserve"> </w:t>
      </w:r>
    </w:p>
    <w:p w14:paraId="55356A03" w14:textId="1ED44A02" w:rsidR="00B12C90" w:rsidRDefault="00842843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 w:rsidRPr="00842843">
        <w:rPr>
          <w:noProof/>
          <w:szCs w:val="20"/>
        </w:rPr>
        <w:drawing>
          <wp:inline distT="0" distB="0" distL="0" distR="0" wp14:anchorId="2368B6AD" wp14:editId="0334E225">
            <wp:extent cx="1733792" cy="2476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FAC8" w14:textId="5CB878F6" w:rsidR="00842843" w:rsidRPr="00D77381" w:rsidRDefault="00325D7C" w:rsidP="008E77CD">
      <w:pPr>
        <w:tabs>
          <w:tab w:val="left" w:pos="1013"/>
        </w:tabs>
        <w:spacing w:line="276" w:lineRule="auto"/>
        <w:ind w:left="400"/>
        <w:rPr>
          <w:rFonts w:hint="eastAsia"/>
          <w:szCs w:val="20"/>
        </w:rPr>
      </w:pPr>
      <w:r>
        <w:rPr>
          <w:rFonts w:hint="eastAsia"/>
          <w:szCs w:val="20"/>
        </w:rPr>
        <w:t xml:space="preserve"> 위에서 제시된 접근 방식은 자동으로 창 너비를 선택하는 과정이고,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통해 다양한 시계열의 특성에 적응할 수 있다.</w:t>
      </w:r>
      <w:r w:rsidR="00D77381">
        <w:rPr>
          <w:rFonts w:hint="eastAsia"/>
          <w:szCs w:val="20"/>
        </w:rPr>
        <w:t xml:space="preserve"> 아래 있는 표 </w:t>
      </w:r>
      <w:r w:rsidR="00D77381">
        <w:rPr>
          <w:szCs w:val="20"/>
        </w:rPr>
        <w:t>A1</w:t>
      </w:r>
      <w:r w:rsidR="00D77381">
        <w:rPr>
          <w:rFonts w:hint="eastAsia"/>
          <w:szCs w:val="20"/>
        </w:rPr>
        <w:t xml:space="preserve">은 고정된 최적의 창 너비를 사용하여 각 도메인에 대한 평균 </w:t>
      </w:r>
      <w:r w:rsidR="00D77381">
        <w:rPr>
          <w:szCs w:val="20"/>
        </w:rPr>
        <w:t>f-</w:t>
      </w:r>
      <w:r w:rsidR="00D77381">
        <w:rPr>
          <w:rFonts w:hint="eastAsia"/>
          <w:szCs w:val="20"/>
        </w:rPr>
        <w:t>검정의 결과를 비교한 것이다.</w:t>
      </w:r>
    </w:p>
    <w:p w14:paraId="5629A9D1" w14:textId="240605C4" w:rsidR="00D77381" w:rsidRDefault="00D77381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09295456" w14:textId="1F01D8D8" w:rsidR="00D77381" w:rsidRDefault="00D77381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 w:rsidRPr="00D77381">
        <w:rPr>
          <w:szCs w:val="20"/>
        </w:rPr>
        <w:lastRenderedPageBreak/>
        <w:drawing>
          <wp:inline distT="0" distB="0" distL="0" distR="0" wp14:anchorId="24E8A6B8" wp14:editId="2A3058F7">
            <wp:extent cx="5731510" cy="1651635"/>
            <wp:effectExtent l="0" t="0" r="2540" b="571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E582" w14:textId="00FC63AA" w:rsidR="00051E13" w:rsidRDefault="00051E13" w:rsidP="00051E13">
      <w:pPr>
        <w:tabs>
          <w:tab w:val="left" w:pos="1013"/>
        </w:tabs>
        <w:spacing w:line="276" w:lineRule="auto"/>
        <w:ind w:left="400"/>
        <w:rPr>
          <w:rFonts w:hint="eastAsia"/>
          <w:szCs w:val="20"/>
        </w:rPr>
      </w:pPr>
      <w:r>
        <w:rPr>
          <w:rFonts w:hint="eastAsia"/>
          <w:szCs w:val="20"/>
        </w:rPr>
        <w:t xml:space="preserve"> 준비된 서브 시퀀스는 재구성 오류를 구하기 위해 심층 </w:t>
      </w:r>
      <w:r>
        <w:rPr>
          <w:szCs w:val="20"/>
        </w:rPr>
        <w:t>AE</w:t>
      </w:r>
      <w:r>
        <w:rPr>
          <w:rFonts w:hint="eastAsia"/>
          <w:szCs w:val="20"/>
        </w:rPr>
        <w:t xml:space="preserve"> 모델을 통해 </w:t>
      </w:r>
      <w:proofErr w:type="gramStart"/>
      <w:r>
        <w:rPr>
          <w:rFonts w:hint="eastAsia"/>
          <w:szCs w:val="20"/>
        </w:rPr>
        <w:t>재구성 된다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AE</w:t>
      </w:r>
      <w:r>
        <w:rPr>
          <w:rFonts w:hint="eastAsia"/>
          <w:szCs w:val="20"/>
        </w:rPr>
        <w:t>는 입력 값을 복사하는 방법을 학습하여 출력 값과의 차이를 가능한 줄이는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비지도 학습 알고리즘이다.</w:t>
      </w:r>
      <w:r>
        <w:rPr>
          <w:szCs w:val="20"/>
        </w:rPr>
        <w:t xml:space="preserve"> AE</w:t>
      </w:r>
      <w:r>
        <w:rPr>
          <w:rFonts w:hint="eastAsia"/>
          <w:szCs w:val="20"/>
        </w:rPr>
        <w:t xml:space="preserve">의 구조는 인코더와 </w:t>
      </w:r>
      <w:proofErr w:type="spellStart"/>
      <w:r>
        <w:rPr>
          <w:rFonts w:hint="eastAsia"/>
          <w:szCs w:val="20"/>
        </w:rPr>
        <w:t>디코더로</w:t>
      </w:r>
      <w:proofErr w:type="spellEnd"/>
      <w:r>
        <w:rPr>
          <w:rFonts w:hint="eastAsia"/>
          <w:szCs w:val="20"/>
        </w:rPr>
        <w:t xml:space="preserve"> 이루어져 있으며,</w:t>
      </w:r>
      <w:r>
        <w:rPr>
          <w:szCs w:val="20"/>
        </w:rPr>
        <w:t xml:space="preserve"> </w:t>
      </w:r>
      <w:r w:rsidR="001266ED">
        <w:rPr>
          <w:rFonts w:hint="eastAsia"/>
          <w:szCs w:val="20"/>
        </w:rPr>
        <w:t>두 구성 모두 뉴런으로 된</w:t>
      </w:r>
      <w:r w:rsidR="001266ED">
        <w:rPr>
          <w:szCs w:val="20"/>
        </w:rPr>
        <w:t xml:space="preserve"> </w:t>
      </w:r>
      <w:r w:rsidR="001266ED">
        <w:rPr>
          <w:rFonts w:hint="eastAsia"/>
          <w:szCs w:val="20"/>
        </w:rPr>
        <w:t>신경층을 가지고 있다.</w:t>
      </w:r>
      <w:r w:rsidR="001266ED">
        <w:rPr>
          <w:szCs w:val="20"/>
        </w:rPr>
        <w:t xml:space="preserve"> </w:t>
      </w:r>
      <w:r w:rsidR="001266ED">
        <w:rPr>
          <w:rFonts w:hint="eastAsia"/>
          <w:szCs w:val="20"/>
        </w:rPr>
        <w:t xml:space="preserve">각 뉴런은 이전 레이어에서의 가중치 합 결과를 전환한 활성화 함수 출력 값을 받게 된다. </w:t>
      </w:r>
      <w:r w:rsidR="001266ED">
        <w:rPr>
          <w:szCs w:val="20"/>
        </w:rPr>
        <w:t>AE</w:t>
      </w:r>
      <w:r w:rsidR="001266ED">
        <w:rPr>
          <w:rFonts w:hint="eastAsia"/>
          <w:szCs w:val="20"/>
        </w:rPr>
        <w:t xml:space="preserve">는 입력과 </w:t>
      </w:r>
      <w:r w:rsidR="001266ED">
        <w:rPr>
          <w:rFonts w:hint="eastAsia"/>
          <w:szCs w:val="20"/>
        </w:rPr>
        <w:t>재구성된 결과</w:t>
      </w:r>
      <w:r w:rsidR="001266ED">
        <w:rPr>
          <w:rFonts w:hint="eastAsia"/>
          <w:szCs w:val="20"/>
        </w:rPr>
        <w:t>의 차이를 줄이기 위해 각 뉴런의 가중치 값을 바꿔가며 학습한다.</w:t>
      </w:r>
      <w:r w:rsidR="001266ED">
        <w:rPr>
          <w:szCs w:val="20"/>
        </w:rPr>
        <w:t xml:space="preserve"> </w:t>
      </w:r>
      <w:r w:rsidR="001266ED">
        <w:rPr>
          <w:rFonts w:hint="eastAsia"/>
          <w:szCs w:val="20"/>
        </w:rPr>
        <w:t xml:space="preserve">인코더 부분은 </w:t>
      </w:r>
      <w:r w:rsidR="001266ED">
        <w:rPr>
          <w:szCs w:val="20"/>
        </w:rPr>
        <w:t>vector x</w:t>
      </w:r>
      <w:r w:rsidR="001266ED">
        <w:rPr>
          <w:rFonts w:hint="eastAsia"/>
          <w:szCs w:val="20"/>
        </w:rPr>
        <w:t>를 입력으로 받고,</w:t>
      </w:r>
      <w:r w:rsidR="001266ED">
        <w:rPr>
          <w:szCs w:val="20"/>
        </w:rPr>
        <w:t xml:space="preserve"> </w:t>
      </w:r>
      <w:r w:rsidR="001266ED">
        <w:rPr>
          <w:rFonts w:hint="eastAsia"/>
          <w:szCs w:val="20"/>
        </w:rPr>
        <w:t xml:space="preserve">잠재 공간이라 부르는 압축 표현 </w:t>
      </w:r>
      <w:r w:rsidR="001266ED">
        <w:rPr>
          <w:szCs w:val="20"/>
        </w:rPr>
        <w:t>h</w:t>
      </w:r>
      <w:r w:rsidR="001266ED">
        <w:rPr>
          <w:rFonts w:hint="eastAsia"/>
          <w:szCs w:val="20"/>
        </w:rPr>
        <w:t>로 벡터를 투영한다.</w:t>
      </w:r>
      <w:r w:rsidR="001266ED">
        <w:rPr>
          <w:szCs w:val="20"/>
        </w:rPr>
        <w:t xml:space="preserve"> </w:t>
      </w:r>
      <w:r w:rsidR="001266ED">
        <w:rPr>
          <w:rFonts w:hint="eastAsia"/>
          <w:szCs w:val="20"/>
        </w:rPr>
        <w:t>그러고 난 후,</w:t>
      </w:r>
      <w:r w:rsidR="001266ED">
        <w:rPr>
          <w:szCs w:val="20"/>
        </w:rPr>
        <w:t xml:space="preserve"> </w:t>
      </w:r>
      <w:r w:rsidR="001266ED">
        <w:rPr>
          <w:rFonts w:hint="eastAsia"/>
          <w:szCs w:val="20"/>
        </w:rPr>
        <w:t xml:space="preserve">잠재 공간은 </w:t>
      </w:r>
      <w:proofErr w:type="spellStart"/>
      <w:r w:rsidR="001266ED">
        <w:rPr>
          <w:rFonts w:hint="eastAsia"/>
          <w:szCs w:val="20"/>
        </w:rPr>
        <w:t>디코더</w:t>
      </w:r>
      <w:proofErr w:type="spellEnd"/>
      <w:r w:rsidR="001266ED">
        <w:rPr>
          <w:rFonts w:hint="eastAsia"/>
          <w:szCs w:val="20"/>
        </w:rPr>
        <w:t xml:space="preserve"> 부분에서 재구성된 </w:t>
      </w:r>
      <w:r w:rsidR="001266ED">
        <w:rPr>
          <w:szCs w:val="20"/>
        </w:rPr>
        <w:t>vector x</w:t>
      </w:r>
      <w:r w:rsidR="001266ED">
        <w:rPr>
          <w:rFonts w:hint="eastAsia"/>
          <w:szCs w:val="20"/>
        </w:rPr>
        <w:t>로 다시 재구성된다.</w:t>
      </w:r>
      <w:r w:rsidR="001266ED">
        <w:rPr>
          <w:szCs w:val="20"/>
        </w:rPr>
        <w:t xml:space="preserve"> </w:t>
      </w:r>
      <w:r w:rsidR="001266ED">
        <w:rPr>
          <w:rFonts w:hint="eastAsia"/>
          <w:szCs w:val="20"/>
        </w:rPr>
        <w:t xml:space="preserve">아래 식은 </w:t>
      </w:r>
      <w:r w:rsidR="001266ED">
        <w:rPr>
          <w:szCs w:val="20"/>
        </w:rPr>
        <w:t>AE</w:t>
      </w:r>
      <w:r w:rsidR="001266ED">
        <w:rPr>
          <w:rFonts w:hint="eastAsia"/>
          <w:szCs w:val="20"/>
        </w:rPr>
        <w:t>의 과정을 묘사한 것이다.</w:t>
      </w:r>
    </w:p>
    <w:p w14:paraId="77BD4461" w14:textId="34234B5F" w:rsidR="00D77381" w:rsidRDefault="001266ED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 w:rsidRPr="001266ED">
        <w:rPr>
          <w:szCs w:val="20"/>
        </w:rPr>
        <w:drawing>
          <wp:inline distT="0" distB="0" distL="0" distR="0" wp14:anchorId="490F4E75" wp14:editId="6B41BB43">
            <wp:extent cx="1295581" cy="44773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0F2E" w14:textId="49CC01D2" w:rsidR="00D77381" w:rsidRDefault="00D77381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326EB247" w14:textId="77777777" w:rsidR="00D77381" w:rsidRDefault="00D77381" w:rsidP="008E77CD">
      <w:pPr>
        <w:tabs>
          <w:tab w:val="left" w:pos="1013"/>
        </w:tabs>
        <w:spacing w:line="276" w:lineRule="auto"/>
        <w:ind w:left="400"/>
        <w:rPr>
          <w:rFonts w:hint="eastAsia"/>
          <w:szCs w:val="20"/>
        </w:rPr>
      </w:pPr>
    </w:p>
    <w:p w14:paraId="5081146E" w14:textId="77777777" w:rsidR="00842843" w:rsidRDefault="00842843" w:rsidP="008E7C03">
      <w:pPr>
        <w:tabs>
          <w:tab w:val="left" w:pos="1013"/>
        </w:tabs>
        <w:spacing w:line="276" w:lineRule="auto"/>
        <w:rPr>
          <w:rFonts w:hint="eastAsia"/>
          <w:szCs w:val="20"/>
        </w:rPr>
      </w:pPr>
    </w:p>
    <w:p w14:paraId="4BB28A21" w14:textId="56AEC42D" w:rsidR="008213AA" w:rsidRPr="0043408A" w:rsidRDefault="008213AA" w:rsidP="008213AA">
      <w:pPr>
        <w:pStyle w:val="a3"/>
        <w:numPr>
          <w:ilvl w:val="0"/>
          <w:numId w:val="17"/>
        </w:numPr>
        <w:tabs>
          <w:tab w:val="left" w:pos="1013"/>
        </w:tabs>
        <w:spacing w:line="276" w:lineRule="auto"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Experimental Study</w:t>
      </w:r>
    </w:p>
    <w:p w14:paraId="66F2F94E" w14:textId="6FE1D3E8" w:rsidR="00B12C90" w:rsidRDefault="008213AA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우리는 </w:t>
      </w:r>
      <w:r>
        <w:rPr>
          <w:szCs w:val="20"/>
        </w:rPr>
        <w:t>52</w:t>
      </w:r>
      <w:r>
        <w:rPr>
          <w:rFonts w:hint="eastAsia"/>
          <w:szCs w:val="20"/>
        </w:rPr>
        <w:t xml:space="preserve">개의 대표 시계열 데이터를 포함한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개의 서로 다른 도메인에서 </w:t>
      </w:r>
      <w:r>
        <w:rPr>
          <w:szCs w:val="20"/>
        </w:rPr>
        <w:t>RE-ADTS</w:t>
      </w:r>
      <w:r>
        <w:rPr>
          <w:rFonts w:hint="eastAsia"/>
          <w:szCs w:val="20"/>
        </w:rPr>
        <w:t xml:space="preserve">를 평가했다. 그리고 그 결과를 </w:t>
      </w:r>
      <w:r>
        <w:rPr>
          <w:szCs w:val="20"/>
        </w:rPr>
        <w:t>10</w:t>
      </w:r>
      <w:r>
        <w:rPr>
          <w:rFonts w:hint="eastAsia"/>
          <w:szCs w:val="20"/>
        </w:rPr>
        <w:t>개의 다른 이상치 탐지 방법과 비교하였다.</w:t>
      </w:r>
    </w:p>
    <w:p w14:paraId="1A7DB4B0" w14:textId="63897F81" w:rsidR="00B12C90" w:rsidRDefault="00B12C90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2CED6137" w14:textId="29B73D4B" w:rsidR="00B12C90" w:rsidRDefault="00B12C90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75B73691" w14:textId="10B54E17" w:rsidR="00B12C90" w:rsidRDefault="00B12C90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1681941C" w14:textId="77777777" w:rsidR="00B12C90" w:rsidRDefault="00B12C90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1F07E460" w14:textId="0CD0F13F" w:rsidR="009E11E0" w:rsidRDefault="009E11E0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46C3C478" w14:textId="77777777" w:rsidR="009E11E0" w:rsidRDefault="009E11E0" w:rsidP="008E77CD">
      <w:pPr>
        <w:tabs>
          <w:tab w:val="left" w:pos="1013"/>
        </w:tabs>
        <w:spacing w:line="276" w:lineRule="auto"/>
        <w:ind w:left="400"/>
        <w:rPr>
          <w:szCs w:val="20"/>
        </w:rPr>
      </w:pPr>
    </w:p>
    <w:p w14:paraId="6386A90F" w14:textId="77777777" w:rsidR="00B622D4" w:rsidRDefault="00B622D4" w:rsidP="008E77CD">
      <w:pPr>
        <w:tabs>
          <w:tab w:val="left" w:pos="1013"/>
        </w:tabs>
        <w:spacing w:line="276" w:lineRule="auto"/>
        <w:rPr>
          <w:szCs w:val="20"/>
        </w:rPr>
      </w:pPr>
    </w:p>
    <w:p w14:paraId="4CBBA55A" w14:textId="26E10624" w:rsidR="00EF5820" w:rsidRPr="006A7F23" w:rsidRDefault="006A7F23" w:rsidP="008E77CD">
      <w:pPr>
        <w:tabs>
          <w:tab w:val="left" w:pos="1013"/>
        </w:tabs>
        <w:spacing w:line="276" w:lineRule="auto"/>
        <w:rPr>
          <w:b/>
          <w:bCs/>
          <w:sz w:val="28"/>
          <w:szCs w:val="28"/>
          <w:highlight w:val="yellow"/>
          <w:u w:val="single"/>
        </w:rPr>
      </w:pPr>
      <w:r w:rsidRPr="006A7F23">
        <w:rPr>
          <w:b/>
          <w:bCs/>
          <w:sz w:val="28"/>
          <w:szCs w:val="28"/>
          <w:highlight w:val="yellow"/>
          <w:u w:val="single"/>
        </w:rPr>
        <w:t xml:space="preserve">0. </w:t>
      </w:r>
      <w:r w:rsidR="00EF5820" w:rsidRPr="006A7F23">
        <w:rPr>
          <w:b/>
          <w:bCs/>
          <w:sz w:val="28"/>
          <w:szCs w:val="28"/>
          <w:highlight w:val="yellow"/>
          <w:u w:val="single"/>
        </w:rPr>
        <w:t>Abstract</w:t>
      </w:r>
    </w:p>
    <w:p w14:paraId="1C548290" w14:textId="6810914C" w:rsidR="00B16E1A" w:rsidRDefault="00B16E1A" w:rsidP="008E77CD">
      <w:pPr>
        <w:tabs>
          <w:tab w:val="left" w:pos="1013"/>
        </w:tabs>
        <w:spacing w:line="276" w:lineRule="auto"/>
        <w:rPr>
          <w:szCs w:val="20"/>
        </w:rPr>
      </w:pPr>
    </w:p>
    <w:p w14:paraId="5EA2FB28" w14:textId="2D8A129C" w:rsidR="006A7F23" w:rsidRDefault="006A7F23" w:rsidP="008E77CD">
      <w:pPr>
        <w:tabs>
          <w:tab w:val="left" w:pos="1013"/>
        </w:tabs>
        <w:spacing w:line="276" w:lineRule="auto"/>
        <w:rPr>
          <w:szCs w:val="20"/>
        </w:rPr>
      </w:pPr>
    </w:p>
    <w:p w14:paraId="24F8C5C9" w14:textId="77777777" w:rsidR="006A7F23" w:rsidRDefault="006A7F23" w:rsidP="008E77CD">
      <w:pPr>
        <w:tabs>
          <w:tab w:val="left" w:pos="1013"/>
        </w:tabs>
        <w:spacing w:line="276" w:lineRule="auto"/>
        <w:rPr>
          <w:rFonts w:ascii="나눔고딕" w:eastAsia="나눔고딕" w:hAnsi="나눔고딕"/>
        </w:rPr>
      </w:pPr>
    </w:p>
    <w:p w14:paraId="409F7C11" w14:textId="4B8E4D78" w:rsidR="00217CAB" w:rsidRDefault="00217CAB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2D3ECBA9" w14:textId="5D17EEC8" w:rsidR="00F30D7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7A304712" w14:textId="29236444" w:rsidR="00F30D7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4DCA5FBE" w14:textId="67C7CA19" w:rsidR="00F30D7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76A10542" w14:textId="1A53AF90" w:rsidR="00F30D7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1782E116" w14:textId="1301BE32" w:rsidR="00F30D7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44EA364B" w14:textId="6831A293" w:rsidR="00F30D7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5336DE9B" w14:textId="0A41DDDB" w:rsidR="00F30D7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1BE8CABD" w14:textId="4CB686A2" w:rsidR="008E7C03" w:rsidRDefault="008E7C03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1157C3C1" w14:textId="77777777" w:rsidR="008E7C03" w:rsidRDefault="008E7C03" w:rsidP="008E77CD">
      <w:pPr>
        <w:tabs>
          <w:tab w:val="left" w:pos="914"/>
        </w:tabs>
        <w:spacing w:line="276" w:lineRule="auto"/>
        <w:rPr>
          <w:rFonts w:ascii="나눔고딕" w:eastAsia="나눔고딕" w:hAnsi="나눔고딕" w:hint="eastAsia"/>
        </w:rPr>
      </w:pPr>
    </w:p>
    <w:p w14:paraId="4F1F92F2" w14:textId="09553398" w:rsidR="00F30D7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p w14:paraId="057E9B23" w14:textId="77777777" w:rsidR="00F30D7D" w:rsidRPr="00C44ECC" w:rsidRDefault="00F30D7D" w:rsidP="00F30D7D">
      <w:pPr>
        <w:tabs>
          <w:tab w:val="left" w:pos="1013"/>
        </w:tabs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highlight w:val="yellow"/>
          <w:u w:val="single"/>
        </w:rPr>
        <w:t xml:space="preserve">Anomaly Detection </w:t>
      </w:r>
      <w:proofErr w:type="gramStart"/>
      <w:r w:rsidRPr="006653DF">
        <w:rPr>
          <w:b/>
          <w:bCs/>
          <w:sz w:val="26"/>
          <w:szCs w:val="26"/>
          <w:highlight w:val="yellow"/>
          <w:u w:val="single"/>
        </w:rPr>
        <w:t>Algorithm :</w:t>
      </w:r>
      <w:proofErr w:type="gramEnd"/>
      <w:r w:rsidRPr="006653DF">
        <w:rPr>
          <w:b/>
          <w:bCs/>
          <w:sz w:val="26"/>
          <w:szCs w:val="26"/>
          <w:highlight w:val="yellow"/>
          <w:u w:val="single"/>
        </w:rPr>
        <w:t xml:space="preserve"> </w:t>
      </w:r>
      <w:proofErr w:type="spellStart"/>
      <w:r w:rsidRPr="006653DF">
        <w:rPr>
          <w:b/>
          <w:bCs/>
          <w:sz w:val="26"/>
          <w:szCs w:val="26"/>
          <w:highlight w:val="yellow"/>
          <w:u w:val="single"/>
        </w:rPr>
        <w:t>AutoEncoder</w:t>
      </w:r>
      <w:proofErr w:type="spellEnd"/>
      <w:r w:rsidRPr="006653DF">
        <w:rPr>
          <w:b/>
          <w:bCs/>
          <w:sz w:val="26"/>
          <w:szCs w:val="26"/>
          <w:highlight w:val="yellow"/>
          <w:u w:val="single"/>
        </w:rPr>
        <w:t>(AE)</w:t>
      </w:r>
    </w:p>
    <w:p w14:paraId="65124A68" w14:textId="77777777" w:rsidR="00F30D7D" w:rsidRDefault="00F30D7D" w:rsidP="00F30D7D">
      <w:pPr>
        <w:tabs>
          <w:tab w:val="left" w:pos="1013"/>
        </w:tabs>
      </w:pPr>
      <w:r w:rsidRPr="001C28A1">
        <w:rPr>
          <w:rFonts w:eastAsiaTheme="minorHAnsi"/>
          <w:noProof/>
        </w:rPr>
        <w:drawing>
          <wp:inline distT="0" distB="0" distL="0" distR="0" wp14:anchorId="72AA3C40" wp14:editId="07D650B9">
            <wp:extent cx="3447462" cy="2750024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604" cy="27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5692" w14:textId="77777777" w:rsidR="00F30D7D" w:rsidRDefault="00F30D7D" w:rsidP="00F30D7D">
      <w:pPr>
        <w:tabs>
          <w:tab w:val="left" w:pos="1013"/>
        </w:tabs>
        <w:ind w:firstLineChars="100" w:firstLine="200"/>
      </w:pPr>
      <w:proofErr w:type="spellStart"/>
      <w:r>
        <w:rPr>
          <w:rFonts w:hint="eastAsia"/>
        </w:rPr>
        <w:lastRenderedPageBreak/>
        <w:t>오토인코더</w:t>
      </w:r>
      <w:proofErr w:type="spellEnd"/>
      <w:r>
        <w:rPr>
          <w:rFonts w:hint="eastAsia"/>
        </w:rPr>
        <w:t xml:space="preserve">(이후 </w:t>
      </w:r>
      <w:r>
        <w:t>AE)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어떠한 지도 없이도(즉,</w:t>
      </w:r>
      <w:r>
        <w:t xml:space="preserve"> </w:t>
      </w:r>
      <w:proofErr w:type="spellStart"/>
      <w:r>
        <w:rPr>
          <w:rFonts w:hint="eastAsia"/>
        </w:rPr>
        <w:t>레이블되어</w:t>
      </w:r>
      <w:proofErr w:type="spellEnd"/>
      <w:r>
        <w:rPr>
          <w:rFonts w:hint="eastAsia"/>
        </w:rPr>
        <w:t xml:space="preserve"> 있지 않은 훈련 데이터를 사용해서)</w:t>
      </w:r>
      <w:r>
        <w:t xml:space="preserve"> </w:t>
      </w:r>
      <w:r>
        <w:rPr>
          <w:rFonts w:hint="eastAsia"/>
        </w:rPr>
        <w:t>잠재표현(</w:t>
      </w:r>
      <w:r>
        <w:t xml:space="preserve">latent representation) </w:t>
      </w:r>
      <w:r>
        <w:rPr>
          <w:rFonts w:hint="eastAsia"/>
        </w:rPr>
        <w:t>또는 코딩(</w:t>
      </w:r>
      <w:r>
        <w:t>Coding)</w:t>
      </w:r>
      <w:r>
        <w:rPr>
          <w:rFonts w:hint="eastAsia"/>
        </w:rPr>
        <w:t>이라 부르는 입력 데이터의 밀집 표현을 학습할 수 있는 인공 신경망이다.</w:t>
      </w:r>
      <w:r>
        <w:t xml:space="preserve"> AE</w:t>
      </w:r>
      <w:r>
        <w:rPr>
          <w:rFonts w:hint="eastAsia"/>
        </w:rPr>
        <w:t xml:space="preserve">가 대부분의 데이터가 정상 </w:t>
      </w:r>
      <w:r>
        <w:t>Sample</w:t>
      </w:r>
      <w:r>
        <w:rPr>
          <w:rFonts w:hint="eastAsia"/>
        </w:rPr>
        <w:t>이라는 가정 하에 데이터의 주요 특성을 학습하여 정상 데이터와 비정상 데이터를 구분할 수 있다면,</w:t>
      </w:r>
      <w:r>
        <w:t xml:space="preserve"> </w:t>
      </w:r>
      <w:r>
        <w:rPr>
          <w:rFonts w:hint="eastAsia"/>
        </w:rPr>
        <w:t xml:space="preserve">비지도 이상치 탐지 알고리즘의 역할을 수행할 수 있다. </w:t>
      </w:r>
    </w:p>
    <w:p w14:paraId="3FAEC9E6" w14:textId="77777777" w:rsidR="00F30D7D" w:rsidRDefault="00F30D7D" w:rsidP="00F30D7D">
      <w:pPr>
        <w:tabs>
          <w:tab w:val="left" w:pos="1013"/>
        </w:tabs>
        <w:ind w:firstLineChars="100" w:firstLine="200"/>
      </w:pPr>
      <w:r>
        <w:t>AE</w:t>
      </w:r>
      <w:r>
        <w:rPr>
          <w:rFonts w:hint="eastAsia"/>
        </w:rPr>
        <w:t>는 입력을 받으면 효율적인 내부 표현으로 바꾸고 입력과 가장 가까운 복원 결과를 출력한다.</w:t>
      </w:r>
      <w:r>
        <w:t xml:space="preserve"> </w:t>
      </w:r>
      <w:r>
        <w:rPr>
          <w:rFonts w:hint="eastAsia"/>
        </w:rPr>
        <w:t>A</w:t>
      </w:r>
      <w:r>
        <w:t>E</w:t>
      </w:r>
      <w:r>
        <w:rPr>
          <w:rFonts w:hint="eastAsia"/>
        </w:rPr>
        <w:t>의 신경망 구조는 크게 두 부분으로 이루어지는데,</w:t>
      </w:r>
      <w:r>
        <w:t xml:space="preserve"> </w:t>
      </w:r>
      <w:r>
        <w:rPr>
          <w:rFonts w:hint="eastAsia"/>
        </w:rPr>
        <w:t>입력을 내부 표현으로 바꾸는 인코더(</w:t>
      </w:r>
      <w:r>
        <w:t>Encoder)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 xml:space="preserve">내부 표현을 출력으로 바꾸는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>(</w:t>
      </w:r>
      <w:r>
        <w:t>Decoder)</w:t>
      </w:r>
      <w:r>
        <w:rPr>
          <w:rFonts w:hint="eastAsia"/>
        </w:rPr>
        <w:t>로 구성된다.</w:t>
      </w:r>
      <w:r>
        <w:t xml:space="preserve"> </w:t>
      </w:r>
      <w:r>
        <w:rPr>
          <w:rFonts w:hint="eastAsia"/>
        </w:rPr>
        <w:t>모델의 단점으로는 압축 정도(</w:t>
      </w:r>
      <w:r>
        <w:t>= code size = latent variable</w:t>
      </w:r>
      <w:r>
        <w:rPr>
          <w:rFonts w:hint="eastAsia"/>
        </w:rPr>
        <w:t xml:space="preserve">의 </w:t>
      </w:r>
      <w:r>
        <w:t xml:space="preserve">dimension) </w:t>
      </w:r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파라미터에 따라 전반적인 복원 성능이 좌우되기 때문에 다소 불안정하다는 단점이 있다.</w:t>
      </w:r>
      <w:r>
        <w:t xml:space="preserve"> </w:t>
      </w:r>
      <w:r>
        <w:rPr>
          <w:rFonts w:hint="eastAsia"/>
        </w:rPr>
        <w:t>또한,</w:t>
      </w:r>
      <w:r>
        <w:t xml:space="preserve"> AE</w:t>
      </w:r>
      <w:r>
        <w:rPr>
          <w:rFonts w:hint="eastAsia"/>
        </w:rPr>
        <w:t xml:space="preserve">에 넣어주는 </w:t>
      </w:r>
      <w:r>
        <w:t>Input</w:t>
      </w:r>
      <w:r>
        <w:rPr>
          <w:rFonts w:hint="eastAsia"/>
        </w:rPr>
        <w:t xml:space="preserve">과 </w:t>
      </w:r>
      <w:r>
        <w:t>Output</w:t>
      </w:r>
      <w:r>
        <w:rPr>
          <w:rFonts w:hint="eastAsia"/>
        </w:rPr>
        <w:t>의 차이를 어떻게 정의할 것인지,</w:t>
      </w:r>
      <w:r>
        <w:t xml:space="preserve"> </w:t>
      </w:r>
      <w:r>
        <w:rPr>
          <w:rFonts w:hint="eastAsia"/>
        </w:rPr>
        <w:t xml:space="preserve">어떤 </w:t>
      </w:r>
      <w:r>
        <w:t>loss function</w:t>
      </w:r>
      <w:r>
        <w:rPr>
          <w:rFonts w:hint="eastAsia"/>
        </w:rPr>
        <w:t>을 사용할 것인지 등 여러 요인에 따라 성능이 크게 달라질 수 있음으로,</w:t>
      </w:r>
      <w:r>
        <w:t xml:space="preserve"> </w:t>
      </w:r>
      <w:r>
        <w:rPr>
          <w:rFonts w:hint="eastAsia"/>
        </w:rPr>
        <w:t>성능에 영향을 주는 요인들이 다수 존재한다.</w:t>
      </w:r>
    </w:p>
    <w:p w14:paraId="2F845280" w14:textId="77777777" w:rsidR="00F30D7D" w:rsidRDefault="00F30D7D" w:rsidP="00F30D7D">
      <w:pPr>
        <w:tabs>
          <w:tab w:val="left" w:pos="1013"/>
        </w:tabs>
        <w:ind w:firstLineChars="100" w:firstLine="200"/>
      </w:pPr>
      <w:r>
        <w:t>AE</w:t>
      </w:r>
      <w:r>
        <w:rPr>
          <w:rFonts w:hint="eastAsia"/>
        </w:rPr>
        <w:t xml:space="preserve">는 위에서 언급했듯 대표적인 비지도 이상치 탐지 알고리즘이다. 학습된 </w:t>
      </w:r>
      <w:r>
        <w:t>AE</w:t>
      </w:r>
      <w:r>
        <w:rPr>
          <w:rFonts w:hint="eastAsia"/>
        </w:rPr>
        <w:t xml:space="preserve">에 정상 </w:t>
      </w:r>
      <w:r>
        <w:t>Sample</w:t>
      </w:r>
      <w:r>
        <w:rPr>
          <w:rFonts w:hint="eastAsia"/>
        </w:rPr>
        <w:t xml:space="preserve">을 넣어주면 </w:t>
      </w:r>
      <w:r>
        <w:t>Input</w:t>
      </w:r>
      <w:r>
        <w:rPr>
          <w:rFonts w:hint="eastAsia"/>
        </w:rPr>
        <w:t xml:space="preserve">과 </w:t>
      </w:r>
      <w:r>
        <w:t>Output</w:t>
      </w:r>
      <w:r>
        <w:rPr>
          <w:rFonts w:hint="eastAsia"/>
        </w:rPr>
        <w:t>에서 차이가 거의 발생하지 않는 반면,</w:t>
      </w:r>
      <w:r>
        <w:t xml:space="preserve"> </w:t>
      </w:r>
      <w:r>
        <w:rPr>
          <w:rFonts w:hint="eastAsia"/>
        </w:rPr>
        <w:t xml:space="preserve">비정상적인 </w:t>
      </w:r>
      <w:r>
        <w:t>Sample</w:t>
      </w:r>
      <w:r>
        <w:rPr>
          <w:rFonts w:hint="eastAsia"/>
        </w:rPr>
        <w:t xml:space="preserve">을 넣으면 </w:t>
      </w:r>
      <w:r>
        <w:t>AE</w:t>
      </w:r>
      <w:r>
        <w:rPr>
          <w:rFonts w:hint="eastAsia"/>
        </w:rPr>
        <w:t xml:space="preserve">는 정상 </w:t>
      </w:r>
      <w:r>
        <w:t>Sample</w:t>
      </w:r>
      <w:r>
        <w:rPr>
          <w:rFonts w:hint="eastAsia"/>
        </w:rPr>
        <w:t xml:space="preserve">처럼 복원하기 때문에 </w:t>
      </w:r>
      <w:r>
        <w:t>Input</w:t>
      </w:r>
      <w:r>
        <w:rPr>
          <w:rFonts w:hint="eastAsia"/>
        </w:rPr>
        <w:t xml:space="preserve">과 </w:t>
      </w:r>
      <w:r>
        <w:t>Output</w:t>
      </w:r>
      <w:r>
        <w:rPr>
          <w:rFonts w:hint="eastAsia"/>
        </w:rPr>
        <w:t>의 차이를 구하는 과정에서 차이가 두드러지게 발생한다.</w:t>
      </w:r>
      <w:r>
        <w:t xml:space="preserve"> </w:t>
      </w:r>
      <w:r>
        <w:rPr>
          <w:rFonts w:hint="eastAsia"/>
        </w:rPr>
        <w:t xml:space="preserve">여기서 </w:t>
      </w:r>
      <w:r>
        <w:t>Input</w:t>
      </w:r>
      <w:r>
        <w:rPr>
          <w:rFonts w:hint="eastAsia"/>
        </w:rPr>
        <w:t>과</w:t>
      </w:r>
      <w:r>
        <w:t xml:space="preserve"> Input</w:t>
      </w:r>
      <w:r>
        <w:rPr>
          <w:rFonts w:hint="eastAsia"/>
        </w:rPr>
        <w:t xml:space="preserve">을 복원한 </w:t>
      </w:r>
      <w:r>
        <w:t>Output</w:t>
      </w:r>
      <w:r>
        <w:rPr>
          <w:rFonts w:hint="eastAsia"/>
        </w:rPr>
        <w:t>의 차이를 재구성 오차(</w:t>
      </w:r>
      <w:r>
        <w:t>Reconstruction Error)</w:t>
      </w:r>
      <w:r>
        <w:rPr>
          <w:rFonts w:hint="eastAsia"/>
        </w:rPr>
        <w:t xml:space="preserve">라고 하며 주로 </w:t>
      </w:r>
      <w:r>
        <w:t>MSE, Cross-Entropy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재구성 오차를 가지고 설정한 임계치에 따라</w:t>
      </w:r>
      <w:r>
        <w:t xml:space="preserve"> </w:t>
      </w:r>
      <w:r>
        <w:rPr>
          <w:rFonts w:hint="eastAsia"/>
        </w:rPr>
        <w:t>임계치를 넘는 데이터를 이상치로 판별한다.</w:t>
      </w:r>
    </w:p>
    <w:p w14:paraId="025DB918" w14:textId="77777777" w:rsidR="00F30D7D" w:rsidRPr="00C366CC" w:rsidRDefault="00F30D7D" w:rsidP="00F30D7D">
      <w:pPr>
        <w:tabs>
          <w:tab w:val="left" w:pos="1013"/>
        </w:tabs>
      </w:pPr>
      <w:r>
        <w:rPr>
          <w:rFonts w:hint="eastAsia"/>
        </w:rPr>
        <w:t xml:space="preserve"> 따라서 </w:t>
      </w:r>
      <w:r>
        <w:t>AE</w:t>
      </w:r>
      <w:r>
        <w:rPr>
          <w:rFonts w:hint="eastAsia"/>
        </w:rPr>
        <w:t xml:space="preserve">를 활용한다면, 비지도학습 기반의 이상치 탐지 시스템 구축이 가능하다. 딥러닝 기반의 이상치 모델 중 </w:t>
      </w:r>
      <w:r>
        <w:t>AE</w:t>
      </w:r>
      <w:r>
        <w:rPr>
          <w:rFonts w:hint="eastAsia"/>
        </w:rPr>
        <w:t xml:space="preserve">기반 모델의 대표적인 예는 다음과 같다. </w:t>
      </w:r>
      <w:r>
        <w:t>(</w:t>
      </w:r>
      <w:r>
        <w:rPr>
          <w:rFonts w:hint="eastAsia"/>
        </w:rPr>
        <w:t>A</w:t>
      </w:r>
      <w:r>
        <w:t>E, VAE, Denoising AE, Spares AE)</w:t>
      </w:r>
    </w:p>
    <w:p w14:paraId="609270DC" w14:textId="77777777" w:rsidR="00F30D7D" w:rsidRDefault="00F30D7D" w:rsidP="00F30D7D">
      <w:pPr>
        <w:tabs>
          <w:tab w:val="left" w:pos="914"/>
        </w:tabs>
        <w:rPr>
          <w:rFonts w:ascii="나눔고딕" w:eastAsia="나눔고딕" w:hAnsi="나눔고딕"/>
        </w:rPr>
      </w:pPr>
    </w:p>
    <w:p w14:paraId="6D008907" w14:textId="77777777" w:rsidR="00F30D7D" w:rsidRPr="00B16E1A" w:rsidRDefault="00F30D7D" w:rsidP="00F30D7D">
      <w:pPr>
        <w:tabs>
          <w:tab w:val="left" w:pos="914"/>
        </w:tabs>
        <w:rPr>
          <w:rFonts w:ascii="나눔고딕" w:eastAsia="나눔고딕" w:hAnsi="나눔고딕"/>
          <w:b/>
          <w:bCs/>
          <w:sz w:val="24"/>
          <w:szCs w:val="24"/>
        </w:rPr>
      </w:pPr>
      <w:r w:rsidRPr="00B16E1A">
        <w:rPr>
          <w:rFonts w:ascii="나눔고딕" w:eastAsia="나눔고딕" w:hAnsi="나눔고딕"/>
          <w:b/>
          <w:bCs/>
          <w:sz w:val="24"/>
          <w:szCs w:val="24"/>
        </w:rPr>
        <w:t>-  Reference</w:t>
      </w:r>
    </w:p>
    <w:p w14:paraId="4895D1F8" w14:textId="77777777" w:rsidR="00F30D7D" w:rsidRDefault="00F30D7D" w:rsidP="00F30D7D">
      <w:pPr>
        <w:tabs>
          <w:tab w:val="left" w:pos="914"/>
        </w:tabs>
        <w:rPr>
          <w:rFonts w:ascii="나눔고딕" w:eastAsia="나눔고딕" w:hAnsi="나눔고딕"/>
        </w:rPr>
      </w:pPr>
      <w:r w:rsidRPr="001C28A1">
        <w:rPr>
          <w:rFonts w:eastAsiaTheme="minorHAnsi"/>
          <w:noProof/>
        </w:rPr>
        <w:drawing>
          <wp:inline distT="0" distB="0" distL="0" distR="0" wp14:anchorId="43E38B38" wp14:editId="0B60BE29">
            <wp:extent cx="2384565" cy="1531620"/>
            <wp:effectExtent l="0" t="0" r="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701" cy="15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8A1">
        <w:rPr>
          <w:noProof/>
        </w:rPr>
        <w:drawing>
          <wp:inline distT="0" distB="0" distL="0" distR="0" wp14:anchorId="196BE411" wp14:editId="5B192A5A">
            <wp:extent cx="2763587" cy="1554480"/>
            <wp:effectExtent l="0" t="0" r="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549" cy="15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FDD2" w14:textId="77777777" w:rsidR="00F30D7D" w:rsidRDefault="00F30D7D" w:rsidP="00F30D7D">
      <w:pPr>
        <w:tabs>
          <w:tab w:val="left" w:pos="914"/>
        </w:tabs>
        <w:rPr>
          <w:rFonts w:ascii="나눔고딕" w:eastAsia="나눔고딕" w:hAnsi="나눔고딕"/>
        </w:rPr>
      </w:pPr>
      <w:r w:rsidRPr="001C28A1">
        <w:rPr>
          <w:noProof/>
        </w:rPr>
        <w:lastRenderedPageBreak/>
        <w:drawing>
          <wp:inline distT="0" distB="0" distL="0" distR="0" wp14:anchorId="6F7AB827" wp14:editId="3389C855">
            <wp:extent cx="5148580" cy="289600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97" cy="29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8A1">
        <w:rPr>
          <w:noProof/>
        </w:rPr>
        <w:drawing>
          <wp:inline distT="0" distB="0" distL="0" distR="0" wp14:anchorId="22FD034D" wp14:editId="3FB00EBA">
            <wp:extent cx="5173980" cy="2910294"/>
            <wp:effectExtent l="0" t="0" r="762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534" cy="29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145B" w14:textId="77777777" w:rsidR="00F30D7D" w:rsidRPr="00C2600D" w:rsidRDefault="00F30D7D" w:rsidP="008E77CD">
      <w:pPr>
        <w:tabs>
          <w:tab w:val="left" w:pos="914"/>
        </w:tabs>
        <w:spacing w:line="276" w:lineRule="auto"/>
        <w:rPr>
          <w:rFonts w:ascii="나눔고딕" w:eastAsia="나눔고딕" w:hAnsi="나눔고딕"/>
        </w:rPr>
      </w:pPr>
    </w:p>
    <w:sectPr w:rsidR="00F30D7D" w:rsidRPr="00C260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A3B7F" w14:textId="77777777" w:rsidR="00017815" w:rsidRDefault="00017815" w:rsidP="009850F7">
      <w:pPr>
        <w:spacing w:after="0" w:line="240" w:lineRule="auto"/>
      </w:pPr>
      <w:r>
        <w:separator/>
      </w:r>
    </w:p>
  </w:endnote>
  <w:endnote w:type="continuationSeparator" w:id="0">
    <w:p w14:paraId="3AE4F414" w14:textId="77777777" w:rsidR="00017815" w:rsidRDefault="00017815" w:rsidP="00985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10217" w14:textId="77777777" w:rsidR="00017815" w:rsidRDefault="00017815" w:rsidP="009850F7">
      <w:pPr>
        <w:spacing w:after="0" w:line="240" w:lineRule="auto"/>
      </w:pPr>
      <w:r>
        <w:separator/>
      </w:r>
    </w:p>
  </w:footnote>
  <w:footnote w:type="continuationSeparator" w:id="0">
    <w:p w14:paraId="024B7047" w14:textId="77777777" w:rsidR="00017815" w:rsidRDefault="00017815" w:rsidP="009850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15FD"/>
    <w:multiLevelType w:val="hybridMultilevel"/>
    <w:tmpl w:val="7B2A8830"/>
    <w:lvl w:ilvl="0" w:tplc="D32AB3E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E04CE1"/>
    <w:multiLevelType w:val="hybridMultilevel"/>
    <w:tmpl w:val="63CC0718"/>
    <w:lvl w:ilvl="0" w:tplc="859C2002">
      <w:start w:val="1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4F2E8C"/>
    <w:multiLevelType w:val="hybridMultilevel"/>
    <w:tmpl w:val="D0747092"/>
    <w:lvl w:ilvl="0" w:tplc="8CE4AB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9493A80"/>
    <w:multiLevelType w:val="hybridMultilevel"/>
    <w:tmpl w:val="5164D494"/>
    <w:lvl w:ilvl="0" w:tplc="63C6342E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B9F56BD"/>
    <w:multiLevelType w:val="hybridMultilevel"/>
    <w:tmpl w:val="11286FFC"/>
    <w:lvl w:ilvl="0" w:tplc="1F60FA46">
      <w:numFmt w:val="bullet"/>
      <w:lvlText w:val="◎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E04510"/>
    <w:multiLevelType w:val="hybridMultilevel"/>
    <w:tmpl w:val="E0DC112E"/>
    <w:lvl w:ilvl="0" w:tplc="26EED31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0B770B"/>
    <w:multiLevelType w:val="hybridMultilevel"/>
    <w:tmpl w:val="9C68CFB0"/>
    <w:lvl w:ilvl="0" w:tplc="697C31D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 w15:restartNumberingAfterBreak="0">
    <w:nsid w:val="31720CC1"/>
    <w:multiLevelType w:val="multilevel"/>
    <w:tmpl w:val="290AA9F6"/>
    <w:lvl w:ilvl="0"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8" w15:restartNumberingAfterBreak="0">
    <w:nsid w:val="32EA7812"/>
    <w:multiLevelType w:val="hybridMultilevel"/>
    <w:tmpl w:val="093C9270"/>
    <w:lvl w:ilvl="0" w:tplc="55284C42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F695C07"/>
    <w:multiLevelType w:val="hybridMultilevel"/>
    <w:tmpl w:val="96944EA0"/>
    <w:lvl w:ilvl="0" w:tplc="70063A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E001C7A"/>
    <w:multiLevelType w:val="hybridMultilevel"/>
    <w:tmpl w:val="B9F0A8D6"/>
    <w:lvl w:ilvl="0" w:tplc="DE7023C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1" w15:restartNumberingAfterBreak="0">
    <w:nsid w:val="4F681B27"/>
    <w:multiLevelType w:val="hybridMultilevel"/>
    <w:tmpl w:val="81DE81A6"/>
    <w:lvl w:ilvl="0" w:tplc="687E0BA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F27C48"/>
    <w:multiLevelType w:val="hybridMultilevel"/>
    <w:tmpl w:val="B46C0AB2"/>
    <w:lvl w:ilvl="0" w:tplc="FBACB7E0">
      <w:start w:val="3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3" w15:restartNumberingAfterBreak="0">
    <w:nsid w:val="59381113"/>
    <w:multiLevelType w:val="hybridMultilevel"/>
    <w:tmpl w:val="8CF88DB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AE95751"/>
    <w:multiLevelType w:val="hybridMultilevel"/>
    <w:tmpl w:val="279250CE"/>
    <w:lvl w:ilvl="0" w:tplc="1E7AA4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BBA3C0D"/>
    <w:multiLevelType w:val="hybridMultilevel"/>
    <w:tmpl w:val="201AFA8C"/>
    <w:lvl w:ilvl="0" w:tplc="DE7023C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54B414A"/>
    <w:multiLevelType w:val="hybridMultilevel"/>
    <w:tmpl w:val="46B2AA14"/>
    <w:lvl w:ilvl="0" w:tplc="2F70389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6175759"/>
    <w:multiLevelType w:val="hybridMultilevel"/>
    <w:tmpl w:val="23249868"/>
    <w:lvl w:ilvl="0" w:tplc="2E0E45F4">
      <w:start w:val="1"/>
      <w:numFmt w:val="bullet"/>
      <w:lvlText w:val="※"/>
      <w:lvlJc w:val="left"/>
      <w:pPr>
        <w:ind w:left="9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B2959F1"/>
    <w:multiLevelType w:val="hybridMultilevel"/>
    <w:tmpl w:val="B85C2626"/>
    <w:lvl w:ilvl="0" w:tplc="E8AA81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6D1793C"/>
    <w:multiLevelType w:val="hybridMultilevel"/>
    <w:tmpl w:val="8062D7EA"/>
    <w:lvl w:ilvl="0" w:tplc="D6B6A7D8">
      <w:start w:val="1"/>
      <w:numFmt w:val="decimal"/>
      <w:lvlText w:val="%1."/>
      <w:lvlJc w:val="left"/>
      <w:pPr>
        <w:ind w:left="78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0" w15:restartNumberingAfterBreak="0">
    <w:nsid w:val="791E459C"/>
    <w:multiLevelType w:val="hybridMultilevel"/>
    <w:tmpl w:val="0A4A0344"/>
    <w:lvl w:ilvl="0" w:tplc="CD62C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6"/>
  </w:num>
  <w:num w:numId="3">
    <w:abstractNumId w:val="12"/>
  </w:num>
  <w:num w:numId="4">
    <w:abstractNumId w:val="8"/>
  </w:num>
  <w:num w:numId="5">
    <w:abstractNumId w:val="10"/>
  </w:num>
  <w:num w:numId="6">
    <w:abstractNumId w:val="15"/>
  </w:num>
  <w:num w:numId="7">
    <w:abstractNumId w:val="9"/>
  </w:num>
  <w:num w:numId="8">
    <w:abstractNumId w:val="16"/>
  </w:num>
  <w:num w:numId="9">
    <w:abstractNumId w:val="2"/>
  </w:num>
  <w:num w:numId="10">
    <w:abstractNumId w:val="4"/>
  </w:num>
  <w:num w:numId="11">
    <w:abstractNumId w:val="0"/>
  </w:num>
  <w:num w:numId="12">
    <w:abstractNumId w:val="1"/>
  </w:num>
  <w:num w:numId="13">
    <w:abstractNumId w:val="5"/>
  </w:num>
  <w:num w:numId="14">
    <w:abstractNumId w:val="11"/>
  </w:num>
  <w:num w:numId="15">
    <w:abstractNumId w:val="13"/>
  </w:num>
  <w:num w:numId="16">
    <w:abstractNumId w:val="3"/>
  </w:num>
  <w:num w:numId="17">
    <w:abstractNumId w:val="7"/>
  </w:num>
  <w:num w:numId="18">
    <w:abstractNumId w:val="20"/>
  </w:num>
  <w:num w:numId="19">
    <w:abstractNumId w:val="17"/>
  </w:num>
  <w:num w:numId="20">
    <w:abstractNumId w:val="18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C4"/>
    <w:rsid w:val="0001075C"/>
    <w:rsid w:val="00015F3B"/>
    <w:rsid w:val="00017815"/>
    <w:rsid w:val="0002329B"/>
    <w:rsid w:val="00033781"/>
    <w:rsid w:val="00042C83"/>
    <w:rsid w:val="00044B91"/>
    <w:rsid w:val="00051E13"/>
    <w:rsid w:val="000520AE"/>
    <w:rsid w:val="000564BC"/>
    <w:rsid w:val="00076172"/>
    <w:rsid w:val="000762BD"/>
    <w:rsid w:val="000972D7"/>
    <w:rsid w:val="000C28D6"/>
    <w:rsid w:val="000C36DA"/>
    <w:rsid w:val="000C6853"/>
    <w:rsid w:val="000E215F"/>
    <w:rsid w:val="00110826"/>
    <w:rsid w:val="00111D16"/>
    <w:rsid w:val="0012234C"/>
    <w:rsid w:val="00122978"/>
    <w:rsid w:val="001266ED"/>
    <w:rsid w:val="001544C4"/>
    <w:rsid w:val="00155075"/>
    <w:rsid w:val="00173579"/>
    <w:rsid w:val="00187105"/>
    <w:rsid w:val="00196CA2"/>
    <w:rsid w:val="001A0758"/>
    <w:rsid w:val="001A3DF5"/>
    <w:rsid w:val="001A7998"/>
    <w:rsid w:val="001B7C88"/>
    <w:rsid w:val="001C28A1"/>
    <w:rsid w:val="001D29D7"/>
    <w:rsid w:val="001E1A03"/>
    <w:rsid w:val="002039E2"/>
    <w:rsid w:val="002044D8"/>
    <w:rsid w:val="00217CAB"/>
    <w:rsid w:val="00221E57"/>
    <w:rsid w:val="00243AD2"/>
    <w:rsid w:val="002546DE"/>
    <w:rsid w:val="00262014"/>
    <w:rsid w:val="00270BBF"/>
    <w:rsid w:val="00274FD9"/>
    <w:rsid w:val="00293845"/>
    <w:rsid w:val="00295D35"/>
    <w:rsid w:val="002C37A6"/>
    <w:rsid w:val="002D5F63"/>
    <w:rsid w:val="00322D21"/>
    <w:rsid w:val="0032529E"/>
    <w:rsid w:val="00325D7C"/>
    <w:rsid w:val="003262EE"/>
    <w:rsid w:val="003301CB"/>
    <w:rsid w:val="003355C5"/>
    <w:rsid w:val="00335F76"/>
    <w:rsid w:val="00344FFE"/>
    <w:rsid w:val="00353BF9"/>
    <w:rsid w:val="0036556C"/>
    <w:rsid w:val="00372397"/>
    <w:rsid w:val="00374EB8"/>
    <w:rsid w:val="0039339B"/>
    <w:rsid w:val="00397B41"/>
    <w:rsid w:val="003F0BD0"/>
    <w:rsid w:val="003F31BD"/>
    <w:rsid w:val="00406FEF"/>
    <w:rsid w:val="00416FF0"/>
    <w:rsid w:val="0042331A"/>
    <w:rsid w:val="0043408A"/>
    <w:rsid w:val="00437332"/>
    <w:rsid w:val="00445526"/>
    <w:rsid w:val="00446562"/>
    <w:rsid w:val="00454243"/>
    <w:rsid w:val="00466BA7"/>
    <w:rsid w:val="00471C17"/>
    <w:rsid w:val="00473ED1"/>
    <w:rsid w:val="0048429F"/>
    <w:rsid w:val="004912A5"/>
    <w:rsid w:val="004A6D8E"/>
    <w:rsid w:val="004A73FD"/>
    <w:rsid w:val="004C18EA"/>
    <w:rsid w:val="004D615F"/>
    <w:rsid w:val="004D6D23"/>
    <w:rsid w:val="004E249C"/>
    <w:rsid w:val="004E5C6B"/>
    <w:rsid w:val="004F69AE"/>
    <w:rsid w:val="00505510"/>
    <w:rsid w:val="00511A6A"/>
    <w:rsid w:val="00531ACF"/>
    <w:rsid w:val="00552A93"/>
    <w:rsid w:val="00557329"/>
    <w:rsid w:val="00563BA3"/>
    <w:rsid w:val="00572685"/>
    <w:rsid w:val="0058211C"/>
    <w:rsid w:val="00590A68"/>
    <w:rsid w:val="005A1902"/>
    <w:rsid w:val="005A3295"/>
    <w:rsid w:val="005B5C7D"/>
    <w:rsid w:val="005C7768"/>
    <w:rsid w:val="005E64E6"/>
    <w:rsid w:val="005F4C62"/>
    <w:rsid w:val="005F68DA"/>
    <w:rsid w:val="00600D80"/>
    <w:rsid w:val="00613C3C"/>
    <w:rsid w:val="006149CA"/>
    <w:rsid w:val="006154B0"/>
    <w:rsid w:val="00641040"/>
    <w:rsid w:val="00656347"/>
    <w:rsid w:val="00656548"/>
    <w:rsid w:val="00660571"/>
    <w:rsid w:val="00661BCF"/>
    <w:rsid w:val="00662080"/>
    <w:rsid w:val="006653DF"/>
    <w:rsid w:val="00671ABC"/>
    <w:rsid w:val="00676795"/>
    <w:rsid w:val="00677F09"/>
    <w:rsid w:val="00685384"/>
    <w:rsid w:val="00692191"/>
    <w:rsid w:val="0069482F"/>
    <w:rsid w:val="00694FA8"/>
    <w:rsid w:val="006A255A"/>
    <w:rsid w:val="006A30C7"/>
    <w:rsid w:val="006A7B4B"/>
    <w:rsid w:val="006A7F23"/>
    <w:rsid w:val="006C2545"/>
    <w:rsid w:val="006C4A4D"/>
    <w:rsid w:val="006F67C3"/>
    <w:rsid w:val="00714761"/>
    <w:rsid w:val="007222A9"/>
    <w:rsid w:val="00751D05"/>
    <w:rsid w:val="00763198"/>
    <w:rsid w:val="00772917"/>
    <w:rsid w:val="00785AEF"/>
    <w:rsid w:val="00794575"/>
    <w:rsid w:val="007B3A56"/>
    <w:rsid w:val="007F0A0F"/>
    <w:rsid w:val="00800065"/>
    <w:rsid w:val="00811CD4"/>
    <w:rsid w:val="008213AA"/>
    <w:rsid w:val="008224BF"/>
    <w:rsid w:val="00842843"/>
    <w:rsid w:val="00877FEF"/>
    <w:rsid w:val="00882AAD"/>
    <w:rsid w:val="0088425B"/>
    <w:rsid w:val="008A6F95"/>
    <w:rsid w:val="008B35EE"/>
    <w:rsid w:val="008B5178"/>
    <w:rsid w:val="008C0B23"/>
    <w:rsid w:val="008C2C20"/>
    <w:rsid w:val="008D04DD"/>
    <w:rsid w:val="008E1923"/>
    <w:rsid w:val="008E77CD"/>
    <w:rsid w:val="008E7C03"/>
    <w:rsid w:val="008F5254"/>
    <w:rsid w:val="009120E8"/>
    <w:rsid w:val="00965647"/>
    <w:rsid w:val="00967136"/>
    <w:rsid w:val="00967A62"/>
    <w:rsid w:val="00970641"/>
    <w:rsid w:val="00972845"/>
    <w:rsid w:val="009850F7"/>
    <w:rsid w:val="00986F82"/>
    <w:rsid w:val="009A3A3C"/>
    <w:rsid w:val="009A4A0C"/>
    <w:rsid w:val="009A7893"/>
    <w:rsid w:val="009A7E5F"/>
    <w:rsid w:val="009B0005"/>
    <w:rsid w:val="009B2D2D"/>
    <w:rsid w:val="009C00B5"/>
    <w:rsid w:val="009D4B3C"/>
    <w:rsid w:val="009E0BAB"/>
    <w:rsid w:val="009E11E0"/>
    <w:rsid w:val="009F59E0"/>
    <w:rsid w:val="009F7E7D"/>
    <w:rsid w:val="00A00CAE"/>
    <w:rsid w:val="00A02973"/>
    <w:rsid w:val="00A02D65"/>
    <w:rsid w:val="00A164FA"/>
    <w:rsid w:val="00A1659D"/>
    <w:rsid w:val="00A233D0"/>
    <w:rsid w:val="00A4331F"/>
    <w:rsid w:val="00A46EB8"/>
    <w:rsid w:val="00A47EA9"/>
    <w:rsid w:val="00A51EB8"/>
    <w:rsid w:val="00A87369"/>
    <w:rsid w:val="00AA465D"/>
    <w:rsid w:val="00AB625E"/>
    <w:rsid w:val="00AD0AC6"/>
    <w:rsid w:val="00AE038E"/>
    <w:rsid w:val="00AE74CC"/>
    <w:rsid w:val="00AF2D97"/>
    <w:rsid w:val="00B12C90"/>
    <w:rsid w:val="00B16E1A"/>
    <w:rsid w:val="00B51048"/>
    <w:rsid w:val="00B53E27"/>
    <w:rsid w:val="00B622D4"/>
    <w:rsid w:val="00B72BA8"/>
    <w:rsid w:val="00B7659D"/>
    <w:rsid w:val="00B93C9C"/>
    <w:rsid w:val="00B96C8B"/>
    <w:rsid w:val="00BA46FC"/>
    <w:rsid w:val="00BD14A0"/>
    <w:rsid w:val="00BE234C"/>
    <w:rsid w:val="00BE3046"/>
    <w:rsid w:val="00C13ACD"/>
    <w:rsid w:val="00C2600D"/>
    <w:rsid w:val="00C366CC"/>
    <w:rsid w:val="00C44ECC"/>
    <w:rsid w:val="00C57C30"/>
    <w:rsid w:val="00C96CE4"/>
    <w:rsid w:val="00CA2FED"/>
    <w:rsid w:val="00CB4E13"/>
    <w:rsid w:val="00CF310E"/>
    <w:rsid w:val="00D14DF5"/>
    <w:rsid w:val="00D41E5C"/>
    <w:rsid w:val="00D50246"/>
    <w:rsid w:val="00D640EF"/>
    <w:rsid w:val="00D65F4B"/>
    <w:rsid w:val="00D66555"/>
    <w:rsid w:val="00D77381"/>
    <w:rsid w:val="00D85297"/>
    <w:rsid w:val="00D87E18"/>
    <w:rsid w:val="00D92D94"/>
    <w:rsid w:val="00DC5455"/>
    <w:rsid w:val="00DE1EAA"/>
    <w:rsid w:val="00DE6015"/>
    <w:rsid w:val="00E11D9B"/>
    <w:rsid w:val="00E24430"/>
    <w:rsid w:val="00E422D9"/>
    <w:rsid w:val="00E434B2"/>
    <w:rsid w:val="00E50A92"/>
    <w:rsid w:val="00E511F2"/>
    <w:rsid w:val="00E5510E"/>
    <w:rsid w:val="00E60640"/>
    <w:rsid w:val="00E649C4"/>
    <w:rsid w:val="00E81C10"/>
    <w:rsid w:val="00E86BAC"/>
    <w:rsid w:val="00EB1FF5"/>
    <w:rsid w:val="00EB400E"/>
    <w:rsid w:val="00EC08C4"/>
    <w:rsid w:val="00EC265E"/>
    <w:rsid w:val="00EE22DB"/>
    <w:rsid w:val="00EF3AE7"/>
    <w:rsid w:val="00EF5820"/>
    <w:rsid w:val="00F0402D"/>
    <w:rsid w:val="00F30D7D"/>
    <w:rsid w:val="00F3139A"/>
    <w:rsid w:val="00F32A2F"/>
    <w:rsid w:val="00F95E91"/>
    <w:rsid w:val="00FB1FC4"/>
    <w:rsid w:val="00FB25D5"/>
    <w:rsid w:val="00FB4BDC"/>
    <w:rsid w:val="00FB5F32"/>
    <w:rsid w:val="00FE1A7C"/>
    <w:rsid w:val="00FF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653C7"/>
  <w15:chartTrackingRefBased/>
  <w15:docId w15:val="{F6009FB5-D7D0-4911-BA67-1ECD428D9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FC4"/>
    <w:pPr>
      <w:ind w:leftChars="400" w:left="800"/>
    </w:pPr>
  </w:style>
  <w:style w:type="paragraph" w:customStyle="1" w:styleId="DefaultParagraphStyle">
    <w:name w:val="Default Paragraph Style"/>
    <w:rsid w:val="00D92D94"/>
    <w:pPr>
      <w:wordWrap w:val="0"/>
      <w:spacing w:after="0" w:line="198" w:lineRule="auto"/>
    </w:pPr>
    <w:rPr>
      <w:szCs w:val="20"/>
    </w:rPr>
  </w:style>
  <w:style w:type="character" w:customStyle="1" w:styleId="DefaultTextRunStyle">
    <w:name w:val="Default TextRun Style"/>
    <w:rsid w:val="00D92D94"/>
    <w:rPr>
      <w:color w:val="000000"/>
      <w:sz w:val="20"/>
    </w:rPr>
  </w:style>
  <w:style w:type="table" w:customStyle="1" w:styleId="DefaultTableStyle">
    <w:name w:val="Default Table Style"/>
    <w:rsid w:val="00D92D94"/>
    <w:pPr>
      <w:spacing w:after="0" w:line="240" w:lineRule="exact"/>
    </w:pPr>
    <w:rPr>
      <w:szCs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styleId="a4">
    <w:name w:val="caption"/>
    <w:basedOn w:val="a"/>
    <w:next w:val="a"/>
    <w:uiPriority w:val="35"/>
    <w:unhideWhenUsed/>
    <w:qFormat/>
    <w:rsid w:val="00454243"/>
    <w:rPr>
      <w:b/>
      <w:bCs/>
      <w:szCs w:val="20"/>
    </w:rPr>
  </w:style>
  <w:style w:type="character" w:styleId="a5">
    <w:name w:val="Hyperlink"/>
    <w:basedOn w:val="a0"/>
    <w:uiPriority w:val="99"/>
    <w:unhideWhenUsed/>
    <w:rsid w:val="00B96C8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96C8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95E91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9850F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9850F7"/>
  </w:style>
  <w:style w:type="paragraph" w:styleId="a9">
    <w:name w:val="footer"/>
    <w:basedOn w:val="a"/>
    <w:link w:val="Char0"/>
    <w:uiPriority w:val="99"/>
    <w:unhideWhenUsed/>
    <w:rsid w:val="009850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985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E665E-CFAB-4424-9658-D08F2AA0C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3880</TotalTime>
  <Pages>10</Pages>
  <Words>1277</Words>
  <Characters>7283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minahchae</dc:creator>
  <cp:keywords/>
  <dc:description/>
  <cp:lastModifiedBy>박 준혁</cp:lastModifiedBy>
  <cp:revision>28</cp:revision>
  <dcterms:created xsi:type="dcterms:W3CDTF">2021-12-28T01:26:00Z</dcterms:created>
  <dcterms:modified xsi:type="dcterms:W3CDTF">2022-02-21T03:49:00Z</dcterms:modified>
</cp:coreProperties>
</file>