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16025" w14:textId="77777777" w:rsidR="00686B7D" w:rsidRPr="00340753" w:rsidRDefault="00686B7D" w:rsidP="00686B7D">
      <w:pPr>
        <w:pStyle w:val="Heading1"/>
      </w:pPr>
      <w:r w:rsidRPr="00340753">
        <w:t>13. Future Roadmap</w:t>
      </w:r>
    </w:p>
    <w:p w14:paraId="35324608" w14:textId="77777777" w:rsidR="00686B7D" w:rsidRPr="00340753" w:rsidRDefault="00686B7D" w:rsidP="00686B7D">
      <w:pPr>
        <w:numPr>
          <w:ilvl w:val="0"/>
          <w:numId w:val="1"/>
        </w:numPr>
      </w:pPr>
      <w:r w:rsidRPr="00340753">
        <w:t>Admin UI for document ingestion &amp; versioning</w:t>
      </w:r>
    </w:p>
    <w:p w14:paraId="64B56B88" w14:textId="77777777" w:rsidR="00686B7D" w:rsidRPr="00340753" w:rsidRDefault="00686B7D" w:rsidP="00686B7D">
      <w:pPr>
        <w:numPr>
          <w:ilvl w:val="0"/>
          <w:numId w:val="1"/>
        </w:numPr>
      </w:pPr>
      <w:r w:rsidRPr="00340753">
        <w:t>Summarization for large responses</w:t>
      </w:r>
    </w:p>
    <w:p w14:paraId="1EEB3D50" w14:textId="77777777" w:rsidR="00686B7D" w:rsidRPr="00340753" w:rsidRDefault="00686B7D" w:rsidP="00686B7D">
      <w:pPr>
        <w:numPr>
          <w:ilvl w:val="0"/>
          <w:numId w:val="1"/>
        </w:numPr>
      </w:pPr>
      <w:r w:rsidRPr="00340753">
        <w:t>Real-time legislation update feed</w:t>
      </w:r>
    </w:p>
    <w:p w14:paraId="419BF809" w14:textId="77777777" w:rsidR="00686B7D" w:rsidRPr="00340753" w:rsidRDefault="00686B7D" w:rsidP="00686B7D">
      <w:pPr>
        <w:numPr>
          <w:ilvl w:val="0"/>
          <w:numId w:val="1"/>
        </w:numPr>
      </w:pPr>
      <w:r w:rsidRPr="00340753">
        <w:t>PDF upload for firm-specific documents</w:t>
      </w:r>
    </w:p>
    <w:p w14:paraId="1787402C" w14:textId="77777777" w:rsidR="00686B7D" w:rsidRDefault="00686B7D" w:rsidP="00686B7D">
      <w:pPr>
        <w:numPr>
          <w:ilvl w:val="0"/>
          <w:numId w:val="1"/>
        </w:numPr>
      </w:pPr>
      <w:r w:rsidRPr="00340753">
        <w:t>Multi-language support (out of scope for MVP)</w:t>
      </w:r>
    </w:p>
    <w:p w14:paraId="3AB595BA" w14:textId="77777777" w:rsidR="00686B7D" w:rsidRDefault="00686B7D" w:rsidP="00686B7D">
      <w:pPr>
        <w:numPr>
          <w:ilvl w:val="0"/>
          <w:numId w:val="1"/>
        </w:numPr>
      </w:pPr>
      <w:r>
        <w:t xml:space="preserve">Front - </w:t>
      </w:r>
      <w:r w:rsidRPr="00340753">
        <w:t>Tailwind CSS</w:t>
      </w:r>
    </w:p>
    <w:p w14:paraId="633DCDD2" w14:textId="77777777" w:rsidR="00686B7D" w:rsidRDefault="00686B7D" w:rsidP="00686B7D">
      <w:pPr>
        <w:numPr>
          <w:ilvl w:val="0"/>
          <w:numId w:val="1"/>
        </w:numPr>
      </w:pPr>
      <w:r w:rsidRPr="00340753">
        <w:rPr>
          <w:b/>
          <w:bCs/>
        </w:rPr>
        <w:t>Retrieval Pipeline:</w:t>
      </w:r>
      <w:r w:rsidRPr="00340753">
        <w:t xml:space="preserve"> Hybrid - Vector + BM25</w:t>
      </w:r>
    </w:p>
    <w:p w14:paraId="550DD58B" w14:textId="77777777" w:rsidR="00686B7D" w:rsidRDefault="00686B7D" w:rsidP="00686B7D">
      <w:pPr>
        <w:numPr>
          <w:ilvl w:val="0"/>
          <w:numId w:val="1"/>
        </w:numPr>
      </w:pPr>
      <w:r>
        <w:t>Data &amp; Document Management</w:t>
      </w:r>
    </w:p>
    <w:p w14:paraId="0EC610B0" w14:textId="77777777" w:rsidR="00686B7D" w:rsidRPr="00340753" w:rsidRDefault="00686B7D" w:rsidP="00686B7D">
      <w:pPr>
        <w:numPr>
          <w:ilvl w:val="1"/>
          <w:numId w:val="1"/>
        </w:numPr>
      </w:pPr>
      <w:r>
        <w:t xml:space="preserve">Admin UI:  Future feature for doc ingestion and versioning </w:t>
      </w:r>
    </w:p>
    <w:p w14:paraId="5F7AE596" w14:textId="77777777" w:rsidR="00686B7D" w:rsidRPr="00340753" w:rsidRDefault="00686B7D" w:rsidP="00686B7D">
      <w:r>
        <w:pict w14:anchorId="4D62DDBC">
          <v:rect id="_x0000_i1025" style="width:0;height:1.5pt" o:hralign="center" o:hrstd="t" o:hr="t" fillcolor="#a0a0a0" stroked="f"/>
        </w:pict>
      </w:r>
    </w:p>
    <w:p w14:paraId="069D418C" w14:textId="77777777" w:rsidR="00686B7D" w:rsidRPr="002F71FD" w:rsidRDefault="00686B7D" w:rsidP="00686B7D">
      <w:pPr>
        <w:pStyle w:val="Heading1"/>
      </w:pPr>
      <w:r w:rsidRPr="002F71FD">
        <w:rPr>
          <w:rFonts w:ascii="Segoe UI Emoji" w:hAnsi="Segoe UI Emoji" w:cs="Segoe UI Emoji"/>
        </w:rPr>
        <w:t>🔍</w:t>
      </w:r>
      <w:r w:rsidRPr="002F71FD">
        <w:t xml:space="preserve"> GAP Fill: Potential Enhancements Not Yet in Scope</w:t>
      </w:r>
    </w:p>
    <w:p w14:paraId="59E84F01" w14:textId="77777777" w:rsidR="00686B7D" w:rsidRPr="00D13B60" w:rsidRDefault="00686B7D" w:rsidP="00686B7D">
      <w:pPr>
        <w:pStyle w:val="ListParagraph"/>
        <w:numPr>
          <w:ilvl w:val="0"/>
          <w:numId w:val="12"/>
        </w:numPr>
        <w:rPr>
          <w:b/>
          <w:bCs/>
        </w:rPr>
      </w:pPr>
      <w:r w:rsidRPr="00D13B60">
        <w:rPr>
          <w:b/>
          <w:bCs/>
        </w:rPr>
        <w:t>Performance &amp; Scalability Expectations</w:t>
      </w:r>
    </w:p>
    <w:p w14:paraId="402BCD94" w14:textId="77777777" w:rsidR="00686B7D" w:rsidRPr="00D13B60" w:rsidRDefault="00686B7D" w:rsidP="00686B7D">
      <w:pPr>
        <w:rPr>
          <w:b/>
          <w:bCs/>
        </w:rPr>
      </w:pPr>
      <w:r>
        <w:rPr>
          <w:b/>
          <w:bCs/>
        </w:rPr>
        <w:t>System Should Handle</w:t>
      </w:r>
    </w:p>
    <w:p w14:paraId="6B7A760A" w14:textId="77777777" w:rsidR="00686B7D" w:rsidRPr="002539EF" w:rsidRDefault="00686B7D" w:rsidP="00686B7D">
      <w:pPr>
        <w:numPr>
          <w:ilvl w:val="0"/>
          <w:numId w:val="2"/>
        </w:numPr>
        <w:rPr>
          <w:b/>
          <w:bCs/>
        </w:rPr>
      </w:pPr>
      <w:r w:rsidRPr="002539EF">
        <w:rPr>
          <w:b/>
          <w:bCs/>
        </w:rPr>
        <w:t>Target response time: &lt; 2 seconds</w:t>
      </w:r>
    </w:p>
    <w:p w14:paraId="540F3E37" w14:textId="77777777" w:rsidR="00686B7D" w:rsidRPr="002539EF" w:rsidRDefault="00686B7D" w:rsidP="00686B7D">
      <w:pPr>
        <w:numPr>
          <w:ilvl w:val="0"/>
          <w:numId w:val="2"/>
        </w:numPr>
        <w:rPr>
          <w:b/>
          <w:bCs/>
        </w:rPr>
      </w:pPr>
      <w:r w:rsidRPr="002539EF">
        <w:rPr>
          <w:b/>
          <w:bCs/>
        </w:rPr>
        <w:t>Availability goal: 99.9% uptime</w:t>
      </w:r>
      <w:r>
        <w:rPr>
          <w:b/>
          <w:bCs/>
        </w:rPr>
        <w:t xml:space="preserve"> SLA</w:t>
      </w:r>
    </w:p>
    <w:p w14:paraId="67D2A310" w14:textId="77777777" w:rsidR="00686B7D" w:rsidRDefault="00686B7D" w:rsidP="00686B7D">
      <w:pPr>
        <w:numPr>
          <w:ilvl w:val="0"/>
          <w:numId w:val="2"/>
        </w:numPr>
        <w:rPr>
          <w:b/>
          <w:bCs/>
        </w:rPr>
      </w:pPr>
      <w:r w:rsidRPr="002539EF">
        <w:rPr>
          <w:b/>
          <w:bCs/>
        </w:rPr>
        <w:t>Scalability target: ~1,000 concurrent users</w:t>
      </w:r>
    </w:p>
    <w:p w14:paraId="16C689E9" w14:textId="77777777" w:rsidR="00686B7D" w:rsidRPr="002539EF" w:rsidRDefault="00686B7D" w:rsidP="00686B7D">
      <w:pPr>
        <w:numPr>
          <w:ilvl w:val="0"/>
          <w:numId w:val="2"/>
        </w:numPr>
        <w:rPr>
          <w:b/>
          <w:bCs/>
        </w:rPr>
      </w:pPr>
      <w:r w:rsidRPr="00D5477A">
        <w:rPr>
          <w:b/>
          <w:bCs/>
        </w:rPr>
        <w:t>100,000 queries per day at scale</w:t>
      </w:r>
    </w:p>
    <w:p w14:paraId="59A5751A" w14:textId="77777777" w:rsidR="00686B7D" w:rsidRDefault="00686B7D" w:rsidP="00686B7D">
      <w:pPr>
        <w:numPr>
          <w:ilvl w:val="0"/>
          <w:numId w:val="2"/>
        </w:numPr>
        <w:rPr>
          <w:b/>
          <w:bCs/>
        </w:rPr>
      </w:pPr>
      <w:r w:rsidRPr="002539EF">
        <w:rPr>
          <w:b/>
          <w:bCs/>
        </w:rPr>
        <w:t>Action: Define benchmarks and incorporate load testing in CI/CD pipeline</w:t>
      </w:r>
    </w:p>
    <w:p w14:paraId="3B8A4EE5" w14:textId="77777777" w:rsidR="00686B7D" w:rsidRDefault="00686B7D" w:rsidP="00686B7D">
      <w:pPr>
        <w:rPr>
          <w:b/>
          <w:bCs/>
        </w:rPr>
      </w:pPr>
    </w:p>
    <w:p w14:paraId="440188F9" w14:textId="77777777" w:rsidR="00686B7D" w:rsidRDefault="00686B7D" w:rsidP="00686B7D">
      <w:pPr>
        <w:rPr>
          <w:b/>
          <w:bCs/>
        </w:rPr>
      </w:pPr>
      <w:r>
        <w:rPr>
          <w:b/>
          <w:bCs/>
        </w:rPr>
        <w:t>Scalability</w:t>
      </w:r>
    </w:p>
    <w:p w14:paraId="09F093E0" w14:textId="77777777" w:rsidR="00686B7D" w:rsidRPr="00D13B60" w:rsidRDefault="00686B7D" w:rsidP="00686B7D">
      <w:pPr>
        <w:pStyle w:val="ListParagraph"/>
        <w:numPr>
          <w:ilvl w:val="0"/>
          <w:numId w:val="13"/>
        </w:numPr>
        <w:rPr>
          <w:b/>
          <w:bCs/>
        </w:rPr>
      </w:pPr>
      <w:r w:rsidRPr="00D13B60">
        <w:rPr>
          <w:b/>
          <w:bCs/>
        </w:rPr>
        <w:t>Auto-scaling backend based on load</w:t>
      </w:r>
    </w:p>
    <w:p w14:paraId="6D659C90" w14:textId="77777777" w:rsidR="00686B7D" w:rsidRPr="00D13B60" w:rsidRDefault="00686B7D" w:rsidP="00686B7D">
      <w:pPr>
        <w:pStyle w:val="ListParagraph"/>
        <w:numPr>
          <w:ilvl w:val="0"/>
          <w:numId w:val="13"/>
        </w:numPr>
        <w:rPr>
          <w:b/>
          <w:bCs/>
        </w:rPr>
      </w:pPr>
      <w:r w:rsidRPr="00D13B60">
        <w:rPr>
          <w:b/>
          <w:bCs/>
        </w:rPr>
        <w:t>Caching of common queries to reduce LLM costs</w:t>
      </w:r>
    </w:p>
    <w:p w14:paraId="6E34363F" w14:textId="77777777" w:rsidR="00686B7D" w:rsidRPr="00D13B60" w:rsidRDefault="00686B7D" w:rsidP="00686B7D">
      <w:pPr>
        <w:pStyle w:val="ListParagraph"/>
        <w:numPr>
          <w:ilvl w:val="0"/>
          <w:numId w:val="13"/>
        </w:numPr>
        <w:rPr>
          <w:b/>
          <w:bCs/>
        </w:rPr>
      </w:pPr>
      <w:r w:rsidRPr="00D13B60">
        <w:rPr>
          <w:b/>
          <w:bCs/>
        </w:rPr>
        <w:t>Optimized database queries with appropriate indexing</w:t>
      </w:r>
    </w:p>
    <w:p w14:paraId="64120B7E" w14:textId="77777777" w:rsidR="00686B7D" w:rsidRPr="00D13B60" w:rsidRDefault="00686B7D" w:rsidP="00686B7D">
      <w:pPr>
        <w:pStyle w:val="ListParagraph"/>
        <w:numPr>
          <w:ilvl w:val="0"/>
          <w:numId w:val="13"/>
        </w:numPr>
        <w:rPr>
          <w:b/>
          <w:bCs/>
        </w:rPr>
      </w:pPr>
      <w:r w:rsidRPr="00D13B60">
        <w:rPr>
          <w:b/>
          <w:bCs/>
        </w:rPr>
        <w:t>Token usage batching to reduce database writes</w:t>
      </w:r>
    </w:p>
    <w:p w14:paraId="234FBD50" w14:textId="77777777" w:rsidR="00686B7D" w:rsidRPr="002539EF" w:rsidRDefault="00686B7D" w:rsidP="00686B7D">
      <w:pPr>
        <w:rPr>
          <w:b/>
          <w:bCs/>
        </w:rPr>
      </w:pPr>
      <w:r>
        <w:rPr>
          <w:b/>
          <w:bCs/>
        </w:rPr>
        <w:pict w14:anchorId="0FF2E57A">
          <v:rect id="_x0000_i1027" style="width:0;height:1.5pt" o:hralign="center" o:hrstd="t" o:hr="t" fillcolor="#a0a0a0" stroked="f"/>
        </w:pict>
      </w:r>
    </w:p>
    <w:p w14:paraId="451E660D" w14:textId="77777777" w:rsidR="00686B7D" w:rsidRPr="002539EF" w:rsidRDefault="00686B7D" w:rsidP="00686B7D">
      <w:pPr>
        <w:rPr>
          <w:b/>
          <w:bCs/>
        </w:rPr>
      </w:pPr>
      <w:r w:rsidRPr="002539EF">
        <w:rPr>
          <w:b/>
          <w:bCs/>
        </w:rPr>
        <w:t>2. Encrypted Storage</w:t>
      </w:r>
    </w:p>
    <w:p w14:paraId="3A3DDF35" w14:textId="77777777" w:rsidR="00686B7D" w:rsidRPr="002539EF" w:rsidRDefault="00686B7D" w:rsidP="00686B7D">
      <w:pPr>
        <w:numPr>
          <w:ilvl w:val="0"/>
          <w:numId w:val="3"/>
        </w:numPr>
        <w:rPr>
          <w:b/>
          <w:bCs/>
        </w:rPr>
      </w:pPr>
      <w:r w:rsidRPr="002539EF">
        <w:rPr>
          <w:b/>
          <w:bCs/>
        </w:rPr>
        <w:t>All documents and chat data should be encrypted at rest and in transit</w:t>
      </w:r>
    </w:p>
    <w:p w14:paraId="72A8CFF7" w14:textId="77777777" w:rsidR="00686B7D" w:rsidRPr="002539EF" w:rsidRDefault="00686B7D" w:rsidP="00686B7D">
      <w:pPr>
        <w:numPr>
          <w:ilvl w:val="0"/>
          <w:numId w:val="3"/>
        </w:numPr>
        <w:rPr>
          <w:b/>
          <w:bCs/>
        </w:rPr>
      </w:pPr>
      <w:r w:rsidRPr="002539EF">
        <w:rPr>
          <w:b/>
          <w:bCs/>
        </w:rPr>
        <w:t xml:space="preserve">Action: Verify Fly.io and </w:t>
      </w:r>
      <w:proofErr w:type="spellStart"/>
      <w:r w:rsidRPr="002539EF">
        <w:rPr>
          <w:b/>
          <w:bCs/>
        </w:rPr>
        <w:t>Supabase</w:t>
      </w:r>
      <w:proofErr w:type="spellEnd"/>
      <w:r w:rsidRPr="002539EF">
        <w:rPr>
          <w:b/>
          <w:bCs/>
        </w:rPr>
        <w:t xml:space="preserve"> encryption defaults; document for GDPR/compliance clarity</w:t>
      </w:r>
    </w:p>
    <w:p w14:paraId="513F1D28" w14:textId="77777777" w:rsidR="00686B7D" w:rsidRPr="002539EF" w:rsidRDefault="00686B7D" w:rsidP="00686B7D">
      <w:pPr>
        <w:rPr>
          <w:b/>
          <w:bCs/>
        </w:rPr>
      </w:pPr>
      <w:r>
        <w:rPr>
          <w:b/>
          <w:bCs/>
        </w:rPr>
        <w:lastRenderedPageBreak/>
        <w:pict w14:anchorId="745A39D5">
          <v:rect id="_x0000_i1028" style="width:0;height:1.5pt" o:hralign="center" o:hrstd="t" o:hr="t" fillcolor="#a0a0a0" stroked="f"/>
        </w:pict>
      </w:r>
    </w:p>
    <w:p w14:paraId="7D4E6D0E" w14:textId="77777777" w:rsidR="00686B7D" w:rsidRPr="002539EF" w:rsidRDefault="00686B7D" w:rsidP="00686B7D">
      <w:pPr>
        <w:rPr>
          <w:b/>
          <w:bCs/>
        </w:rPr>
      </w:pPr>
      <w:r w:rsidRPr="002539EF">
        <w:rPr>
          <w:b/>
          <w:bCs/>
        </w:rPr>
        <w:t>3. Confidence Scoring / Ambiguity Handling</w:t>
      </w:r>
    </w:p>
    <w:p w14:paraId="44BAB702" w14:textId="77777777" w:rsidR="00686B7D" w:rsidRPr="002539EF" w:rsidRDefault="00686B7D" w:rsidP="00686B7D">
      <w:pPr>
        <w:numPr>
          <w:ilvl w:val="0"/>
          <w:numId w:val="4"/>
        </w:numPr>
        <w:rPr>
          <w:b/>
          <w:bCs/>
        </w:rPr>
      </w:pPr>
      <w:r w:rsidRPr="002539EF">
        <w:rPr>
          <w:b/>
          <w:bCs/>
        </w:rPr>
        <w:t>Enable the LLM to return a confidence score or prompt for clarification when uncertain</w:t>
      </w:r>
    </w:p>
    <w:p w14:paraId="4A0BAA8F" w14:textId="77777777" w:rsidR="00686B7D" w:rsidRPr="002539EF" w:rsidRDefault="00686B7D" w:rsidP="00686B7D">
      <w:pPr>
        <w:numPr>
          <w:ilvl w:val="0"/>
          <w:numId w:val="4"/>
        </w:numPr>
        <w:rPr>
          <w:b/>
          <w:bCs/>
        </w:rPr>
      </w:pPr>
      <w:r w:rsidRPr="002539EF">
        <w:rPr>
          <w:b/>
          <w:bCs/>
        </w:rPr>
        <w:t>Use case: Reduces hallucinations, improves legal reliability</w:t>
      </w:r>
    </w:p>
    <w:p w14:paraId="3C9AF9D4" w14:textId="77777777" w:rsidR="00686B7D" w:rsidRPr="002539EF" w:rsidRDefault="00686B7D" w:rsidP="00686B7D">
      <w:pPr>
        <w:numPr>
          <w:ilvl w:val="0"/>
          <w:numId w:val="4"/>
        </w:numPr>
        <w:rPr>
          <w:b/>
          <w:bCs/>
        </w:rPr>
      </w:pPr>
      <w:r w:rsidRPr="002539EF">
        <w:rPr>
          <w:b/>
          <w:bCs/>
        </w:rPr>
        <w:t>Action: Tag as advanced RAG pipeline feature for later phase</w:t>
      </w:r>
    </w:p>
    <w:p w14:paraId="206F179A" w14:textId="77777777" w:rsidR="00686B7D" w:rsidRPr="002539EF" w:rsidRDefault="00686B7D" w:rsidP="00686B7D">
      <w:pPr>
        <w:rPr>
          <w:b/>
          <w:bCs/>
        </w:rPr>
      </w:pPr>
      <w:r>
        <w:rPr>
          <w:b/>
          <w:bCs/>
        </w:rPr>
        <w:pict w14:anchorId="44698947">
          <v:rect id="_x0000_i1029" style="width:0;height:1.5pt" o:hralign="center" o:hrstd="t" o:hr="t" fillcolor="#a0a0a0" stroked="f"/>
        </w:pict>
      </w:r>
    </w:p>
    <w:p w14:paraId="60E943C3" w14:textId="77777777" w:rsidR="00686B7D" w:rsidRPr="002539EF" w:rsidRDefault="00686B7D" w:rsidP="00686B7D">
      <w:pPr>
        <w:rPr>
          <w:b/>
          <w:bCs/>
        </w:rPr>
      </w:pPr>
      <w:r w:rsidRPr="002539EF">
        <w:rPr>
          <w:b/>
          <w:bCs/>
        </w:rPr>
        <w:t>4. Expanded Subscription Tiers</w:t>
      </w:r>
    </w:p>
    <w:p w14:paraId="6FD9815B" w14:textId="77777777" w:rsidR="00686B7D" w:rsidRPr="002539EF" w:rsidRDefault="00686B7D" w:rsidP="00686B7D">
      <w:pPr>
        <w:numPr>
          <w:ilvl w:val="0"/>
          <w:numId w:val="5"/>
        </w:numPr>
        <w:rPr>
          <w:b/>
          <w:bCs/>
        </w:rPr>
      </w:pPr>
      <w:r w:rsidRPr="002539EF">
        <w:rPr>
          <w:b/>
          <w:bCs/>
        </w:rPr>
        <w:t>Beyond Free and Paid, consider Business, Pro, Enterprise tiers</w:t>
      </w:r>
    </w:p>
    <w:p w14:paraId="06446105" w14:textId="77777777" w:rsidR="00686B7D" w:rsidRPr="002539EF" w:rsidRDefault="00686B7D" w:rsidP="00686B7D">
      <w:pPr>
        <w:numPr>
          <w:ilvl w:val="0"/>
          <w:numId w:val="5"/>
        </w:numPr>
        <w:rPr>
          <w:b/>
          <w:bCs/>
        </w:rPr>
      </w:pPr>
      <w:r w:rsidRPr="002539EF">
        <w:rPr>
          <w:b/>
          <w:bCs/>
        </w:rPr>
        <w:t>Action: Reassess after launch depending on user segmentation or organizational interest</w:t>
      </w:r>
    </w:p>
    <w:p w14:paraId="084AB218" w14:textId="77777777" w:rsidR="00686B7D" w:rsidRPr="002539EF" w:rsidRDefault="00686B7D" w:rsidP="00686B7D">
      <w:pPr>
        <w:rPr>
          <w:b/>
          <w:bCs/>
        </w:rPr>
      </w:pPr>
      <w:r>
        <w:rPr>
          <w:b/>
          <w:bCs/>
        </w:rPr>
        <w:pict w14:anchorId="1FC44E06">
          <v:rect id="_x0000_i1030" style="width:0;height:1.5pt" o:hralign="center" o:hrstd="t" o:hr="t" fillcolor="#a0a0a0" stroked="f"/>
        </w:pict>
      </w:r>
    </w:p>
    <w:p w14:paraId="349EFBD1" w14:textId="77777777" w:rsidR="00686B7D" w:rsidRPr="002539EF" w:rsidRDefault="00686B7D" w:rsidP="00686B7D">
      <w:pPr>
        <w:rPr>
          <w:b/>
          <w:bCs/>
        </w:rPr>
      </w:pPr>
      <w:r w:rsidRPr="002539EF">
        <w:rPr>
          <w:b/>
          <w:bCs/>
        </w:rPr>
        <w:t>5. Historical Legal/Tax Toggle</w:t>
      </w:r>
    </w:p>
    <w:p w14:paraId="522F4423" w14:textId="77777777" w:rsidR="00686B7D" w:rsidRPr="002539EF" w:rsidRDefault="00686B7D" w:rsidP="00686B7D">
      <w:pPr>
        <w:numPr>
          <w:ilvl w:val="0"/>
          <w:numId w:val="6"/>
        </w:numPr>
        <w:rPr>
          <w:b/>
          <w:bCs/>
        </w:rPr>
      </w:pPr>
      <w:r w:rsidRPr="002539EF">
        <w:rPr>
          <w:b/>
          <w:bCs/>
        </w:rPr>
        <w:t>Allow querying legislation by year or effective period (e.g., “2021 tax rules”)</w:t>
      </w:r>
    </w:p>
    <w:p w14:paraId="7A55C9EE" w14:textId="77777777" w:rsidR="00686B7D" w:rsidRPr="002539EF" w:rsidRDefault="00686B7D" w:rsidP="00686B7D">
      <w:pPr>
        <w:numPr>
          <w:ilvl w:val="0"/>
          <w:numId w:val="6"/>
        </w:numPr>
        <w:rPr>
          <w:b/>
          <w:bCs/>
        </w:rPr>
      </w:pPr>
      <w:r w:rsidRPr="002539EF">
        <w:rPr>
          <w:b/>
          <w:bCs/>
        </w:rPr>
        <w:t>Action: Requires storing versioned docs and enabling UI/UX toggle</w:t>
      </w:r>
    </w:p>
    <w:p w14:paraId="483099C9" w14:textId="77777777" w:rsidR="00686B7D" w:rsidRPr="002539EF" w:rsidRDefault="00686B7D" w:rsidP="00686B7D">
      <w:pPr>
        <w:numPr>
          <w:ilvl w:val="0"/>
          <w:numId w:val="6"/>
        </w:numPr>
        <w:rPr>
          <w:b/>
          <w:bCs/>
        </w:rPr>
      </w:pPr>
      <w:r w:rsidRPr="002539EF">
        <w:rPr>
          <w:b/>
          <w:bCs/>
        </w:rPr>
        <w:t>Use case: Supports backdated filings, audits, tax planning</w:t>
      </w:r>
    </w:p>
    <w:p w14:paraId="0B888445" w14:textId="77777777" w:rsidR="00686B7D" w:rsidRPr="002539EF" w:rsidRDefault="00686B7D" w:rsidP="00686B7D">
      <w:pPr>
        <w:rPr>
          <w:b/>
          <w:bCs/>
        </w:rPr>
      </w:pPr>
      <w:r>
        <w:rPr>
          <w:b/>
          <w:bCs/>
        </w:rPr>
        <w:pict w14:anchorId="48F1FEDE">
          <v:rect id="_x0000_i1031" style="width:0;height:1.5pt" o:hralign="center" o:hrstd="t" o:hr="t" fillcolor="#a0a0a0" stroked="f"/>
        </w:pict>
      </w:r>
    </w:p>
    <w:p w14:paraId="0F471327" w14:textId="77777777" w:rsidR="00686B7D" w:rsidRPr="002539EF" w:rsidRDefault="00686B7D" w:rsidP="00686B7D">
      <w:pPr>
        <w:rPr>
          <w:b/>
          <w:bCs/>
        </w:rPr>
      </w:pPr>
      <w:r w:rsidRPr="002539EF">
        <w:rPr>
          <w:b/>
          <w:bCs/>
        </w:rPr>
        <w:t>6. Automated Document Reasoning (LLM Analysis on Corpus)</w:t>
      </w:r>
    </w:p>
    <w:p w14:paraId="34B6689B" w14:textId="77777777" w:rsidR="00686B7D" w:rsidRPr="002539EF" w:rsidRDefault="00686B7D" w:rsidP="00686B7D">
      <w:pPr>
        <w:numPr>
          <w:ilvl w:val="0"/>
          <w:numId w:val="7"/>
        </w:numPr>
        <w:rPr>
          <w:b/>
          <w:bCs/>
        </w:rPr>
      </w:pPr>
      <w:r w:rsidRPr="002539EF">
        <w:rPr>
          <w:b/>
          <w:bCs/>
        </w:rPr>
        <w:t>Iterate through the chunked dataset using a reasoning-focused model (e.g., Claude Sonnet 3.5, GPT-4-o, or Gemini Pro) to generate:\n - Summaries\n - Metadata/insights\n - Potential user questions\n - Tax planning possibilities</w:t>
      </w:r>
    </w:p>
    <w:p w14:paraId="54D7C6F1" w14:textId="77777777" w:rsidR="00686B7D" w:rsidRPr="002539EF" w:rsidRDefault="00686B7D" w:rsidP="00686B7D">
      <w:pPr>
        <w:numPr>
          <w:ilvl w:val="0"/>
          <w:numId w:val="7"/>
        </w:numPr>
        <w:rPr>
          <w:b/>
          <w:bCs/>
        </w:rPr>
      </w:pPr>
      <w:r w:rsidRPr="002539EF">
        <w:rPr>
          <w:b/>
          <w:bCs/>
        </w:rPr>
        <w:t>Action: Build a CLI or pipeline to augment stored metadata after ingestion</w:t>
      </w:r>
    </w:p>
    <w:p w14:paraId="74F7F413" w14:textId="77777777" w:rsidR="00686B7D" w:rsidRPr="002539EF" w:rsidRDefault="00686B7D" w:rsidP="00686B7D">
      <w:pPr>
        <w:rPr>
          <w:b/>
          <w:bCs/>
        </w:rPr>
      </w:pPr>
      <w:r>
        <w:rPr>
          <w:b/>
          <w:bCs/>
        </w:rPr>
        <w:pict w14:anchorId="06CB5774">
          <v:rect id="_x0000_i1032" style="width:0;height:1.5pt" o:hralign="center" o:hrstd="t" o:hr="t" fillcolor="#a0a0a0" stroked="f"/>
        </w:pict>
      </w:r>
    </w:p>
    <w:p w14:paraId="675B65A6" w14:textId="77777777" w:rsidR="00686B7D" w:rsidRPr="002539EF" w:rsidRDefault="00686B7D" w:rsidP="00686B7D">
      <w:pPr>
        <w:rPr>
          <w:b/>
          <w:bCs/>
        </w:rPr>
      </w:pPr>
      <w:r w:rsidRPr="002539EF">
        <w:rPr>
          <w:b/>
          <w:bCs/>
        </w:rPr>
        <w:t>7. Table Extraction Service</w:t>
      </w:r>
    </w:p>
    <w:p w14:paraId="38578F1C" w14:textId="77777777" w:rsidR="00686B7D" w:rsidRPr="002539EF" w:rsidRDefault="00686B7D" w:rsidP="00686B7D">
      <w:pPr>
        <w:numPr>
          <w:ilvl w:val="0"/>
          <w:numId w:val="8"/>
        </w:numPr>
        <w:rPr>
          <w:b/>
          <w:bCs/>
        </w:rPr>
      </w:pPr>
      <w:r w:rsidRPr="002539EF">
        <w:rPr>
          <w:b/>
          <w:bCs/>
        </w:rPr>
        <w:t>Support structured table extraction from legislation and guidance docs</w:t>
      </w:r>
    </w:p>
    <w:p w14:paraId="1219FE0A" w14:textId="77777777" w:rsidR="00686B7D" w:rsidRPr="002539EF" w:rsidRDefault="00686B7D" w:rsidP="00686B7D">
      <w:pPr>
        <w:numPr>
          <w:ilvl w:val="0"/>
          <w:numId w:val="8"/>
        </w:numPr>
        <w:rPr>
          <w:b/>
          <w:bCs/>
        </w:rPr>
      </w:pPr>
      <w:r w:rsidRPr="002539EF">
        <w:rPr>
          <w:b/>
          <w:bCs/>
        </w:rPr>
        <w:t xml:space="preserve">Use tools like Vectorize.io, </w:t>
      </w:r>
      <w:proofErr w:type="spellStart"/>
      <w:r w:rsidRPr="002539EF">
        <w:rPr>
          <w:b/>
          <w:bCs/>
        </w:rPr>
        <w:t>LLamparser</w:t>
      </w:r>
      <w:proofErr w:type="spellEnd"/>
      <w:r w:rsidRPr="002539EF">
        <w:rPr>
          <w:b/>
          <w:bCs/>
        </w:rPr>
        <w:t>, or custom extraction services</w:t>
      </w:r>
    </w:p>
    <w:p w14:paraId="0A338972" w14:textId="77777777" w:rsidR="00686B7D" w:rsidRPr="002539EF" w:rsidRDefault="00686B7D" w:rsidP="00686B7D">
      <w:pPr>
        <w:numPr>
          <w:ilvl w:val="0"/>
          <w:numId w:val="8"/>
        </w:numPr>
        <w:rPr>
          <w:b/>
          <w:bCs/>
        </w:rPr>
      </w:pPr>
      <w:r w:rsidRPr="002539EF">
        <w:rPr>
          <w:b/>
          <w:bCs/>
        </w:rPr>
        <w:t>Action: Add “Extraction as a Service” module to pipeline for future ingestion rounds</w:t>
      </w:r>
    </w:p>
    <w:p w14:paraId="762C9CA6" w14:textId="77777777" w:rsidR="00686B7D" w:rsidRPr="002539EF" w:rsidRDefault="00686B7D" w:rsidP="00686B7D">
      <w:pPr>
        <w:rPr>
          <w:b/>
          <w:bCs/>
        </w:rPr>
      </w:pPr>
      <w:r>
        <w:rPr>
          <w:b/>
          <w:bCs/>
        </w:rPr>
        <w:pict w14:anchorId="41E6B796">
          <v:rect id="_x0000_i1033" style="width:0;height:1.5pt" o:hralign="center" o:hrstd="t" o:hr="t" fillcolor="#a0a0a0" stroked="f"/>
        </w:pict>
      </w:r>
    </w:p>
    <w:p w14:paraId="28827C06" w14:textId="77777777" w:rsidR="00686B7D" w:rsidRPr="002539EF" w:rsidRDefault="00686B7D" w:rsidP="00686B7D">
      <w:pPr>
        <w:rPr>
          <w:b/>
          <w:bCs/>
        </w:rPr>
      </w:pPr>
      <w:r w:rsidRPr="002539EF">
        <w:rPr>
          <w:b/>
          <w:bCs/>
        </w:rPr>
        <w:t>8. NER-Based Annotation</w:t>
      </w:r>
    </w:p>
    <w:p w14:paraId="30DCC56D" w14:textId="77777777" w:rsidR="00686B7D" w:rsidRPr="002539EF" w:rsidRDefault="00686B7D" w:rsidP="00686B7D">
      <w:pPr>
        <w:numPr>
          <w:ilvl w:val="0"/>
          <w:numId w:val="9"/>
        </w:numPr>
        <w:rPr>
          <w:b/>
          <w:bCs/>
        </w:rPr>
      </w:pPr>
      <w:r w:rsidRPr="002539EF">
        <w:rPr>
          <w:b/>
          <w:bCs/>
        </w:rPr>
        <w:t xml:space="preserve">Run Named Entity Recognition to tag:\n - Tax Headers (e.g., CGT, </w:t>
      </w:r>
      <w:proofErr w:type="gramStart"/>
      <w:r w:rsidRPr="002539EF">
        <w:rPr>
          <w:b/>
          <w:bCs/>
        </w:rPr>
        <w:t>CAT)\</w:t>
      </w:r>
      <w:proofErr w:type="gramEnd"/>
      <w:r w:rsidRPr="002539EF">
        <w:rPr>
          <w:b/>
          <w:bCs/>
        </w:rPr>
        <w:t>n - Deductions\n - Thresholds / Rates</w:t>
      </w:r>
    </w:p>
    <w:p w14:paraId="208EB8DF" w14:textId="77777777" w:rsidR="00686B7D" w:rsidRPr="002539EF" w:rsidRDefault="00686B7D" w:rsidP="00686B7D">
      <w:pPr>
        <w:numPr>
          <w:ilvl w:val="0"/>
          <w:numId w:val="9"/>
        </w:numPr>
        <w:rPr>
          <w:b/>
          <w:bCs/>
        </w:rPr>
      </w:pPr>
      <w:r w:rsidRPr="002539EF">
        <w:rPr>
          <w:b/>
          <w:bCs/>
        </w:rPr>
        <w:t>Use case: Improves filtering, advanced search, and context building</w:t>
      </w:r>
    </w:p>
    <w:p w14:paraId="1E57076C" w14:textId="77777777" w:rsidR="00686B7D" w:rsidRPr="002539EF" w:rsidRDefault="00686B7D" w:rsidP="00686B7D">
      <w:pPr>
        <w:numPr>
          <w:ilvl w:val="0"/>
          <w:numId w:val="9"/>
        </w:numPr>
        <w:rPr>
          <w:b/>
          <w:bCs/>
        </w:rPr>
      </w:pPr>
      <w:r w:rsidRPr="002539EF">
        <w:rPr>
          <w:b/>
          <w:bCs/>
        </w:rPr>
        <w:t>Action: Use open-source models or fine-tune a legal/tax NER pipeline</w:t>
      </w:r>
    </w:p>
    <w:p w14:paraId="0BC48DDC" w14:textId="77777777" w:rsidR="00686B7D" w:rsidRPr="002539EF" w:rsidRDefault="00686B7D" w:rsidP="00686B7D">
      <w:pPr>
        <w:rPr>
          <w:b/>
          <w:bCs/>
        </w:rPr>
      </w:pPr>
      <w:r>
        <w:rPr>
          <w:b/>
          <w:bCs/>
        </w:rPr>
        <w:lastRenderedPageBreak/>
        <w:pict w14:anchorId="4B1DC30B">
          <v:rect id="_x0000_i1034" style="width:0;height:1.5pt" o:hralign="center" o:hrstd="t" o:hr="t" fillcolor="#a0a0a0" stroked="f"/>
        </w:pict>
      </w:r>
    </w:p>
    <w:p w14:paraId="0E82D950" w14:textId="77777777" w:rsidR="00686B7D" w:rsidRPr="002539EF" w:rsidRDefault="00686B7D" w:rsidP="00686B7D">
      <w:pPr>
        <w:rPr>
          <w:b/>
          <w:bCs/>
        </w:rPr>
      </w:pPr>
      <w:r w:rsidRPr="002539EF">
        <w:rPr>
          <w:b/>
          <w:bCs/>
        </w:rPr>
        <w:t>9. Contractor Code Protection</w:t>
      </w:r>
    </w:p>
    <w:p w14:paraId="4CD781DE" w14:textId="77777777" w:rsidR="00686B7D" w:rsidRPr="002539EF" w:rsidRDefault="00686B7D" w:rsidP="00686B7D">
      <w:pPr>
        <w:numPr>
          <w:ilvl w:val="0"/>
          <w:numId w:val="10"/>
        </w:numPr>
        <w:rPr>
          <w:b/>
          <w:bCs/>
        </w:rPr>
      </w:pPr>
      <w:r w:rsidRPr="002539EF">
        <w:rPr>
          <w:b/>
          <w:bCs/>
        </w:rPr>
        <w:t xml:space="preserve">Protect RAG core logic and business-sensitive code from contractors or third-party </w:t>
      </w:r>
      <w:proofErr w:type="spellStart"/>
      <w:r w:rsidRPr="002539EF">
        <w:rPr>
          <w:b/>
          <w:bCs/>
        </w:rPr>
        <w:t>devs</w:t>
      </w:r>
      <w:proofErr w:type="spellEnd"/>
    </w:p>
    <w:p w14:paraId="029DF725" w14:textId="77777777" w:rsidR="00686B7D" w:rsidRPr="002539EF" w:rsidRDefault="00686B7D" w:rsidP="00686B7D">
      <w:pPr>
        <w:numPr>
          <w:ilvl w:val="0"/>
          <w:numId w:val="10"/>
        </w:numPr>
        <w:rPr>
          <w:b/>
          <w:bCs/>
        </w:rPr>
      </w:pPr>
      <w:r w:rsidRPr="002539EF">
        <w:rPr>
          <w:b/>
          <w:bCs/>
        </w:rPr>
        <w:t>Approach:</w:t>
      </w:r>
    </w:p>
    <w:p w14:paraId="011F0396" w14:textId="77777777" w:rsidR="00686B7D" w:rsidRPr="002539EF" w:rsidRDefault="00686B7D" w:rsidP="00686B7D">
      <w:pPr>
        <w:numPr>
          <w:ilvl w:val="1"/>
          <w:numId w:val="10"/>
        </w:numPr>
        <w:rPr>
          <w:b/>
          <w:bCs/>
        </w:rPr>
      </w:pPr>
      <w:r w:rsidRPr="002539EF">
        <w:rPr>
          <w:b/>
          <w:bCs/>
        </w:rPr>
        <w:t>Minimize backend exposure via API boundaries</w:t>
      </w:r>
    </w:p>
    <w:p w14:paraId="1DD94D5D" w14:textId="77777777" w:rsidR="00686B7D" w:rsidRPr="002539EF" w:rsidRDefault="00686B7D" w:rsidP="00686B7D">
      <w:pPr>
        <w:numPr>
          <w:ilvl w:val="1"/>
          <w:numId w:val="10"/>
        </w:numPr>
        <w:rPr>
          <w:b/>
          <w:bCs/>
        </w:rPr>
      </w:pPr>
      <w:r w:rsidRPr="002539EF">
        <w:rPr>
          <w:b/>
          <w:bCs/>
        </w:rPr>
        <w:t>Obfuscate or compile logic-heavy components</w:t>
      </w:r>
    </w:p>
    <w:p w14:paraId="3479B847" w14:textId="77777777" w:rsidR="00686B7D" w:rsidRPr="002539EF" w:rsidRDefault="00686B7D" w:rsidP="00686B7D">
      <w:pPr>
        <w:numPr>
          <w:ilvl w:val="1"/>
          <w:numId w:val="10"/>
        </w:numPr>
        <w:rPr>
          <w:b/>
          <w:bCs/>
        </w:rPr>
      </w:pPr>
      <w:r w:rsidRPr="002539EF">
        <w:rPr>
          <w:b/>
          <w:bCs/>
        </w:rPr>
        <w:t>Keep key logic in private Git repositories</w:t>
      </w:r>
    </w:p>
    <w:p w14:paraId="3C9F5E23" w14:textId="77777777" w:rsidR="00686B7D" w:rsidRPr="002539EF" w:rsidRDefault="00686B7D" w:rsidP="00686B7D">
      <w:pPr>
        <w:numPr>
          <w:ilvl w:val="0"/>
          <w:numId w:val="10"/>
        </w:numPr>
        <w:rPr>
          <w:b/>
          <w:bCs/>
        </w:rPr>
      </w:pPr>
      <w:r w:rsidRPr="002539EF">
        <w:rPr>
          <w:b/>
          <w:bCs/>
        </w:rPr>
        <w:t>Action: Security policy to define contract dev access and API-only boundaries</w:t>
      </w:r>
    </w:p>
    <w:p w14:paraId="48EB3AD8" w14:textId="77777777" w:rsidR="00686B7D" w:rsidRPr="002539EF" w:rsidRDefault="00686B7D" w:rsidP="00686B7D">
      <w:pPr>
        <w:rPr>
          <w:b/>
          <w:bCs/>
        </w:rPr>
      </w:pPr>
      <w:r>
        <w:rPr>
          <w:b/>
          <w:bCs/>
        </w:rPr>
        <w:pict w14:anchorId="4FD056C2">
          <v:rect id="_x0000_i1035" style="width:0;height:1.5pt" o:hralign="center" o:hrstd="t" o:hr="t" fillcolor="#a0a0a0" stroked="f"/>
        </w:pict>
      </w:r>
    </w:p>
    <w:p w14:paraId="033D55A0" w14:textId="77777777" w:rsidR="00686B7D" w:rsidRPr="002539EF" w:rsidRDefault="00686B7D" w:rsidP="00686B7D">
      <w:pPr>
        <w:rPr>
          <w:b/>
          <w:bCs/>
        </w:rPr>
      </w:pPr>
      <w:r w:rsidRPr="002539EF">
        <w:rPr>
          <w:b/>
          <w:bCs/>
        </w:rPr>
        <w:t>10. LLM-Based Document Validation</w:t>
      </w:r>
    </w:p>
    <w:p w14:paraId="630A96D7" w14:textId="77777777" w:rsidR="00686B7D" w:rsidRPr="002539EF" w:rsidRDefault="00686B7D" w:rsidP="00686B7D">
      <w:pPr>
        <w:numPr>
          <w:ilvl w:val="0"/>
          <w:numId w:val="11"/>
        </w:numPr>
        <w:rPr>
          <w:b/>
          <w:bCs/>
        </w:rPr>
      </w:pPr>
      <w:r w:rsidRPr="002539EF">
        <w:rPr>
          <w:b/>
          <w:bCs/>
        </w:rPr>
        <w:t>Input: .md + .pdf versions of legislation</w:t>
      </w:r>
    </w:p>
    <w:p w14:paraId="2849AD65" w14:textId="77777777" w:rsidR="00686B7D" w:rsidRPr="002539EF" w:rsidRDefault="00686B7D" w:rsidP="00686B7D">
      <w:pPr>
        <w:numPr>
          <w:ilvl w:val="0"/>
          <w:numId w:val="11"/>
        </w:numPr>
        <w:rPr>
          <w:b/>
          <w:bCs/>
        </w:rPr>
      </w:pPr>
      <w:r w:rsidRPr="002539EF">
        <w:rPr>
          <w:b/>
          <w:bCs/>
        </w:rPr>
        <w:t>Task: Ask LLM to check if PDF is fully transcribed or missing sections</w:t>
      </w:r>
    </w:p>
    <w:p w14:paraId="2D8DCCC4" w14:textId="77777777" w:rsidR="00686B7D" w:rsidRPr="002539EF" w:rsidRDefault="00686B7D" w:rsidP="00686B7D">
      <w:pPr>
        <w:numPr>
          <w:ilvl w:val="0"/>
          <w:numId w:val="11"/>
        </w:numPr>
        <w:rPr>
          <w:b/>
          <w:bCs/>
        </w:rPr>
      </w:pPr>
      <w:r w:rsidRPr="002539EF">
        <w:rPr>
          <w:b/>
          <w:bCs/>
        </w:rPr>
        <w:t>Use case: Prevents incomplete ingestion and ensures legal completeness</w:t>
      </w:r>
    </w:p>
    <w:p w14:paraId="33F54336" w14:textId="77777777" w:rsidR="00686B7D" w:rsidRPr="002539EF" w:rsidRDefault="00686B7D" w:rsidP="00686B7D">
      <w:pPr>
        <w:numPr>
          <w:ilvl w:val="0"/>
          <w:numId w:val="11"/>
        </w:numPr>
        <w:rPr>
          <w:b/>
          <w:bCs/>
        </w:rPr>
      </w:pPr>
      <w:r w:rsidRPr="002539EF">
        <w:rPr>
          <w:b/>
          <w:bCs/>
        </w:rPr>
        <w:t>Action: Incorporate into CLI or admin document pipeline (pre-embedding)</w:t>
      </w:r>
    </w:p>
    <w:p w14:paraId="63203772" w14:textId="77777777" w:rsidR="00686B7D" w:rsidRPr="00340753" w:rsidRDefault="00686B7D" w:rsidP="00686B7D"/>
    <w:p w14:paraId="17A52C3A" w14:textId="77777777" w:rsidR="00A44753" w:rsidRDefault="00A44753"/>
    <w:sectPr w:rsidR="00A4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0033D"/>
    <w:multiLevelType w:val="multilevel"/>
    <w:tmpl w:val="C53E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E16FF"/>
    <w:multiLevelType w:val="multilevel"/>
    <w:tmpl w:val="F25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64F1D"/>
    <w:multiLevelType w:val="hybridMultilevel"/>
    <w:tmpl w:val="30D01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465DE"/>
    <w:multiLevelType w:val="multilevel"/>
    <w:tmpl w:val="A3B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5336F"/>
    <w:multiLevelType w:val="multilevel"/>
    <w:tmpl w:val="BACE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E489B"/>
    <w:multiLevelType w:val="multilevel"/>
    <w:tmpl w:val="64F4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409EF"/>
    <w:multiLevelType w:val="multilevel"/>
    <w:tmpl w:val="80C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5451E"/>
    <w:multiLevelType w:val="multilevel"/>
    <w:tmpl w:val="9DDE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9380C"/>
    <w:multiLevelType w:val="multilevel"/>
    <w:tmpl w:val="B9E2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D3E84"/>
    <w:multiLevelType w:val="multilevel"/>
    <w:tmpl w:val="FD00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B4EF8"/>
    <w:multiLevelType w:val="multilevel"/>
    <w:tmpl w:val="A8D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37CFE"/>
    <w:multiLevelType w:val="multilevel"/>
    <w:tmpl w:val="D3C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B7B9D"/>
    <w:multiLevelType w:val="multilevel"/>
    <w:tmpl w:val="250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578765">
    <w:abstractNumId w:val="0"/>
  </w:num>
  <w:num w:numId="2" w16cid:durableId="401173659">
    <w:abstractNumId w:val="6"/>
  </w:num>
  <w:num w:numId="3" w16cid:durableId="427235293">
    <w:abstractNumId w:val="12"/>
  </w:num>
  <w:num w:numId="4" w16cid:durableId="1154444090">
    <w:abstractNumId w:val="7"/>
  </w:num>
  <w:num w:numId="5" w16cid:durableId="191504200">
    <w:abstractNumId w:val="11"/>
  </w:num>
  <w:num w:numId="6" w16cid:durableId="32316909">
    <w:abstractNumId w:val="10"/>
  </w:num>
  <w:num w:numId="7" w16cid:durableId="2086950188">
    <w:abstractNumId w:val="8"/>
  </w:num>
  <w:num w:numId="8" w16cid:durableId="1800611799">
    <w:abstractNumId w:val="9"/>
  </w:num>
  <w:num w:numId="9" w16cid:durableId="637958249">
    <w:abstractNumId w:val="5"/>
  </w:num>
  <w:num w:numId="10" w16cid:durableId="783423225">
    <w:abstractNumId w:val="3"/>
  </w:num>
  <w:num w:numId="11" w16cid:durableId="1860465378">
    <w:abstractNumId w:val="1"/>
  </w:num>
  <w:num w:numId="12" w16cid:durableId="1604802342">
    <w:abstractNumId w:val="2"/>
  </w:num>
  <w:num w:numId="13" w16cid:durableId="1185703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7D"/>
    <w:rsid w:val="00686B7D"/>
    <w:rsid w:val="009B63D3"/>
    <w:rsid w:val="00A4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5050"/>
  <w15:chartTrackingRefBased/>
  <w15:docId w15:val="{414B801B-696E-472D-91ED-DAF24B77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B7D"/>
  </w:style>
  <w:style w:type="paragraph" w:styleId="Heading1">
    <w:name w:val="heading 1"/>
    <w:basedOn w:val="Normal"/>
    <w:next w:val="Normal"/>
    <w:link w:val="Heading1Char"/>
    <w:uiPriority w:val="9"/>
    <w:qFormat/>
    <w:rsid w:val="00686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Kelleher</dc:creator>
  <cp:keywords/>
  <dc:description/>
  <cp:lastModifiedBy>Paul Kelleher</cp:lastModifiedBy>
  <cp:revision>1</cp:revision>
  <dcterms:created xsi:type="dcterms:W3CDTF">2025-03-28T05:22:00Z</dcterms:created>
  <dcterms:modified xsi:type="dcterms:W3CDTF">2025-03-28T05:24:00Z</dcterms:modified>
</cp:coreProperties>
</file>