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9638C" w14:textId="1781A29D" w:rsidR="00027617" w:rsidRDefault="00DB7A0E" w:rsidP="003778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Report | </w:t>
      </w:r>
      <w:r>
        <w:rPr>
          <w:rFonts w:ascii="Times New Roman" w:hAnsi="Times New Roman" w:cs="Times New Roman"/>
          <w:sz w:val="24"/>
          <w:szCs w:val="24"/>
        </w:rPr>
        <w:t>Pieces</w:t>
      </w:r>
      <w:r w:rsidR="00B63385">
        <w:rPr>
          <w:rFonts w:ascii="Times New Roman" w:hAnsi="Times New Roman" w:cs="Times New Roman"/>
          <w:sz w:val="24"/>
          <w:szCs w:val="24"/>
        </w:rPr>
        <w:t>/Rook</w:t>
      </w:r>
      <w:r>
        <w:rPr>
          <w:rFonts w:ascii="Times New Roman" w:hAnsi="Times New Roman" w:cs="Times New Roman"/>
          <w:sz w:val="24"/>
          <w:szCs w:val="24"/>
        </w:rPr>
        <w:t xml:space="preserve"> | 12/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B63385">
        <w:rPr>
          <w:rFonts w:ascii="Times New Roman" w:hAnsi="Times New Roman" w:cs="Times New Roman"/>
          <w:sz w:val="24"/>
          <w:szCs w:val="24"/>
        </w:rPr>
        <w:br/>
        <w:t xml:space="preserve">Tester: </w:t>
      </w:r>
      <w:proofErr w:type="spellStart"/>
      <w:r w:rsidR="00B111BB">
        <w:rPr>
          <w:rFonts w:ascii="Times New Roman" w:hAnsi="Times New Roman" w:cs="Times New Roman"/>
          <w:sz w:val="24"/>
          <w:szCs w:val="24"/>
        </w:rPr>
        <w:t>Rupin</w:t>
      </w:r>
      <w:proofErr w:type="spellEnd"/>
      <w:r w:rsidR="00B111BB">
        <w:rPr>
          <w:rFonts w:ascii="Times New Roman" w:hAnsi="Times New Roman" w:cs="Times New Roman"/>
          <w:sz w:val="24"/>
          <w:szCs w:val="24"/>
        </w:rPr>
        <w:t xml:space="preserve"> Patel</w:t>
      </w:r>
      <w:r w:rsidR="00B63385">
        <w:rPr>
          <w:rFonts w:ascii="Times New Roman" w:hAnsi="Times New Roman" w:cs="Times New Roman"/>
          <w:sz w:val="24"/>
          <w:szCs w:val="24"/>
        </w:rPr>
        <w:br/>
        <w:t xml:space="preserve">GitHub Link: </w:t>
      </w:r>
      <w:r w:rsidR="00B63385">
        <w:rPr>
          <w:rFonts w:ascii="Times New Roman" w:hAnsi="Times New Roman" w:cs="Times New Roman"/>
          <w:sz w:val="24"/>
          <w:szCs w:val="24"/>
        </w:rPr>
        <w:br/>
      </w:r>
      <w:r w:rsidR="00B63385" w:rsidRPr="00B63385">
        <w:rPr>
          <w:rFonts w:ascii="Times New Roman" w:hAnsi="Times New Roman" w:cs="Times New Roman"/>
          <w:sz w:val="24"/>
          <w:szCs w:val="24"/>
        </w:rPr>
        <w:t>https://github.com/J-Rind/Testing/tree/RupinTesting/Rook%20AND%20Piece%20Test%201%20(12-06-2020)</w:t>
      </w:r>
    </w:p>
    <w:p w14:paraId="1C0EEBFB" w14:textId="0E8744D9" w:rsidR="00DB7A0E" w:rsidRDefault="00632051" w:rsidP="00632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051">
        <w:rPr>
          <w:rFonts w:ascii="Times New Roman" w:hAnsi="Times New Roman" w:cs="Times New Roman"/>
          <w:sz w:val="24"/>
          <w:szCs w:val="24"/>
        </w:rPr>
        <w:t>The board is creating the Piece object for units such as Rook, knight, etc. instead of creating a Rook object from the Rook class that inherits from the Piece class.</w:t>
      </w:r>
    </w:p>
    <w:p w14:paraId="7668FB97" w14:textId="77777777" w:rsidR="00632051" w:rsidRDefault="00632051" w:rsidP="006320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BAC757" w14:textId="3B909814" w:rsidR="00632051" w:rsidRDefault="00632051" w:rsidP="00632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05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proofErr w:type="gramStart"/>
      <w:r w:rsidRPr="00632051">
        <w:rPr>
          <w:rFonts w:ascii="Times New Roman" w:hAnsi="Times New Roman" w:cs="Times New Roman"/>
          <w:b/>
          <w:bCs/>
          <w:sz w:val="24"/>
          <w:szCs w:val="24"/>
        </w:rPr>
        <w:t>piece.getName</w:t>
      </w:r>
      <w:proofErr w:type="spellEnd"/>
      <w:proofErr w:type="gramEnd"/>
      <w:r w:rsidRPr="0063205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6320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32051">
        <w:rPr>
          <w:rFonts w:ascii="Times New Roman" w:hAnsi="Times New Roman" w:cs="Times New Roman"/>
          <w:b/>
          <w:bCs/>
          <w:sz w:val="24"/>
          <w:szCs w:val="24"/>
        </w:rPr>
        <w:t>piece.setName</w:t>
      </w:r>
      <w:proofErr w:type="spellEnd"/>
      <w:r w:rsidRPr="0063205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632051">
        <w:rPr>
          <w:rFonts w:ascii="Times New Roman" w:hAnsi="Times New Roman" w:cs="Times New Roman"/>
          <w:sz w:val="24"/>
          <w:szCs w:val="24"/>
        </w:rPr>
        <w:t xml:space="preserve"> methods in the piece class. These methods are called several times within the board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051">
        <w:rPr>
          <w:rFonts w:ascii="Times New Roman" w:hAnsi="Times New Roman" w:cs="Times New Roman"/>
          <w:sz w:val="24"/>
          <w:szCs w:val="24"/>
        </w:rPr>
        <w:t xml:space="preserve"> Related to point number 1. The pieces and board class are taking two different approaches to creating </w:t>
      </w:r>
      <w:proofErr w:type="spellStart"/>
      <w:proofErr w:type="gramStart"/>
      <w:r w:rsidRPr="00632051">
        <w:rPr>
          <w:rFonts w:ascii="Times New Roman" w:hAnsi="Times New Roman" w:cs="Times New Roman"/>
          <w:b/>
          <w:bCs/>
          <w:sz w:val="24"/>
          <w:szCs w:val="24"/>
        </w:rPr>
        <w:t>pieces.Board</w:t>
      </w:r>
      <w:proofErr w:type="spellEnd"/>
      <w:proofErr w:type="gramEnd"/>
      <w:r w:rsidRPr="00632051">
        <w:rPr>
          <w:rFonts w:ascii="Times New Roman" w:hAnsi="Times New Roman" w:cs="Times New Roman"/>
          <w:sz w:val="24"/>
          <w:szCs w:val="24"/>
        </w:rPr>
        <w:t xml:space="preserve"> class is creating pieces by creating a piece object and using a </w:t>
      </w:r>
      <w:r w:rsidRPr="0063205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32051">
        <w:rPr>
          <w:rFonts w:ascii="Times New Roman" w:hAnsi="Times New Roman" w:cs="Times New Roman"/>
          <w:b/>
          <w:bCs/>
          <w:sz w:val="24"/>
          <w:szCs w:val="24"/>
        </w:rPr>
        <w:t>setName</w:t>
      </w:r>
      <w:proofErr w:type="spellEnd"/>
      <w:r w:rsidRPr="0063205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632051">
        <w:rPr>
          <w:rFonts w:ascii="Times New Roman" w:hAnsi="Times New Roman" w:cs="Times New Roman"/>
          <w:sz w:val="24"/>
          <w:szCs w:val="24"/>
        </w:rPr>
        <w:t xml:space="preserve">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051">
        <w:rPr>
          <w:rFonts w:ascii="Times New Roman" w:hAnsi="Times New Roman" w:cs="Times New Roman"/>
          <w:sz w:val="24"/>
          <w:szCs w:val="24"/>
        </w:rPr>
        <w:t xml:space="preserve">While the pieces are designed to be created using their own classes such as </w:t>
      </w:r>
      <w:r w:rsidRPr="00632051">
        <w:rPr>
          <w:rFonts w:ascii="Times New Roman" w:hAnsi="Times New Roman" w:cs="Times New Roman"/>
          <w:b/>
          <w:bCs/>
          <w:sz w:val="24"/>
          <w:szCs w:val="24"/>
        </w:rPr>
        <w:t xml:space="preserve">Rook.java </w:t>
      </w:r>
      <w:r w:rsidRPr="00632051">
        <w:rPr>
          <w:rFonts w:ascii="Times New Roman" w:hAnsi="Times New Roman" w:cs="Times New Roman"/>
          <w:sz w:val="24"/>
          <w:szCs w:val="24"/>
        </w:rPr>
        <w:t>and objects intended to be created using coordinates and colors.</w:t>
      </w:r>
    </w:p>
    <w:p w14:paraId="331EF4A4" w14:textId="77777777" w:rsidR="00632051" w:rsidRPr="00632051" w:rsidRDefault="00632051" w:rsidP="006320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6F8AE" w14:textId="48DEAA7E" w:rsidR="00632051" w:rsidRDefault="00632051" w:rsidP="00632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caused due to the piece class being an abstract class and the </w:t>
      </w:r>
      <w:proofErr w:type="spellStart"/>
      <w:r w:rsidRPr="00B63385">
        <w:rPr>
          <w:rFonts w:ascii="Times New Roman" w:hAnsi="Times New Roman" w:cs="Times New Roman"/>
          <w:b/>
          <w:bCs/>
          <w:sz w:val="24"/>
          <w:szCs w:val="24"/>
        </w:rPr>
        <w:t>getRange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being abstract as well but not implemented yet.</w:t>
      </w:r>
    </w:p>
    <w:p w14:paraId="7160046B" w14:textId="77777777" w:rsidR="00632051" w:rsidRPr="00632051" w:rsidRDefault="00632051" w:rsidP="006320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5E729E" w14:textId="131D9220" w:rsidR="00632051" w:rsidRDefault="00632051" w:rsidP="00632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method was found for the board class to print the piece objects.</w:t>
      </w:r>
    </w:p>
    <w:p w14:paraId="50EDDD98" w14:textId="77777777" w:rsidR="00632051" w:rsidRPr="00632051" w:rsidRDefault="00632051" w:rsidP="006320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7B9AC8" w14:textId="45D6C9BA" w:rsidR="00632051" w:rsidRDefault="00632051" w:rsidP="00632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board class </w:t>
      </w:r>
      <w:r w:rsidR="00B63385">
        <w:rPr>
          <w:rFonts w:ascii="Times New Roman" w:hAnsi="Times New Roman" w:cs="Times New Roman"/>
          <w:sz w:val="24"/>
          <w:szCs w:val="24"/>
        </w:rPr>
        <w:t>appears to create two separate arrays for the black and white pieces. This is an issue because the pieces classes are designed to add all pieces into a single array and add an extra field to the piece objects that determine the color. Boolean value dictates color. White = true and Black = False.</w:t>
      </w:r>
    </w:p>
    <w:p w14:paraId="6463886F" w14:textId="77777777" w:rsidR="00B63385" w:rsidRPr="00B63385" w:rsidRDefault="00B63385" w:rsidP="00B633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C7514" w14:textId="59F7E0EE" w:rsidR="00B63385" w:rsidRPr="00B63385" w:rsidRDefault="00B63385" w:rsidP="00B63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385">
        <w:rPr>
          <w:rFonts w:ascii="Times New Roman" w:hAnsi="Times New Roman" w:cs="Times New Roman"/>
          <w:sz w:val="24"/>
          <w:szCs w:val="24"/>
        </w:rPr>
        <w:t xml:space="preserve">The piece class </w:t>
      </w:r>
      <w:r>
        <w:rPr>
          <w:rFonts w:ascii="Times New Roman" w:hAnsi="Times New Roman" w:cs="Times New Roman"/>
          <w:sz w:val="24"/>
          <w:szCs w:val="24"/>
        </w:rPr>
        <w:t>uses the</w:t>
      </w:r>
      <w:r w:rsidRPr="00B63385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B63385">
        <w:rPr>
          <w:rFonts w:ascii="Times New Roman" w:hAnsi="Times New Roman" w:cs="Times New Roman"/>
          <w:b/>
          <w:bCs/>
          <w:sz w:val="24"/>
          <w:szCs w:val="24"/>
        </w:rPr>
        <w:t>isAlive</w:t>
      </w:r>
      <w:proofErr w:type="spellEnd"/>
      <w:r w:rsidRPr="00B63385">
        <w:rPr>
          <w:rFonts w:ascii="Times New Roman" w:hAnsi="Times New Roman" w:cs="Times New Roman"/>
          <w:sz w:val="24"/>
          <w:szCs w:val="24"/>
        </w:rPr>
        <w:t xml:space="preserve"> that determines if the piece is still on the board.</w:t>
      </w:r>
    </w:p>
    <w:p w14:paraId="5C05C500" w14:textId="39B285B6" w:rsidR="00B63385" w:rsidRPr="00632051" w:rsidRDefault="00B63385" w:rsidP="00B633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3385">
        <w:rPr>
          <w:rFonts w:ascii="Times New Roman" w:hAnsi="Times New Roman" w:cs="Times New Roman"/>
          <w:sz w:val="24"/>
          <w:szCs w:val="24"/>
        </w:rPr>
        <w:t>The board class simply removes the piece and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63385">
        <w:rPr>
          <w:rFonts w:ascii="Times New Roman" w:hAnsi="Times New Roman" w:cs="Times New Roman"/>
          <w:sz w:val="24"/>
          <w:szCs w:val="24"/>
        </w:rPr>
        <w:t xml:space="preserve"> no method that sets a piece to </w:t>
      </w:r>
      <w:proofErr w:type="spellStart"/>
      <w:r w:rsidRPr="00B63385">
        <w:rPr>
          <w:rFonts w:ascii="Times New Roman" w:hAnsi="Times New Roman" w:cs="Times New Roman"/>
          <w:b/>
          <w:bCs/>
          <w:sz w:val="24"/>
          <w:szCs w:val="24"/>
        </w:rPr>
        <w:t>isAlive</w:t>
      </w:r>
      <w:proofErr w:type="spellEnd"/>
      <w:r w:rsidRPr="00B63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3385">
        <w:rPr>
          <w:rFonts w:ascii="Times New Roman" w:hAnsi="Times New Roman" w:cs="Times New Roman"/>
          <w:sz w:val="24"/>
          <w:szCs w:val="24"/>
        </w:rPr>
        <w:t>= true or false</w:t>
      </w:r>
    </w:p>
    <w:sectPr w:rsidR="00B63385" w:rsidRPr="0063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E4479"/>
    <w:multiLevelType w:val="hybridMultilevel"/>
    <w:tmpl w:val="7A940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AB"/>
    <w:rsid w:val="00027617"/>
    <w:rsid w:val="003778AB"/>
    <w:rsid w:val="00632051"/>
    <w:rsid w:val="00B111BB"/>
    <w:rsid w:val="00B63385"/>
    <w:rsid w:val="00D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AF48"/>
  <w15:chartTrackingRefBased/>
  <w15:docId w15:val="{EAD48FE8-29CA-4A22-A5C0-3EF4BBBA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Aldridge, Collin</dc:creator>
  <cp:keywords/>
  <dc:description/>
  <cp:lastModifiedBy>Aldridge, Collin</cp:lastModifiedBy>
  <cp:revision>3</cp:revision>
  <dcterms:created xsi:type="dcterms:W3CDTF">2020-12-06T23:48:00Z</dcterms:created>
  <dcterms:modified xsi:type="dcterms:W3CDTF">2020-12-07T05:49:00Z</dcterms:modified>
</cp:coreProperties>
</file>