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47654" w14:textId="77777777" w:rsidR="00593F67" w:rsidRPr="00B23FF5" w:rsidRDefault="00593F67" w:rsidP="00AE1FB7">
      <w:pPr>
        <w:spacing w:after="0" w:line="360" w:lineRule="auto"/>
        <w:rPr>
          <w:rFonts w:ascii="Gotham" w:hAnsi="Gotham"/>
          <w:sz w:val="48"/>
          <w:szCs w:val="80"/>
        </w:rPr>
      </w:pPr>
      <w:r w:rsidRPr="00B23FF5">
        <w:rPr>
          <w:rFonts w:ascii="Gotham" w:hAnsi="Gotham"/>
          <w:b/>
          <w:noProof/>
          <w:sz w:val="40"/>
          <w:szCs w:val="80"/>
        </w:rPr>
        <mc:AlternateContent>
          <mc:Choice Requires="wpg">
            <w:drawing>
              <wp:anchor distT="0" distB="0" distL="114300" distR="114300" simplePos="0" relativeHeight="251657216" behindDoc="0" locked="0" layoutInCell="1" allowOverlap="1" wp14:anchorId="19BE75F9" wp14:editId="3AC08097">
                <wp:simplePos x="0" y="0"/>
                <wp:positionH relativeFrom="column">
                  <wp:posOffset>0</wp:posOffset>
                </wp:positionH>
                <wp:positionV relativeFrom="paragraph">
                  <wp:posOffset>0</wp:posOffset>
                </wp:positionV>
                <wp:extent cx="6858000" cy="567690"/>
                <wp:effectExtent l="0" t="0" r="0" b="3810"/>
                <wp:wrapSquare wrapText="bothSides"/>
                <wp:docPr id="14" name="Group 14"/>
                <wp:cNvGraphicFramePr/>
                <a:graphic xmlns:a="http://schemas.openxmlformats.org/drawingml/2006/main">
                  <a:graphicData uri="http://schemas.microsoft.com/office/word/2010/wordprocessingGroup">
                    <wpg:wgp>
                      <wpg:cNvGrpSpPr/>
                      <wpg:grpSpPr>
                        <a:xfrm>
                          <a:off x="0" y="0"/>
                          <a:ext cx="6858000" cy="567690"/>
                          <a:chOff x="0" y="0"/>
                          <a:chExt cx="6858000" cy="567690"/>
                        </a:xfrm>
                      </wpg:grpSpPr>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8875" cy="424815"/>
                          </a:xfrm>
                          <a:prstGeom prst="rect">
                            <a:avLst/>
                          </a:prstGeom>
                          <a:noFill/>
                          <a:ln>
                            <a:noFill/>
                          </a:ln>
                        </pic:spPr>
                      </pic:pic>
                      <wps:wsp>
                        <wps:cNvPr id="217" name="Text Box 2"/>
                        <wps:cNvSpPr txBox="1">
                          <a:spLocks noChangeArrowheads="1"/>
                        </wps:cNvSpPr>
                        <wps:spPr bwMode="auto">
                          <a:xfrm>
                            <a:off x="2762250" y="0"/>
                            <a:ext cx="4095750" cy="567690"/>
                          </a:xfrm>
                          <a:prstGeom prst="rect">
                            <a:avLst/>
                          </a:prstGeom>
                          <a:solidFill>
                            <a:srgbClr val="FFFFFF"/>
                          </a:solidFill>
                          <a:ln w="9525">
                            <a:noFill/>
                            <a:miter lim="800000"/>
                            <a:headEnd/>
                            <a:tailEnd/>
                          </a:ln>
                        </wps:spPr>
                        <wps:txbx>
                          <w:txbxContent>
                            <w:p w14:paraId="555E60D5" w14:textId="18A09500" w:rsidR="00FD0856" w:rsidRPr="00593F67" w:rsidRDefault="00BE7D7B" w:rsidP="00C92141">
                              <w:pPr>
                                <w:spacing w:after="0" w:line="240" w:lineRule="auto"/>
                                <w:jc w:val="center"/>
                                <w:rPr>
                                  <w:rFonts w:ascii="Gotham" w:hAnsi="Gotham"/>
                                  <w:sz w:val="48"/>
                                </w:rPr>
                              </w:pPr>
                              <w:r>
                                <w:rPr>
                                  <w:rFonts w:ascii="Gotham" w:hAnsi="Gotham"/>
                                  <w:sz w:val="48"/>
                                </w:rPr>
                                <w:t>NOME</w:t>
                              </w:r>
                            </w:p>
                          </w:txbxContent>
                        </wps:txbx>
                        <wps:bodyPr rot="0" vert="horz" wrap="square" lIns="91440" tIns="45720" rIns="91440" bIns="45720" anchor="t" anchorCtr="0">
                          <a:noAutofit/>
                        </wps:bodyPr>
                      </wps:wsp>
                    </wpg:wgp>
                  </a:graphicData>
                </a:graphic>
              </wp:anchor>
            </w:drawing>
          </mc:Choice>
          <mc:Fallback>
            <w:pict>
              <v:group w14:anchorId="19BE75F9" id="Group 14" o:spid="_x0000_s1026" style="position:absolute;margin-left:0;margin-top:0;width:540pt;height:44.7pt;z-index:251657216" coordsize="68580,56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4288;height:4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 Box 2" o:spid="_x0000_s1028" type="#_x0000_t202" style="position:absolute;left:27622;width:40958;height:5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55E60D5" w14:textId="18A09500" w:rsidR="00FD0856" w:rsidRPr="00593F67" w:rsidRDefault="00BE7D7B" w:rsidP="00C92141">
                        <w:pPr>
                          <w:spacing w:after="0" w:line="240" w:lineRule="auto"/>
                          <w:jc w:val="center"/>
                          <w:rPr>
                            <w:rFonts w:ascii="Gotham" w:hAnsi="Gotham"/>
                            <w:sz w:val="48"/>
                          </w:rPr>
                        </w:pPr>
                        <w:r>
                          <w:rPr>
                            <w:rFonts w:ascii="Gotham" w:hAnsi="Gotham"/>
                            <w:sz w:val="48"/>
                          </w:rPr>
                          <w:t>NOME</w:t>
                        </w:r>
                      </w:p>
                    </w:txbxContent>
                  </v:textbox>
                </v:shape>
                <w10:wrap type="square"/>
              </v:group>
            </w:pict>
          </mc:Fallback>
        </mc:AlternateContent>
      </w:r>
      <w:r w:rsidRPr="00B23FF5">
        <w:rPr>
          <w:rFonts w:ascii="Gotham" w:hAnsi="Gotham"/>
          <w:b/>
          <w:noProof/>
          <w:sz w:val="40"/>
          <w:szCs w:val="80"/>
        </w:rPr>
        <mc:AlternateContent>
          <mc:Choice Requires="wpg">
            <w:drawing>
              <wp:anchor distT="0" distB="0" distL="114300" distR="114300" simplePos="0" relativeHeight="251663360" behindDoc="0" locked="0" layoutInCell="1" allowOverlap="1" wp14:anchorId="0611E981" wp14:editId="78379DFA">
                <wp:simplePos x="0" y="0"/>
                <wp:positionH relativeFrom="column">
                  <wp:posOffset>-95250</wp:posOffset>
                </wp:positionH>
                <wp:positionV relativeFrom="paragraph">
                  <wp:posOffset>801682</wp:posOffset>
                </wp:positionV>
                <wp:extent cx="2600325" cy="417600"/>
                <wp:effectExtent l="0" t="0" r="0" b="1905"/>
                <wp:wrapNone/>
                <wp:docPr id="10" name="Group 10"/>
                <wp:cNvGraphicFramePr/>
                <a:graphic xmlns:a="http://schemas.openxmlformats.org/drawingml/2006/main">
                  <a:graphicData uri="http://schemas.microsoft.com/office/word/2010/wordprocessingGroup">
                    <wpg:wgp>
                      <wpg:cNvGrpSpPr/>
                      <wpg:grpSpPr>
                        <a:xfrm>
                          <a:off x="0" y="0"/>
                          <a:ext cx="2600325" cy="417600"/>
                          <a:chOff x="0" y="114300"/>
                          <a:chExt cx="2600325" cy="417600"/>
                        </a:xfrm>
                      </wpg:grpSpPr>
                      <wps:wsp>
                        <wps:cNvPr id="7" name="Rectangle 7"/>
                        <wps:cNvSpPr/>
                        <wps:spPr>
                          <a:xfrm>
                            <a:off x="95250" y="323850"/>
                            <a:ext cx="2409825" cy="123825"/>
                          </a:xfrm>
                          <a:prstGeom prst="rect">
                            <a:avLst/>
                          </a:prstGeom>
                          <a:solidFill>
                            <a:srgbClr val="F698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0" y="114300"/>
                            <a:ext cx="2600325" cy="417600"/>
                          </a:xfrm>
                          <a:prstGeom prst="rect">
                            <a:avLst/>
                          </a:prstGeom>
                          <a:noFill/>
                          <a:ln w="9525">
                            <a:noFill/>
                            <a:miter lim="800000"/>
                            <a:headEnd/>
                            <a:tailEnd/>
                          </a:ln>
                        </wps:spPr>
                        <wps:txbx>
                          <w:txbxContent>
                            <w:p w14:paraId="77DA359C" w14:textId="77777777" w:rsidR="00FD0856" w:rsidRPr="00593F67" w:rsidRDefault="00FD0856" w:rsidP="00AE1FB7">
                              <w:pPr>
                                <w:spacing w:after="0" w:line="240" w:lineRule="auto"/>
                                <w:rPr>
                                  <w:rFonts w:ascii="Gotham" w:hAnsi="Gotham"/>
                                  <w:b/>
                                  <w:sz w:val="36"/>
                                  <w:szCs w:val="48"/>
                                </w:rPr>
                              </w:pPr>
                              <w:r w:rsidRPr="00593F67">
                                <w:rPr>
                                  <w:rFonts w:ascii="Gotham" w:hAnsi="Gotham"/>
                                  <w:b/>
                                  <w:sz w:val="36"/>
                                  <w:szCs w:val="48"/>
                                </w:rPr>
                                <w:t>WORK EXPERIENCE</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611E981" id="Group 10" o:spid="_x0000_s1029" style="position:absolute;margin-left:-7.5pt;margin-top:63.1pt;width:204.75pt;height:32.9pt;z-index:251663360;mso-height-relative:margin" coordorigin=",1143" coordsize="26003,4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">
                <v:rect id="Rectangle 7" o:spid="_x0000_s1030" style="position:absolute;left:952;top:3238;width:24098;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" fillcolor="#f69832" stroked="f" strokeweight="1pt"/>
                <v:shape id="Text Box 2" o:spid="_x0000_s1031" type="#_x0000_t202" style="position:absolute;top:1143;width:26003;height:4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7DA359C" w14:textId="77777777" w:rsidR="00FD0856" w:rsidRPr="00593F67" w:rsidRDefault="00FD0856" w:rsidP="00AE1FB7">
                        <w:pPr>
                          <w:spacing w:after="0" w:line="240" w:lineRule="auto"/>
                          <w:rPr>
                            <w:rFonts w:ascii="Gotham" w:hAnsi="Gotham"/>
                            <w:b/>
                            <w:sz w:val="36"/>
                            <w:szCs w:val="48"/>
                          </w:rPr>
                        </w:pPr>
                        <w:r w:rsidRPr="00593F67">
                          <w:rPr>
                            <w:rFonts w:ascii="Gotham" w:hAnsi="Gotham"/>
                            <w:b/>
                            <w:sz w:val="36"/>
                            <w:szCs w:val="48"/>
                          </w:rPr>
                          <w:t>WORK EXPERIENCE</w:t>
                        </w:r>
                      </w:p>
                    </w:txbxContent>
                  </v:textbox>
                </v:shape>
              </v:group>
            </w:pict>
          </mc:Fallback>
        </mc:AlternateContent>
      </w:r>
    </w:p>
    <w:p w14:paraId="40FC4E94" w14:textId="77777777" w:rsidR="00B23FF5" w:rsidRPr="00B23FF5" w:rsidRDefault="00B23FF5" w:rsidP="00AE1FB7">
      <w:pPr>
        <w:spacing w:after="0" w:line="360" w:lineRule="auto"/>
        <w:rPr>
          <w:rFonts w:ascii="Gotham" w:hAnsi="Gotham"/>
          <w:sz w:val="48"/>
          <w:szCs w:val="80"/>
        </w:rPr>
      </w:pPr>
    </w:p>
    <w:tbl>
      <w:tblPr>
        <w:tblStyle w:val="TabelacomGrelha"/>
        <w:tblW w:w="10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right w:w="397" w:type="dxa"/>
        </w:tblCellMar>
        <w:tblLook w:val="04A0" w:firstRow="1" w:lastRow="0" w:firstColumn="1" w:lastColumn="0" w:noHBand="0" w:noVBand="1"/>
      </w:tblPr>
      <w:tblGrid>
        <w:gridCol w:w="2405"/>
        <w:gridCol w:w="5250"/>
        <w:gridCol w:w="142"/>
        <w:gridCol w:w="295"/>
        <w:gridCol w:w="2698"/>
      </w:tblGrid>
      <w:tr w:rsidR="00BE244F" w:rsidRPr="00B23FF5" w14:paraId="46996A19" w14:textId="77777777" w:rsidTr="009046C2">
        <w:trPr>
          <w:trHeight w:val="510"/>
        </w:trPr>
        <w:tc>
          <w:tcPr>
            <w:tcW w:w="2405" w:type="dxa"/>
            <w:vMerge w:val="restart"/>
          </w:tcPr>
          <w:p w14:paraId="2A5F6A58" w14:textId="6DD3C7FB" w:rsidR="00BE244F" w:rsidRPr="00B23FF5" w:rsidRDefault="00BE7D7B" w:rsidP="000F0F4F">
            <w:pPr>
              <w:spacing w:line="360" w:lineRule="auto"/>
              <w:rPr>
                <w:rFonts w:ascii="Gotham" w:hAnsi="Gotham"/>
                <w:b/>
                <w:sz w:val="24"/>
                <w:szCs w:val="32"/>
              </w:rPr>
            </w:pPr>
            <w:proofErr w:type="spellStart"/>
            <w:r>
              <w:rPr>
                <w:rFonts w:ascii="Gotham" w:hAnsi="Gotham"/>
                <w:b/>
                <w:sz w:val="24"/>
                <w:szCs w:val="32"/>
              </w:rPr>
              <w:t>Empresa</w:t>
            </w:r>
            <w:proofErr w:type="spellEnd"/>
            <w:r>
              <w:rPr>
                <w:rFonts w:ascii="Gotham" w:hAnsi="Gotham"/>
                <w:b/>
                <w:sz w:val="24"/>
                <w:szCs w:val="32"/>
              </w:rPr>
              <w:t xml:space="preserve"> </w:t>
            </w:r>
            <w:proofErr w:type="spellStart"/>
            <w:r>
              <w:rPr>
                <w:rFonts w:ascii="Gotham" w:hAnsi="Gotham"/>
                <w:b/>
                <w:sz w:val="24"/>
                <w:szCs w:val="32"/>
              </w:rPr>
              <w:t>xpto</w:t>
            </w:r>
            <w:proofErr w:type="spellEnd"/>
          </w:p>
        </w:tc>
        <w:tc>
          <w:tcPr>
            <w:tcW w:w="5687" w:type="dxa"/>
            <w:gridSpan w:val="3"/>
          </w:tcPr>
          <w:p w14:paraId="297F7EFF" w14:textId="443228E4" w:rsidR="00BE244F" w:rsidRPr="00B23FF5" w:rsidRDefault="00D45B06" w:rsidP="00BE244F">
            <w:pPr>
              <w:spacing w:line="360" w:lineRule="auto"/>
              <w:rPr>
                <w:rFonts w:ascii="Gotham" w:hAnsi="Gotham"/>
                <w:b/>
                <w:sz w:val="24"/>
                <w:szCs w:val="32"/>
              </w:rPr>
            </w:pPr>
            <w:r w:rsidRPr="00D45B06">
              <w:rPr>
                <w:rFonts w:ascii="Gotham" w:hAnsi="Gotham"/>
                <w:b/>
                <w:sz w:val="24"/>
                <w:szCs w:val="32"/>
              </w:rPr>
              <w:t>Senior Database Administrator</w:t>
            </w:r>
          </w:p>
        </w:tc>
        <w:tc>
          <w:tcPr>
            <w:tcW w:w="2698" w:type="dxa"/>
          </w:tcPr>
          <w:p w14:paraId="1B37CBFD" w14:textId="6F09F721" w:rsidR="00BE244F" w:rsidRPr="00B23FF5" w:rsidRDefault="00D45B06" w:rsidP="00BE244F">
            <w:pPr>
              <w:spacing w:line="360" w:lineRule="auto"/>
              <w:jc w:val="right"/>
              <w:rPr>
                <w:rFonts w:ascii="Gotham" w:hAnsi="Gotham"/>
                <w:b/>
                <w:sz w:val="24"/>
                <w:szCs w:val="32"/>
              </w:rPr>
            </w:pPr>
            <w:r>
              <w:rPr>
                <w:rFonts w:ascii="Gotham" w:hAnsi="Gotham"/>
                <w:b/>
                <w:sz w:val="24"/>
                <w:szCs w:val="32"/>
              </w:rPr>
              <w:t>Since April 2019</w:t>
            </w:r>
            <w:r w:rsidR="000F0F4F">
              <w:rPr>
                <w:rFonts w:ascii="Gotham" w:hAnsi="Gotham"/>
                <w:b/>
                <w:sz w:val="24"/>
                <w:szCs w:val="32"/>
              </w:rPr>
              <w:t xml:space="preserve"> </w:t>
            </w:r>
          </w:p>
        </w:tc>
      </w:tr>
      <w:tr w:rsidR="00BE244F" w:rsidRPr="00B23FF5" w14:paraId="2C7FB6A4" w14:textId="77777777" w:rsidTr="009046C2">
        <w:trPr>
          <w:trHeight w:val="510"/>
        </w:trPr>
        <w:tc>
          <w:tcPr>
            <w:tcW w:w="2405" w:type="dxa"/>
            <w:vMerge/>
          </w:tcPr>
          <w:p w14:paraId="06881BF9" w14:textId="77777777" w:rsidR="00BE244F" w:rsidRPr="00B23FF5" w:rsidRDefault="00BE244F" w:rsidP="00BE244F">
            <w:pPr>
              <w:spacing w:line="360" w:lineRule="auto"/>
              <w:rPr>
                <w:rFonts w:ascii="Gotham" w:hAnsi="Gotham"/>
                <w:sz w:val="24"/>
                <w:szCs w:val="32"/>
              </w:rPr>
            </w:pPr>
          </w:p>
        </w:tc>
        <w:tc>
          <w:tcPr>
            <w:tcW w:w="8385" w:type="dxa"/>
            <w:gridSpan w:val="4"/>
          </w:tcPr>
          <w:p w14:paraId="5F0F6851" w14:textId="05632336" w:rsidR="00D45B06" w:rsidRPr="00AB13BD" w:rsidRDefault="00D45B06" w:rsidP="00D45B06">
            <w:pPr>
              <w:pStyle w:val="PargrafodaLista"/>
              <w:numPr>
                <w:ilvl w:val="0"/>
                <w:numId w:val="4"/>
              </w:numPr>
              <w:spacing w:line="360" w:lineRule="auto"/>
            </w:pPr>
            <w:r w:rsidRPr="00AB13BD">
              <w:t>Security Assessments for Databases</w:t>
            </w:r>
          </w:p>
          <w:p w14:paraId="6D21D2D3" w14:textId="0CAC1ABF" w:rsidR="00D45B06" w:rsidRPr="00AB13BD" w:rsidRDefault="00D45B06" w:rsidP="00D45B06">
            <w:pPr>
              <w:pStyle w:val="PargrafodaLista"/>
              <w:numPr>
                <w:ilvl w:val="0"/>
                <w:numId w:val="4"/>
              </w:numPr>
              <w:spacing w:line="360" w:lineRule="auto"/>
            </w:pPr>
            <w:r w:rsidRPr="00AB13BD">
              <w:t>Accomplish with Security Best Practices and International Regulations</w:t>
            </w:r>
          </w:p>
          <w:p w14:paraId="45A1DBF8" w14:textId="5E5D067C" w:rsidR="00D45B06" w:rsidRPr="00AB13BD" w:rsidRDefault="00D45B06" w:rsidP="00D45B06">
            <w:pPr>
              <w:pStyle w:val="PargrafodaLista"/>
              <w:numPr>
                <w:ilvl w:val="0"/>
                <w:numId w:val="4"/>
              </w:numPr>
              <w:spacing w:line="360" w:lineRule="auto"/>
            </w:pPr>
            <w:r w:rsidRPr="00AB13BD">
              <w:t>Support functional teams to troubleshoot critical incidents and problems</w:t>
            </w:r>
          </w:p>
          <w:p w14:paraId="6D80818C" w14:textId="52B36519" w:rsidR="00D45B06" w:rsidRPr="00AB13BD" w:rsidRDefault="00D45B06" w:rsidP="00D45B06">
            <w:pPr>
              <w:pStyle w:val="PargrafodaLista"/>
              <w:numPr>
                <w:ilvl w:val="0"/>
                <w:numId w:val="4"/>
              </w:numPr>
              <w:spacing w:line="360" w:lineRule="auto"/>
            </w:pPr>
            <w:r w:rsidRPr="00AB13BD">
              <w:t>Developing and implementing strategies for Database Migration to Oracle Engineered Systems, with minimal service disruption</w:t>
            </w:r>
          </w:p>
          <w:p w14:paraId="75F6CA7F" w14:textId="5E5FB9A0" w:rsidR="00D45B06" w:rsidRPr="00AB13BD" w:rsidRDefault="00D45B06" w:rsidP="00D45B06">
            <w:pPr>
              <w:pStyle w:val="PargrafodaLista"/>
              <w:numPr>
                <w:ilvl w:val="0"/>
                <w:numId w:val="4"/>
              </w:numPr>
              <w:spacing w:line="360" w:lineRule="auto"/>
            </w:pPr>
            <w:r w:rsidRPr="00AB13BD">
              <w:t>Help Development Teams to create performant code for Databases</w:t>
            </w:r>
          </w:p>
          <w:p w14:paraId="17C3670C" w14:textId="6FE9C0F2" w:rsidR="00D45B06" w:rsidRPr="00AB13BD" w:rsidRDefault="00D45B06" w:rsidP="00D45B06">
            <w:pPr>
              <w:pStyle w:val="PargrafodaLista"/>
              <w:numPr>
                <w:ilvl w:val="0"/>
                <w:numId w:val="4"/>
              </w:numPr>
              <w:spacing w:line="360" w:lineRule="auto"/>
            </w:pPr>
            <w:r w:rsidRPr="00AB13BD">
              <w:t>Performance &amp; Tuning Assessments</w:t>
            </w:r>
          </w:p>
          <w:p w14:paraId="3E54E30B" w14:textId="4F2E57A6" w:rsidR="00D45B06" w:rsidRPr="00AB13BD" w:rsidRDefault="00D45B06" w:rsidP="00D45B06">
            <w:pPr>
              <w:pStyle w:val="PargrafodaLista"/>
              <w:numPr>
                <w:ilvl w:val="0"/>
                <w:numId w:val="4"/>
              </w:numPr>
              <w:spacing w:line="360" w:lineRule="auto"/>
            </w:pPr>
            <w:r w:rsidRPr="00AB13BD">
              <w:t>Database Backup Management</w:t>
            </w:r>
          </w:p>
          <w:p w14:paraId="5996F2DD" w14:textId="7EAE16D8" w:rsidR="00D45B06" w:rsidRPr="00AB13BD" w:rsidRDefault="00D45B06" w:rsidP="00D45B06">
            <w:pPr>
              <w:pStyle w:val="PargrafodaLista"/>
              <w:numPr>
                <w:ilvl w:val="0"/>
                <w:numId w:val="4"/>
              </w:numPr>
              <w:spacing w:line="360" w:lineRule="auto"/>
            </w:pPr>
            <w:r w:rsidRPr="00AB13BD">
              <w:t>Database Patching Management</w:t>
            </w:r>
          </w:p>
          <w:p w14:paraId="0EEFE846" w14:textId="61AF1581" w:rsidR="00D45B06" w:rsidRPr="00AB13BD" w:rsidRDefault="00D45B06" w:rsidP="00D45B06">
            <w:pPr>
              <w:pStyle w:val="PargrafodaLista"/>
              <w:numPr>
                <w:ilvl w:val="0"/>
                <w:numId w:val="4"/>
              </w:numPr>
              <w:spacing w:line="360" w:lineRule="auto"/>
            </w:pPr>
            <w:r w:rsidRPr="00AB13BD">
              <w:t>Data Replication implementation and administration</w:t>
            </w:r>
          </w:p>
          <w:p w14:paraId="24AE6CB2" w14:textId="0077C128" w:rsidR="00D45B06" w:rsidRPr="00AB13BD" w:rsidRDefault="00D45B06" w:rsidP="00D45B06">
            <w:pPr>
              <w:pStyle w:val="PargrafodaLista"/>
              <w:numPr>
                <w:ilvl w:val="0"/>
                <w:numId w:val="4"/>
              </w:numPr>
              <w:spacing w:line="360" w:lineRule="auto"/>
            </w:pPr>
            <w:r w:rsidRPr="00AB13BD">
              <w:t>Technical coordination of DBA Team across the BU (Portugal, Spain and Brazil)</w:t>
            </w:r>
          </w:p>
          <w:p w14:paraId="377F8A0E" w14:textId="77777777" w:rsidR="00BE244F" w:rsidRPr="00AB13BD" w:rsidRDefault="00D45B06" w:rsidP="00D45B06">
            <w:pPr>
              <w:pStyle w:val="PargrafodaLista"/>
              <w:numPr>
                <w:ilvl w:val="0"/>
                <w:numId w:val="4"/>
              </w:numPr>
              <w:spacing w:line="360" w:lineRule="auto"/>
              <w:rPr>
                <w:rFonts w:ascii="Gotham" w:hAnsi="Gotham"/>
              </w:rPr>
            </w:pPr>
            <w:r w:rsidRPr="00AB13BD">
              <w:t>Operational Documentation Writing</w:t>
            </w:r>
          </w:p>
          <w:p w14:paraId="2EA5DF99" w14:textId="51184AB8" w:rsidR="00823AC2" w:rsidRPr="00AB13BD" w:rsidRDefault="00823AC2" w:rsidP="00823AC2">
            <w:pPr>
              <w:pStyle w:val="SemEspaamento"/>
              <w:spacing w:line="360" w:lineRule="auto"/>
              <w:jc w:val="both"/>
            </w:pPr>
            <w:r w:rsidRPr="00AB13BD">
              <w:t>Tec</w:t>
            </w:r>
            <w:r w:rsidR="00A81B08" w:rsidRPr="00AB13BD">
              <w:t>hnologies</w:t>
            </w:r>
            <w:r w:rsidRPr="00AB13BD">
              <w:t>: Oracle Database Server versions 12c, 11g and 10g. Oracle Golden Gate versions 12c and 11g. Oracle Golden Gate for Big Data. Database Vault and Transparent Data Encryption. Oracle Cloud Control 13c. Oracle Engineered Systems: Exadata Database Machine. SAP Hana. Oracle Solaris, IBM AIX, Oracle Enterprise Linux and SUSE Enterprise Linux. Oracle SQL, PL/SQL, Shell Script and Python.</w:t>
            </w:r>
          </w:p>
        </w:tc>
      </w:tr>
      <w:tr w:rsidR="00BE244F" w:rsidRPr="00B23FF5" w14:paraId="0B21DA2F" w14:textId="77777777" w:rsidTr="009046C2">
        <w:trPr>
          <w:trHeight w:val="510"/>
        </w:trPr>
        <w:tc>
          <w:tcPr>
            <w:tcW w:w="2405" w:type="dxa"/>
            <w:vMerge/>
          </w:tcPr>
          <w:p w14:paraId="3A8E850D" w14:textId="77777777" w:rsidR="00BE244F" w:rsidRPr="00B23FF5" w:rsidRDefault="00BE244F" w:rsidP="00BE244F">
            <w:pPr>
              <w:spacing w:line="360" w:lineRule="auto"/>
              <w:rPr>
                <w:rFonts w:ascii="Gotham" w:hAnsi="Gotham"/>
                <w:sz w:val="24"/>
                <w:szCs w:val="32"/>
              </w:rPr>
            </w:pPr>
          </w:p>
        </w:tc>
        <w:tc>
          <w:tcPr>
            <w:tcW w:w="8385" w:type="dxa"/>
            <w:gridSpan w:val="4"/>
          </w:tcPr>
          <w:p w14:paraId="0893048A" w14:textId="77777777" w:rsidR="00BE244F" w:rsidRPr="00B23FF5" w:rsidRDefault="00BE244F" w:rsidP="00BE244F">
            <w:pPr>
              <w:spacing w:line="360" w:lineRule="auto"/>
              <w:rPr>
                <w:rFonts w:ascii="Gotham" w:hAnsi="Gotham"/>
                <w:szCs w:val="32"/>
              </w:rPr>
            </w:pPr>
          </w:p>
        </w:tc>
      </w:tr>
      <w:tr w:rsidR="00593F67" w:rsidRPr="00B23FF5" w14:paraId="09B8C892" w14:textId="77777777" w:rsidTr="0085235C">
        <w:trPr>
          <w:trHeight w:val="510"/>
        </w:trPr>
        <w:tc>
          <w:tcPr>
            <w:tcW w:w="2405" w:type="dxa"/>
            <w:vMerge w:val="restart"/>
          </w:tcPr>
          <w:p w14:paraId="2CBBEB75" w14:textId="3E4A2C45" w:rsidR="00593F67" w:rsidRPr="00B23FF5" w:rsidRDefault="00BE7D7B" w:rsidP="000F0F4F">
            <w:pPr>
              <w:spacing w:line="360" w:lineRule="auto"/>
              <w:rPr>
                <w:rFonts w:ascii="Gotham" w:hAnsi="Gotham"/>
                <w:b/>
                <w:sz w:val="24"/>
                <w:szCs w:val="32"/>
              </w:rPr>
            </w:pPr>
            <w:proofErr w:type="spellStart"/>
            <w:r>
              <w:rPr>
                <w:rFonts w:ascii="Gotham" w:hAnsi="Gotham"/>
                <w:b/>
                <w:sz w:val="24"/>
                <w:szCs w:val="32"/>
              </w:rPr>
              <w:t>Empresa</w:t>
            </w:r>
            <w:proofErr w:type="spellEnd"/>
            <w:r>
              <w:rPr>
                <w:rFonts w:ascii="Gotham" w:hAnsi="Gotham"/>
                <w:b/>
                <w:sz w:val="24"/>
                <w:szCs w:val="32"/>
              </w:rPr>
              <w:t xml:space="preserve"> y</w:t>
            </w:r>
          </w:p>
        </w:tc>
        <w:tc>
          <w:tcPr>
            <w:tcW w:w="5250" w:type="dxa"/>
          </w:tcPr>
          <w:p w14:paraId="4044ABB0" w14:textId="1209E35F" w:rsidR="00593F67" w:rsidRPr="00B23FF5" w:rsidRDefault="00A81B08" w:rsidP="006955DC">
            <w:pPr>
              <w:spacing w:line="360" w:lineRule="auto"/>
              <w:rPr>
                <w:rFonts w:ascii="Gotham" w:hAnsi="Gotham"/>
                <w:b/>
                <w:sz w:val="24"/>
                <w:szCs w:val="32"/>
              </w:rPr>
            </w:pPr>
            <w:r w:rsidRPr="00A81B08">
              <w:rPr>
                <w:rFonts w:ascii="Gotham" w:hAnsi="Gotham"/>
                <w:b/>
                <w:sz w:val="24"/>
                <w:szCs w:val="32"/>
              </w:rPr>
              <w:t>Database Security specialist</w:t>
            </w:r>
          </w:p>
        </w:tc>
        <w:tc>
          <w:tcPr>
            <w:tcW w:w="3135" w:type="dxa"/>
            <w:gridSpan w:val="3"/>
          </w:tcPr>
          <w:p w14:paraId="257B6405" w14:textId="7152D873" w:rsidR="00593F67" w:rsidRPr="00B23FF5" w:rsidRDefault="00A81B08" w:rsidP="006955DC">
            <w:pPr>
              <w:spacing w:line="360" w:lineRule="auto"/>
              <w:jc w:val="right"/>
              <w:rPr>
                <w:rFonts w:ascii="Gotham" w:hAnsi="Gotham"/>
                <w:b/>
                <w:sz w:val="24"/>
                <w:szCs w:val="32"/>
              </w:rPr>
            </w:pPr>
            <w:r>
              <w:rPr>
                <w:rFonts w:ascii="Gotham" w:hAnsi="Gotham"/>
                <w:b/>
                <w:sz w:val="24"/>
                <w:szCs w:val="32"/>
              </w:rPr>
              <w:t>May</w:t>
            </w:r>
            <w:r w:rsidR="009046C2">
              <w:rPr>
                <w:rFonts w:ascii="Gotham" w:hAnsi="Gotham"/>
                <w:b/>
                <w:sz w:val="24"/>
                <w:szCs w:val="32"/>
              </w:rPr>
              <w:t xml:space="preserve"> </w:t>
            </w:r>
            <w:r w:rsidR="000F0F4F">
              <w:rPr>
                <w:rFonts w:ascii="Gotham" w:hAnsi="Gotham"/>
                <w:b/>
                <w:sz w:val="24"/>
                <w:szCs w:val="32"/>
              </w:rPr>
              <w:t>201</w:t>
            </w:r>
            <w:r>
              <w:rPr>
                <w:rFonts w:ascii="Gotham" w:hAnsi="Gotham"/>
                <w:b/>
                <w:sz w:val="24"/>
                <w:szCs w:val="32"/>
              </w:rPr>
              <w:t>3</w:t>
            </w:r>
            <w:r w:rsidR="000F0F4F">
              <w:rPr>
                <w:rFonts w:ascii="Gotham" w:hAnsi="Gotham"/>
                <w:b/>
                <w:sz w:val="24"/>
                <w:szCs w:val="32"/>
              </w:rPr>
              <w:t xml:space="preserve"> </w:t>
            </w:r>
            <w:r w:rsidR="009046C2">
              <w:rPr>
                <w:rFonts w:ascii="Gotham" w:hAnsi="Gotham"/>
                <w:b/>
                <w:sz w:val="24"/>
                <w:szCs w:val="32"/>
              </w:rPr>
              <w:t>–</w:t>
            </w:r>
            <w:r w:rsidR="000F0F4F">
              <w:rPr>
                <w:rFonts w:ascii="Gotham" w:hAnsi="Gotham"/>
                <w:b/>
                <w:sz w:val="24"/>
                <w:szCs w:val="32"/>
              </w:rPr>
              <w:t xml:space="preserve"> </w:t>
            </w:r>
            <w:r>
              <w:rPr>
                <w:rFonts w:ascii="Gotham" w:hAnsi="Gotham"/>
                <w:b/>
                <w:sz w:val="24"/>
                <w:szCs w:val="32"/>
              </w:rPr>
              <w:t>Mar 2018</w:t>
            </w:r>
          </w:p>
        </w:tc>
      </w:tr>
      <w:tr w:rsidR="00593F67" w:rsidRPr="00B23FF5" w14:paraId="5E8BFAD9" w14:textId="77777777" w:rsidTr="009046C2">
        <w:trPr>
          <w:trHeight w:val="510"/>
        </w:trPr>
        <w:tc>
          <w:tcPr>
            <w:tcW w:w="2405" w:type="dxa"/>
            <w:vMerge/>
          </w:tcPr>
          <w:p w14:paraId="10F337B9" w14:textId="77777777" w:rsidR="00593F67" w:rsidRPr="00B23FF5" w:rsidRDefault="00593F67" w:rsidP="006955DC">
            <w:pPr>
              <w:spacing w:line="360" w:lineRule="auto"/>
              <w:rPr>
                <w:rFonts w:ascii="Gotham" w:hAnsi="Gotham"/>
                <w:sz w:val="24"/>
                <w:szCs w:val="32"/>
              </w:rPr>
            </w:pPr>
          </w:p>
        </w:tc>
        <w:tc>
          <w:tcPr>
            <w:tcW w:w="8385" w:type="dxa"/>
            <w:gridSpan w:val="4"/>
          </w:tcPr>
          <w:p w14:paraId="5D8A385C" w14:textId="77777777" w:rsidR="00A81B08" w:rsidRPr="00AB13BD" w:rsidRDefault="00A81B08" w:rsidP="00A81B08">
            <w:pPr>
              <w:pStyle w:val="SemEspaamento"/>
              <w:spacing w:line="360" w:lineRule="auto"/>
            </w:pPr>
            <w:r w:rsidRPr="00AB13BD">
              <w:t>Worked with Oracle technologies in the following roles:</w:t>
            </w:r>
          </w:p>
          <w:p w14:paraId="12839CF7" w14:textId="6D625EBE" w:rsidR="00A81B08" w:rsidRPr="00AB13BD" w:rsidRDefault="00A81B08" w:rsidP="00A81B08">
            <w:pPr>
              <w:pStyle w:val="SemEspaamento"/>
              <w:numPr>
                <w:ilvl w:val="0"/>
                <w:numId w:val="4"/>
              </w:numPr>
              <w:spacing w:line="360" w:lineRule="auto"/>
            </w:pPr>
            <w:r w:rsidRPr="00AB13BD">
              <w:t>Database Security implementation projects</w:t>
            </w:r>
          </w:p>
          <w:p w14:paraId="06598F82" w14:textId="16404513" w:rsidR="00A81B08" w:rsidRPr="00AB13BD" w:rsidRDefault="00A81B08" w:rsidP="00A81B08">
            <w:pPr>
              <w:pStyle w:val="SemEspaamento"/>
              <w:numPr>
                <w:ilvl w:val="0"/>
                <w:numId w:val="4"/>
              </w:numPr>
              <w:spacing w:line="360" w:lineRule="auto"/>
            </w:pPr>
            <w:r w:rsidRPr="00AB13BD">
              <w:t>Security Assessments for Databases</w:t>
            </w:r>
          </w:p>
          <w:p w14:paraId="33F0C935" w14:textId="308E2729" w:rsidR="00A81B08" w:rsidRPr="00AB13BD" w:rsidRDefault="00A81B08" w:rsidP="00A81B08">
            <w:pPr>
              <w:pStyle w:val="SemEspaamento"/>
              <w:numPr>
                <w:ilvl w:val="0"/>
                <w:numId w:val="4"/>
              </w:numPr>
              <w:spacing w:line="360" w:lineRule="auto"/>
            </w:pPr>
            <w:r w:rsidRPr="00AB13BD">
              <w:t>Defining and Implementing Security Policies for Database and Middleware Systems</w:t>
            </w:r>
          </w:p>
          <w:p w14:paraId="23F79A71" w14:textId="6F1AFCF8" w:rsidR="00A81B08" w:rsidRPr="00AB13BD" w:rsidRDefault="00A81B08" w:rsidP="00A81B08">
            <w:pPr>
              <w:pStyle w:val="SemEspaamento"/>
              <w:numPr>
                <w:ilvl w:val="0"/>
                <w:numId w:val="4"/>
              </w:numPr>
              <w:spacing w:line="360" w:lineRule="auto"/>
            </w:pPr>
            <w:r w:rsidRPr="00AB13BD">
              <w:t>Accomplish with Security Best Practices and International Regulations</w:t>
            </w:r>
          </w:p>
          <w:p w14:paraId="4FD93FFD" w14:textId="3C9BACD5" w:rsidR="00A81B08" w:rsidRPr="00AB13BD" w:rsidRDefault="00A81B08" w:rsidP="00A81B08">
            <w:pPr>
              <w:pStyle w:val="SemEspaamento"/>
              <w:numPr>
                <w:ilvl w:val="0"/>
                <w:numId w:val="4"/>
              </w:numPr>
              <w:spacing w:line="360" w:lineRule="auto"/>
            </w:pPr>
            <w:r w:rsidRPr="00AB13BD">
              <w:lastRenderedPageBreak/>
              <w:t>Support Oracle teams to troubleshoot critical problems</w:t>
            </w:r>
          </w:p>
          <w:p w14:paraId="05A8637C" w14:textId="42A9885D" w:rsidR="00A81B08" w:rsidRPr="00AB13BD" w:rsidRDefault="00A81B08" w:rsidP="00A81B08">
            <w:pPr>
              <w:pStyle w:val="SemEspaamento"/>
              <w:numPr>
                <w:ilvl w:val="0"/>
                <w:numId w:val="4"/>
              </w:numPr>
              <w:spacing w:line="360" w:lineRule="auto"/>
            </w:pPr>
            <w:r w:rsidRPr="00AB13BD">
              <w:t xml:space="preserve">Support </w:t>
            </w:r>
            <w:proofErr w:type="spellStart"/>
            <w:r w:rsidRPr="00AB13BD">
              <w:t>Weblogic</w:t>
            </w:r>
            <w:proofErr w:type="spellEnd"/>
            <w:r w:rsidRPr="00AB13BD">
              <w:t xml:space="preserve"> teams to troubleshoot critical problems</w:t>
            </w:r>
          </w:p>
          <w:p w14:paraId="2917D562" w14:textId="7C25BAF4" w:rsidR="00A81B08" w:rsidRPr="00AB13BD" w:rsidRDefault="00A81B08" w:rsidP="00A81B08">
            <w:pPr>
              <w:pStyle w:val="SemEspaamento"/>
              <w:numPr>
                <w:ilvl w:val="0"/>
                <w:numId w:val="4"/>
              </w:numPr>
              <w:spacing w:line="360" w:lineRule="auto"/>
            </w:pPr>
            <w:r w:rsidRPr="00AB13BD">
              <w:t>Participation in architecture construction for new projects (Integration Projects)</w:t>
            </w:r>
          </w:p>
          <w:p w14:paraId="6809D5EF" w14:textId="23BA2F60" w:rsidR="00A81B08" w:rsidRPr="00AB13BD" w:rsidRDefault="00A81B08" w:rsidP="00A81B08">
            <w:pPr>
              <w:pStyle w:val="SemEspaamento"/>
              <w:numPr>
                <w:ilvl w:val="0"/>
                <w:numId w:val="4"/>
              </w:numPr>
              <w:spacing w:line="360" w:lineRule="auto"/>
            </w:pPr>
            <w:r w:rsidRPr="00AB13BD">
              <w:t>Developing and implementing strategies for Database Migration to Oracle Engineered Systems, with minimal service disruption</w:t>
            </w:r>
          </w:p>
          <w:p w14:paraId="05AFF82D" w14:textId="2754512F" w:rsidR="00A81B08" w:rsidRPr="00AB13BD" w:rsidRDefault="00A81B08" w:rsidP="00A81B08">
            <w:pPr>
              <w:pStyle w:val="SemEspaamento"/>
              <w:numPr>
                <w:ilvl w:val="0"/>
                <w:numId w:val="4"/>
              </w:numPr>
              <w:spacing w:line="360" w:lineRule="auto"/>
            </w:pPr>
            <w:r w:rsidRPr="00AB13BD">
              <w:t>Database Migration in Oracle Cloud Infrastructure</w:t>
            </w:r>
          </w:p>
          <w:p w14:paraId="11D388A4" w14:textId="1653DFAC" w:rsidR="00A81B08" w:rsidRPr="00AB13BD" w:rsidRDefault="00A81B08" w:rsidP="00A81B08">
            <w:pPr>
              <w:pStyle w:val="SemEspaamento"/>
              <w:numPr>
                <w:ilvl w:val="0"/>
                <w:numId w:val="4"/>
              </w:numPr>
              <w:spacing w:line="360" w:lineRule="auto"/>
            </w:pPr>
            <w:r w:rsidRPr="00AB13BD">
              <w:t>Help Development teams to create performant code for Databases</w:t>
            </w:r>
          </w:p>
          <w:p w14:paraId="7B2DADA0" w14:textId="4849D9AE" w:rsidR="00A81B08" w:rsidRPr="00AB13BD" w:rsidRDefault="00A81B08" w:rsidP="00A81B08">
            <w:pPr>
              <w:pStyle w:val="SemEspaamento"/>
              <w:numPr>
                <w:ilvl w:val="0"/>
                <w:numId w:val="4"/>
              </w:numPr>
              <w:spacing w:line="360" w:lineRule="auto"/>
            </w:pPr>
            <w:r w:rsidRPr="00AB13BD">
              <w:t>Quality Architecture Assurance in Oracle related projects</w:t>
            </w:r>
          </w:p>
          <w:p w14:paraId="226AE038" w14:textId="1D8D0F18" w:rsidR="00A81B08" w:rsidRPr="00AB13BD" w:rsidRDefault="00A81B08" w:rsidP="00A81B08">
            <w:pPr>
              <w:pStyle w:val="SemEspaamento"/>
              <w:numPr>
                <w:ilvl w:val="0"/>
                <w:numId w:val="4"/>
              </w:numPr>
              <w:spacing w:line="360" w:lineRule="auto"/>
            </w:pPr>
            <w:r w:rsidRPr="00AB13BD">
              <w:t>Systems and architecture development and tuning</w:t>
            </w:r>
          </w:p>
          <w:p w14:paraId="79287904" w14:textId="568A78CC" w:rsidR="00A81B08" w:rsidRPr="00AB13BD" w:rsidRDefault="00A81B08" w:rsidP="00A81B08">
            <w:pPr>
              <w:pStyle w:val="SemEspaamento"/>
              <w:numPr>
                <w:ilvl w:val="0"/>
                <w:numId w:val="4"/>
              </w:numPr>
              <w:spacing w:line="360" w:lineRule="auto"/>
            </w:pPr>
            <w:r w:rsidRPr="00AB13BD">
              <w:t>Performance Modeling</w:t>
            </w:r>
          </w:p>
          <w:p w14:paraId="615E0B83" w14:textId="5B173923" w:rsidR="000F0F4F" w:rsidRPr="00AB13BD" w:rsidRDefault="00A81B08" w:rsidP="00A81B08">
            <w:pPr>
              <w:pStyle w:val="SemEspaamento"/>
              <w:numPr>
                <w:ilvl w:val="0"/>
                <w:numId w:val="4"/>
              </w:numPr>
              <w:spacing w:line="360" w:lineRule="auto"/>
            </w:pPr>
            <w:r w:rsidRPr="00AB13BD">
              <w:t>Project Documentation Writing</w:t>
            </w:r>
          </w:p>
          <w:p w14:paraId="2C6DE8D4" w14:textId="0F89E955" w:rsidR="00A81B08" w:rsidRPr="00AB13BD" w:rsidRDefault="00A81B08" w:rsidP="00AB13BD">
            <w:pPr>
              <w:pStyle w:val="SemEspaamento"/>
            </w:pPr>
          </w:p>
          <w:p w14:paraId="38C90CF7" w14:textId="23AB9A17" w:rsidR="00A81B08" w:rsidRPr="00AB13BD" w:rsidRDefault="00A81B08" w:rsidP="00A81B08">
            <w:pPr>
              <w:pStyle w:val="SemEspaamento"/>
              <w:spacing w:line="360" w:lineRule="auto"/>
              <w:jc w:val="both"/>
            </w:pPr>
            <w:r w:rsidRPr="00AB13BD">
              <w:t xml:space="preserve">Technologies: Oracle Database Server versions 12c, 11g, 10g and 9i. Oracle Database Cloud Service. Oracle Golden Gate 12c. Oracle Audit Vault, Database Firewall, Data Masking and Subsetting, Database Vault and Transparent Data Encryption. Oracle Cloud Control versions 13c and 12c. Oracle Engineered Systems: </w:t>
            </w:r>
            <w:proofErr w:type="spellStart"/>
            <w:r w:rsidRPr="00AB13BD">
              <w:t>SuperCluster</w:t>
            </w:r>
            <w:proofErr w:type="spellEnd"/>
            <w:r w:rsidRPr="00AB13BD">
              <w:t xml:space="preserve">, Exadata and </w:t>
            </w:r>
            <w:proofErr w:type="spellStart"/>
            <w:r w:rsidRPr="00AB13BD">
              <w:t>Exalogic</w:t>
            </w:r>
            <w:proofErr w:type="spellEnd"/>
            <w:r w:rsidRPr="00AB13BD">
              <w:t xml:space="preserve">. Oracle </w:t>
            </w:r>
            <w:proofErr w:type="spellStart"/>
            <w:r w:rsidRPr="00AB13BD">
              <w:t>Weblogic</w:t>
            </w:r>
            <w:proofErr w:type="spellEnd"/>
            <w:r w:rsidRPr="00AB13BD">
              <w:t xml:space="preserve"> versions 12c and 11g. Sun Solaris V10 and V11, IBM AIX v6.1, HP-UX and Oracle Enterprise Linux. Quest Toad for Oracle, Oracle SQL, PL/SQL, Shell Script and Python. </w:t>
            </w:r>
          </w:p>
          <w:p w14:paraId="6FEC7D33" w14:textId="77777777" w:rsidR="000F0F4F" w:rsidRPr="00AB13BD" w:rsidRDefault="000F0F4F" w:rsidP="009427A0">
            <w:pPr>
              <w:spacing w:line="360" w:lineRule="auto"/>
              <w:jc w:val="both"/>
              <w:rPr>
                <w:rFonts w:ascii="Gotham" w:hAnsi="Gotham"/>
              </w:rPr>
            </w:pPr>
          </w:p>
        </w:tc>
      </w:tr>
      <w:tr w:rsidR="00593F67" w:rsidRPr="00B23FF5" w14:paraId="440A1095" w14:textId="77777777" w:rsidTr="0085235C">
        <w:trPr>
          <w:trHeight w:val="510"/>
        </w:trPr>
        <w:tc>
          <w:tcPr>
            <w:tcW w:w="2405" w:type="dxa"/>
            <w:vMerge w:val="restart"/>
          </w:tcPr>
          <w:p w14:paraId="3B233145" w14:textId="2CA8BD8F" w:rsidR="00593F67" w:rsidRPr="00B23FF5" w:rsidRDefault="00BE7D7B" w:rsidP="000F0F4F">
            <w:pPr>
              <w:spacing w:line="360" w:lineRule="auto"/>
              <w:rPr>
                <w:rFonts w:ascii="Gotham" w:hAnsi="Gotham"/>
                <w:b/>
                <w:sz w:val="24"/>
                <w:szCs w:val="32"/>
              </w:rPr>
            </w:pPr>
            <w:proofErr w:type="spellStart"/>
            <w:r>
              <w:rPr>
                <w:rFonts w:ascii="Gotham" w:hAnsi="Gotham"/>
                <w:b/>
                <w:sz w:val="24"/>
                <w:szCs w:val="32"/>
              </w:rPr>
              <w:lastRenderedPageBreak/>
              <w:t>Empresa</w:t>
            </w:r>
            <w:proofErr w:type="spellEnd"/>
            <w:r>
              <w:rPr>
                <w:rFonts w:ascii="Gotham" w:hAnsi="Gotham"/>
                <w:b/>
                <w:sz w:val="24"/>
                <w:szCs w:val="32"/>
              </w:rPr>
              <w:t xml:space="preserve"> x</w:t>
            </w:r>
          </w:p>
        </w:tc>
        <w:tc>
          <w:tcPr>
            <w:tcW w:w="5392" w:type="dxa"/>
            <w:gridSpan w:val="2"/>
          </w:tcPr>
          <w:p w14:paraId="5026071F" w14:textId="65D74B56" w:rsidR="00593F67" w:rsidRPr="00B23FF5" w:rsidRDefault="00B8752E" w:rsidP="006955DC">
            <w:pPr>
              <w:spacing w:line="360" w:lineRule="auto"/>
              <w:rPr>
                <w:rFonts w:ascii="Gotham" w:hAnsi="Gotham"/>
                <w:b/>
                <w:sz w:val="24"/>
                <w:szCs w:val="32"/>
              </w:rPr>
            </w:pPr>
            <w:r w:rsidRPr="00B8752E">
              <w:rPr>
                <w:rFonts w:ascii="Gotham" w:hAnsi="Gotham"/>
                <w:b/>
                <w:sz w:val="24"/>
                <w:szCs w:val="32"/>
              </w:rPr>
              <w:t>Database and Middleware Administrator</w:t>
            </w:r>
          </w:p>
        </w:tc>
        <w:tc>
          <w:tcPr>
            <w:tcW w:w="2993" w:type="dxa"/>
            <w:gridSpan w:val="2"/>
          </w:tcPr>
          <w:p w14:paraId="5DEC0F0B" w14:textId="7F6B48DF" w:rsidR="00593F67" w:rsidRPr="00B23FF5" w:rsidRDefault="009046C2" w:rsidP="006955DC">
            <w:pPr>
              <w:spacing w:line="360" w:lineRule="auto"/>
              <w:jc w:val="right"/>
              <w:rPr>
                <w:rFonts w:ascii="Gotham" w:hAnsi="Gotham"/>
                <w:b/>
                <w:sz w:val="24"/>
                <w:szCs w:val="32"/>
              </w:rPr>
            </w:pPr>
            <w:r>
              <w:rPr>
                <w:rFonts w:ascii="Gotham" w:hAnsi="Gotham"/>
                <w:b/>
                <w:sz w:val="24"/>
                <w:szCs w:val="32"/>
              </w:rPr>
              <w:t xml:space="preserve">Jan </w:t>
            </w:r>
            <w:r w:rsidR="000F0F4F">
              <w:rPr>
                <w:rFonts w:ascii="Gotham" w:hAnsi="Gotham"/>
                <w:b/>
                <w:sz w:val="24"/>
                <w:szCs w:val="32"/>
              </w:rPr>
              <w:t>201</w:t>
            </w:r>
            <w:r>
              <w:rPr>
                <w:rFonts w:ascii="Gotham" w:hAnsi="Gotham"/>
                <w:b/>
                <w:sz w:val="24"/>
                <w:szCs w:val="32"/>
              </w:rPr>
              <w:t>3</w:t>
            </w:r>
            <w:r w:rsidR="000F0F4F">
              <w:rPr>
                <w:rFonts w:ascii="Gotham" w:hAnsi="Gotham"/>
                <w:b/>
                <w:sz w:val="24"/>
                <w:szCs w:val="32"/>
              </w:rPr>
              <w:t xml:space="preserve"> </w:t>
            </w:r>
            <w:r>
              <w:rPr>
                <w:rFonts w:ascii="Gotham" w:hAnsi="Gotham"/>
                <w:b/>
                <w:sz w:val="24"/>
                <w:szCs w:val="32"/>
              </w:rPr>
              <w:t>–</w:t>
            </w:r>
            <w:r w:rsidR="000F0F4F">
              <w:rPr>
                <w:rFonts w:ascii="Gotham" w:hAnsi="Gotham"/>
                <w:b/>
                <w:sz w:val="24"/>
                <w:szCs w:val="32"/>
              </w:rPr>
              <w:t xml:space="preserve"> </w:t>
            </w:r>
            <w:r>
              <w:rPr>
                <w:rFonts w:ascii="Gotham" w:hAnsi="Gotham"/>
                <w:b/>
                <w:sz w:val="24"/>
                <w:szCs w:val="32"/>
              </w:rPr>
              <w:t>Ma</w:t>
            </w:r>
            <w:r w:rsidR="00B8752E">
              <w:rPr>
                <w:rFonts w:ascii="Gotham" w:hAnsi="Gotham"/>
                <w:b/>
                <w:sz w:val="24"/>
                <w:szCs w:val="32"/>
              </w:rPr>
              <w:t xml:space="preserve">y </w:t>
            </w:r>
            <w:r w:rsidR="000F0F4F">
              <w:rPr>
                <w:rFonts w:ascii="Gotham" w:hAnsi="Gotham"/>
                <w:b/>
                <w:sz w:val="24"/>
                <w:szCs w:val="32"/>
              </w:rPr>
              <w:t>201</w:t>
            </w:r>
            <w:r w:rsidR="00B8752E">
              <w:rPr>
                <w:rFonts w:ascii="Gotham" w:hAnsi="Gotham"/>
                <w:b/>
                <w:sz w:val="24"/>
                <w:szCs w:val="32"/>
              </w:rPr>
              <w:t>3</w:t>
            </w:r>
          </w:p>
        </w:tc>
      </w:tr>
      <w:tr w:rsidR="00593F67" w:rsidRPr="00B23FF5" w14:paraId="3BD08A47" w14:textId="77777777" w:rsidTr="009046C2">
        <w:trPr>
          <w:trHeight w:val="510"/>
        </w:trPr>
        <w:tc>
          <w:tcPr>
            <w:tcW w:w="2405" w:type="dxa"/>
            <w:vMerge/>
          </w:tcPr>
          <w:p w14:paraId="512AFA12" w14:textId="77777777" w:rsidR="00593F67" w:rsidRPr="00B23FF5" w:rsidRDefault="00593F67" w:rsidP="006955DC">
            <w:pPr>
              <w:spacing w:line="360" w:lineRule="auto"/>
              <w:rPr>
                <w:rFonts w:ascii="Gotham" w:hAnsi="Gotham"/>
                <w:sz w:val="24"/>
                <w:szCs w:val="32"/>
              </w:rPr>
            </w:pPr>
          </w:p>
        </w:tc>
        <w:tc>
          <w:tcPr>
            <w:tcW w:w="8385" w:type="dxa"/>
            <w:gridSpan w:val="4"/>
          </w:tcPr>
          <w:p w14:paraId="24A9FC5C" w14:textId="77777777" w:rsidR="00AB13BD" w:rsidRPr="00AB13BD" w:rsidRDefault="00AB13BD" w:rsidP="00AB13BD">
            <w:pPr>
              <w:spacing w:line="360" w:lineRule="auto"/>
              <w:jc w:val="both"/>
            </w:pPr>
            <w:r w:rsidRPr="00AB13BD">
              <w:t xml:space="preserve">Database and Middleware administration for </w:t>
            </w:r>
            <w:proofErr w:type="spellStart"/>
            <w:r w:rsidRPr="00AB13BD">
              <w:t>euroscript</w:t>
            </w:r>
            <w:proofErr w:type="spellEnd"/>
            <w:r w:rsidRPr="00AB13BD">
              <w:t xml:space="preserve"> Management Services – Luxemburg, with overall responsibilities on ICT infrastructure for </w:t>
            </w:r>
            <w:proofErr w:type="spellStart"/>
            <w:r w:rsidRPr="00AB13BD">
              <w:t>euroscript</w:t>
            </w:r>
            <w:proofErr w:type="spellEnd"/>
            <w:r w:rsidRPr="00AB13BD">
              <w:t xml:space="preserve"> group.</w:t>
            </w:r>
          </w:p>
          <w:p w14:paraId="28431C28" w14:textId="77777777" w:rsidR="00AB13BD" w:rsidRPr="00AB13BD" w:rsidRDefault="00AB13BD" w:rsidP="00AB13BD">
            <w:pPr>
              <w:spacing w:line="360" w:lineRule="auto"/>
              <w:jc w:val="both"/>
            </w:pPr>
            <w:r w:rsidRPr="00AB13BD">
              <w:t>Worked in activities like:</w:t>
            </w:r>
          </w:p>
          <w:p w14:paraId="319BEFFE" w14:textId="56BACC02" w:rsidR="00AB13BD" w:rsidRPr="00AB13BD" w:rsidRDefault="00AB13BD" w:rsidP="00AB13BD">
            <w:pPr>
              <w:pStyle w:val="PargrafodaLista"/>
              <w:numPr>
                <w:ilvl w:val="0"/>
                <w:numId w:val="4"/>
              </w:numPr>
              <w:spacing w:line="360" w:lineRule="auto"/>
              <w:jc w:val="both"/>
            </w:pPr>
            <w:r w:rsidRPr="00AB13BD">
              <w:t>Support to development teams.</w:t>
            </w:r>
          </w:p>
          <w:p w14:paraId="4652A55C" w14:textId="73EDC7BC" w:rsidR="00AB13BD" w:rsidRPr="00AB13BD" w:rsidRDefault="00AB13BD" w:rsidP="00AB13BD">
            <w:pPr>
              <w:pStyle w:val="PargrafodaLista"/>
              <w:numPr>
                <w:ilvl w:val="0"/>
                <w:numId w:val="4"/>
              </w:numPr>
              <w:spacing w:line="360" w:lineRule="auto"/>
              <w:jc w:val="both"/>
            </w:pPr>
            <w:r w:rsidRPr="00AB13BD">
              <w:t>Realization of Database Performance and Tuning assets.</w:t>
            </w:r>
          </w:p>
          <w:p w14:paraId="6B9E9C33" w14:textId="3315C3B8" w:rsidR="00AB13BD" w:rsidRPr="00AB13BD" w:rsidRDefault="00AB13BD" w:rsidP="00AB13BD">
            <w:pPr>
              <w:pStyle w:val="PargrafodaLista"/>
              <w:numPr>
                <w:ilvl w:val="0"/>
                <w:numId w:val="4"/>
              </w:numPr>
              <w:spacing w:line="360" w:lineRule="auto"/>
              <w:jc w:val="both"/>
            </w:pPr>
            <w:r w:rsidRPr="00AB13BD">
              <w:t>Data Guard implementation and configuration.</w:t>
            </w:r>
          </w:p>
          <w:p w14:paraId="3EDB524E" w14:textId="6380E75A" w:rsidR="00AB13BD" w:rsidRPr="00AB13BD" w:rsidRDefault="00AB13BD" w:rsidP="00AB13BD">
            <w:pPr>
              <w:pStyle w:val="PargrafodaLista"/>
              <w:numPr>
                <w:ilvl w:val="0"/>
                <w:numId w:val="4"/>
              </w:numPr>
              <w:spacing w:line="360" w:lineRule="auto"/>
              <w:jc w:val="both"/>
            </w:pPr>
            <w:r w:rsidRPr="00AB13BD">
              <w:t>Participate in the definition of the overall delivery strategy of large data initiatives such as database migration and consolidation.</w:t>
            </w:r>
          </w:p>
          <w:p w14:paraId="7EF144E3" w14:textId="5C9CA5A2" w:rsidR="00AB13BD" w:rsidRDefault="00AB13BD" w:rsidP="00AB13BD">
            <w:pPr>
              <w:pStyle w:val="PargrafodaLista"/>
              <w:numPr>
                <w:ilvl w:val="0"/>
                <w:numId w:val="4"/>
              </w:numPr>
              <w:spacing w:line="360" w:lineRule="auto"/>
              <w:jc w:val="both"/>
            </w:pPr>
            <w:r w:rsidRPr="00AB13BD">
              <w:t>EM migration, upgrade and configuration.</w:t>
            </w:r>
          </w:p>
          <w:p w14:paraId="008B1B23" w14:textId="77777777" w:rsidR="00AB13BD" w:rsidRPr="00AB13BD" w:rsidRDefault="00AB13BD" w:rsidP="00AB13BD">
            <w:pPr>
              <w:pStyle w:val="PargrafodaLista"/>
              <w:spacing w:line="360" w:lineRule="auto"/>
              <w:jc w:val="both"/>
            </w:pPr>
          </w:p>
          <w:p w14:paraId="7AEB7BA8" w14:textId="7F296137" w:rsidR="00AB13BD" w:rsidRPr="00AB13BD" w:rsidRDefault="00AB13BD" w:rsidP="00AB13BD">
            <w:pPr>
              <w:spacing w:line="360" w:lineRule="auto"/>
              <w:jc w:val="both"/>
            </w:pPr>
            <w:r w:rsidRPr="00AB13BD">
              <w:t>Technologies</w:t>
            </w:r>
            <w:r>
              <w:t xml:space="preserve">: </w:t>
            </w:r>
            <w:r w:rsidRPr="00AB13BD">
              <w:t>Oracle Database Server 11g release 2 and 10g release 2. Oracle Fusion Middleware 11g, Oracle Web Center. MySQL. Oracle Cloud Control 12c. Sun Solaris V10.</w:t>
            </w:r>
          </w:p>
          <w:p w14:paraId="78C86B7D" w14:textId="36F3DEDB" w:rsidR="000F0F4F" w:rsidRPr="00AB13BD" w:rsidRDefault="00AB13BD" w:rsidP="00AB13BD">
            <w:pPr>
              <w:spacing w:line="360" w:lineRule="auto"/>
              <w:jc w:val="both"/>
              <w:rPr>
                <w:rFonts w:ascii="Gotham" w:hAnsi="Gotham"/>
              </w:rPr>
            </w:pPr>
            <w:r w:rsidRPr="00AB13BD">
              <w:t>Oracle SQL, PL/SQL and Shell Script</w:t>
            </w:r>
          </w:p>
        </w:tc>
      </w:tr>
    </w:tbl>
    <w:p w14:paraId="4A55A6FA" w14:textId="77777777" w:rsidR="009046C2" w:rsidRDefault="009046C2" w:rsidP="00211DCB">
      <w:pPr>
        <w:tabs>
          <w:tab w:val="left" w:pos="3540"/>
        </w:tabs>
        <w:spacing w:after="0" w:line="360" w:lineRule="auto"/>
        <w:rPr>
          <w:rFonts w:ascii="Gotham" w:hAnsi="Gotham"/>
          <w:szCs w:val="80"/>
        </w:rPr>
      </w:pPr>
    </w:p>
    <w:p w14:paraId="52F38ED9" w14:textId="77777777" w:rsidR="009046C2" w:rsidRDefault="009046C2" w:rsidP="00211DCB">
      <w:pPr>
        <w:tabs>
          <w:tab w:val="left" w:pos="3540"/>
        </w:tabs>
        <w:spacing w:after="0" w:line="360" w:lineRule="auto"/>
        <w:rPr>
          <w:rFonts w:ascii="Gotham" w:hAnsi="Gotham"/>
          <w:szCs w:val="80"/>
        </w:rPr>
      </w:pPr>
    </w:p>
    <w:p w14:paraId="3F4ABF70" w14:textId="77777777" w:rsidR="009046C2" w:rsidRDefault="009046C2" w:rsidP="00211DCB">
      <w:pPr>
        <w:tabs>
          <w:tab w:val="left" w:pos="3540"/>
        </w:tabs>
        <w:spacing w:after="0" w:line="360" w:lineRule="auto"/>
        <w:rPr>
          <w:rFonts w:ascii="Gotham" w:hAnsi="Gotham"/>
          <w:szCs w:val="80"/>
        </w:rPr>
      </w:pPr>
    </w:p>
    <w:p w14:paraId="3CC9F8CF" w14:textId="0C2E5453" w:rsidR="00282330" w:rsidRDefault="00282330" w:rsidP="00211DCB">
      <w:pPr>
        <w:tabs>
          <w:tab w:val="left" w:pos="3540"/>
        </w:tabs>
        <w:spacing w:after="0" w:line="360" w:lineRule="auto"/>
        <w:rPr>
          <w:rFonts w:ascii="Gotham" w:hAnsi="Gotham"/>
          <w:szCs w:val="80"/>
        </w:rPr>
      </w:pPr>
    </w:p>
    <w:p w14:paraId="5028DCDB" w14:textId="77777777" w:rsidR="00211DCB" w:rsidRDefault="00211DCB" w:rsidP="00211DCB">
      <w:pPr>
        <w:tabs>
          <w:tab w:val="left" w:pos="3540"/>
        </w:tabs>
        <w:spacing w:after="0" w:line="360" w:lineRule="auto"/>
        <w:rPr>
          <w:rFonts w:ascii="Gotham" w:hAnsi="Gotham"/>
          <w:szCs w:val="80"/>
        </w:rPr>
      </w:pPr>
      <w:r w:rsidRPr="00B23FF5">
        <w:rPr>
          <w:rFonts w:ascii="Gotham" w:hAnsi="Gotham"/>
          <w:b/>
          <w:noProof/>
          <w:sz w:val="40"/>
          <w:szCs w:val="80"/>
        </w:rPr>
        <mc:AlternateContent>
          <mc:Choice Requires="wpg">
            <w:drawing>
              <wp:anchor distT="0" distB="0" distL="114300" distR="114300" simplePos="0" relativeHeight="251665408" behindDoc="0" locked="0" layoutInCell="1" allowOverlap="1" wp14:anchorId="08B46ECB" wp14:editId="01F7E504">
                <wp:simplePos x="0" y="0"/>
                <wp:positionH relativeFrom="column">
                  <wp:posOffset>0</wp:posOffset>
                </wp:positionH>
                <wp:positionV relativeFrom="paragraph">
                  <wp:posOffset>0</wp:posOffset>
                </wp:positionV>
                <wp:extent cx="1743075" cy="417600"/>
                <wp:effectExtent l="0" t="0" r="0" b="1905"/>
                <wp:wrapNone/>
                <wp:docPr id="15" name="Group 15"/>
                <wp:cNvGraphicFramePr/>
                <a:graphic xmlns:a="http://schemas.openxmlformats.org/drawingml/2006/main">
                  <a:graphicData uri="http://schemas.microsoft.com/office/word/2010/wordprocessingGroup">
                    <wpg:wgp>
                      <wpg:cNvGrpSpPr/>
                      <wpg:grpSpPr>
                        <a:xfrm>
                          <a:off x="0" y="0"/>
                          <a:ext cx="1743075" cy="417600"/>
                          <a:chOff x="0" y="114300"/>
                          <a:chExt cx="1743075" cy="417600"/>
                        </a:xfrm>
                      </wpg:grpSpPr>
                      <wps:wsp>
                        <wps:cNvPr id="16" name="Rectangle 16"/>
                        <wps:cNvSpPr/>
                        <wps:spPr>
                          <a:xfrm>
                            <a:off x="47626" y="323647"/>
                            <a:ext cx="1562100" cy="123825"/>
                          </a:xfrm>
                          <a:prstGeom prst="rect">
                            <a:avLst/>
                          </a:prstGeom>
                          <a:solidFill>
                            <a:srgbClr val="F698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0" y="114300"/>
                            <a:ext cx="1743075" cy="417600"/>
                          </a:xfrm>
                          <a:prstGeom prst="rect">
                            <a:avLst/>
                          </a:prstGeom>
                          <a:noFill/>
                          <a:ln w="9525">
                            <a:noFill/>
                            <a:miter lim="800000"/>
                            <a:headEnd/>
                            <a:tailEnd/>
                          </a:ln>
                        </wps:spPr>
                        <wps:txbx>
                          <w:txbxContent>
                            <w:p w14:paraId="1BD4E33A" w14:textId="563A10D7" w:rsidR="00FD0856" w:rsidRPr="00593F67" w:rsidRDefault="00FD0856" w:rsidP="00211DCB">
                              <w:pPr>
                                <w:spacing w:after="0" w:line="240" w:lineRule="auto"/>
                                <w:rPr>
                                  <w:rFonts w:ascii="Gotham" w:hAnsi="Gotham"/>
                                  <w:b/>
                                  <w:sz w:val="36"/>
                                  <w:szCs w:val="48"/>
                                </w:rPr>
                              </w:pPr>
                              <w:r>
                                <w:rPr>
                                  <w:rFonts w:ascii="Gotham" w:hAnsi="Gotham"/>
                                  <w:b/>
                                  <w:sz w:val="36"/>
                                  <w:szCs w:val="48"/>
                                </w:rPr>
                                <w:t>EDUCATION</w:t>
                              </w:r>
                              <w:r w:rsidR="0070179E">
                                <w:rPr>
                                  <w:rFonts w:ascii="Gotham" w:hAnsi="Gotham"/>
                                  <w:b/>
                                  <w:sz w:val="36"/>
                                  <w:szCs w:val="48"/>
                                </w:rPr>
                                <w:t xml:space="preserve"> and Training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8B46ECB" id="Group 15" o:spid="_x0000_s1032" style="position:absolute;margin-left:0;margin-top:0;width:137.25pt;height:32.9pt;z-index:251665408;mso-width-relative:margin;mso-height-relative:margin" coordorigin=",1143" coordsize="17430,4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">
                <v:rect id="Rectangle 16" o:spid="_x0000_s1033" style="position:absolute;left:476;top:3236;width:15621;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" fillcolor="#f69832" stroked="f" strokeweight="1pt"/>
                <v:shape id="Text Box 2" o:spid="_x0000_s1034" type="#_x0000_t202" style="position:absolute;top:1143;width:17430;height:4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1BD4E33A" w14:textId="563A10D7" w:rsidR="00FD0856" w:rsidRPr="00593F67" w:rsidRDefault="00FD0856" w:rsidP="00211DCB">
                        <w:pPr>
                          <w:spacing w:after="0" w:line="240" w:lineRule="auto"/>
                          <w:rPr>
                            <w:rFonts w:ascii="Gotham" w:hAnsi="Gotham"/>
                            <w:b/>
                            <w:sz w:val="36"/>
                            <w:szCs w:val="48"/>
                          </w:rPr>
                        </w:pPr>
                        <w:r>
                          <w:rPr>
                            <w:rFonts w:ascii="Gotham" w:hAnsi="Gotham"/>
                            <w:b/>
                            <w:sz w:val="36"/>
                            <w:szCs w:val="48"/>
                          </w:rPr>
                          <w:t>EDUCATION</w:t>
                        </w:r>
                        <w:r w:rsidR="0070179E">
                          <w:rPr>
                            <w:rFonts w:ascii="Gotham" w:hAnsi="Gotham"/>
                            <w:b/>
                            <w:sz w:val="36"/>
                            <w:szCs w:val="48"/>
                          </w:rPr>
                          <w:t xml:space="preserve"> and Training</w:t>
                        </w:r>
                      </w:p>
                    </w:txbxContent>
                  </v:textbox>
                </v:shape>
              </v:group>
            </w:pict>
          </mc:Fallback>
        </mc:AlternateContent>
      </w:r>
      <w:r w:rsidRPr="00D35592">
        <w:rPr>
          <w:rFonts w:ascii="Gotham" w:hAnsi="Gotham"/>
          <w:szCs w:val="80"/>
        </w:rPr>
        <w:tab/>
      </w:r>
    </w:p>
    <w:p w14:paraId="4AAD9034" w14:textId="77777777" w:rsidR="00D35592" w:rsidRPr="00D35592" w:rsidRDefault="00D35592" w:rsidP="00211DCB">
      <w:pPr>
        <w:tabs>
          <w:tab w:val="left" w:pos="3540"/>
        </w:tabs>
        <w:spacing w:after="0" w:line="360" w:lineRule="auto"/>
        <w:rPr>
          <w:rFonts w:ascii="Gotham" w:hAnsi="Gotham"/>
          <w:szCs w:val="80"/>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right w:w="397" w:type="dxa"/>
        </w:tblCellMar>
        <w:tblLook w:val="04A0" w:firstRow="1" w:lastRow="0" w:firstColumn="1" w:lastColumn="0" w:noHBand="0" w:noVBand="1"/>
      </w:tblPr>
      <w:tblGrid>
        <w:gridCol w:w="1418"/>
        <w:gridCol w:w="6674"/>
        <w:gridCol w:w="2698"/>
      </w:tblGrid>
      <w:tr w:rsidR="00123C1B" w:rsidRPr="00B23FF5" w14:paraId="23690F6C" w14:textId="77777777" w:rsidTr="00FE0100">
        <w:trPr>
          <w:trHeight w:val="510"/>
        </w:trPr>
        <w:tc>
          <w:tcPr>
            <w:tcW w:w="1418" w:type="dxa"/>
            <w:vMerge w:val="restart"/>
          </w:tcPr>
          <w:p w14:paraId="7F820223" w14:textId="77777777" w:rsidR="00123C1B" w:rsidRPr="00B23FF5" w:rsidRDefault="00123C1B" w:rsidP="00FE0100">
            <w:pPr>
              <w:spacing w:line="360" w:lineRule="auto"/>
              <w:rPr>
                <w:rFonts w:ascii="Gotham" w:hAnsi="Gotham"/>
                <w:b/>
                <w:sz w:val="24"/>
                <w:szCs w:val="32"/>
              </w:rPr>
            </w:pPr>
          </w:p>
        </w:tc>
        <w:tc>
          <w:tcPr>
            <w:tcW w:w="6674" w:type="dxa"/>
          </w:tcPr>
          <w:p w14:paraId="794D167A" w14:textId="77777777" w:rsidR="00123C1B" w:rsidRDefault="008C7474" w:rsidP="008C7474">
            <w:pPr>
              <w:pStyle w:val="SemEspaamento"/>
            </w:pPr>
            <w:r w:rsidRPr="008C7474">
              <w:t>2001 - Degree in Computer Science and Engineering</w:t>
            </w:r>
            <w:r>
              <w:t xml:space="preserve"> | Instituto Superior Técnico</w:t>
            </w:r>
          </w:p>
          <w:p w14:paraId="28A7EED0" w14:textId="77777777" w:rsidR="008C7474" w:rsidRDefault="008C7474" w:rsidP="008C7474">
            <w:pPr>
              <w:pStyle w:val="SemEspaamento"/>
            </w:pPr>
          </w:p>
          <w:p w14:paraId="51380BA8" w14:textId="2AC2A453" w:rsidR="008C7474" w:rsidRDefault="008C7474" w:rsidP="008C7474">
            <w:pPr>
              <w:pStyle w:val="SemEspaamento"/>
            </w:pPr>
            <w:r w:rsidRPr="008C7474">
              <w:t>201</w:t>
            </w:r>
            <w:r>
              <w:t>6</w:t>
            </w:r>
            <w:r w:rsidRPr="008C7474">
              <w:t xml:space="preserve"> - </w:t>
            </w:r>
            <w:r>
              <w:t>ISO/IEC 27001 2013 Foundation | APMG International</w:t>
            </w:r>
          </w:p>
          <w:p w14:paraId="77300B9C" w14:textId="77777777" w:rsidR="008C7474" w:rsidRDefault="008C7474" w:rsidP="008C7474">
            <w:pPr>
              <w:pStyle w:val="SemEspaamento"/>
            </w:pPr>
          </w:p>
          <w:p w14:paraId="093A6A5E" w14:textId="66347898" w:rsidR="008C7474" w:rsidRDefault="008C7474" w:rsidP="008C7474">
            <w:pPr>
              <w:pStyle w:val="SemEspaamento"/>
            </w:pPr>
            <w:r w:rsidRPr="008C7474">
              <w:t>20</w:t>
            </w:r>
            <w:r w:rsidR="00243C62">
              <w:t>14</w:t>
            </w:r>
            <w:r w:rsidRPr="008C7474">
              <w:t xml:space="preserve"> - </w:t>
            </w:r>
            <w:r w:rsidR="00243C62" w:rsidRPr="00243C62">
              <w:t xml:space="preserve">ITIL Foundation (V3 </w:t>
            </w:r>
            <w:proofErr w:type="gramStart"/>
            <w:r w:rsidR="00243C62" w:rsidRPr="00243C62">
              <w:t>2011)</w:t>
            </w:r>
            <w:r>
              <w:t>|</w:t>
            </w:r>
            <w:proofErr w:type="gramEnd"/>
            <w:r>
              <w:t xml:space="preserve"> </w:t>
            </w:r>
            <w:r w:rsidR="00243C62">
              <w:t>APMG International</w:t>
            </w:r>
          </w:p>
          <w:p w14:paraId="6416FC4F" w14:textId="77777777" w:rsidR="008C7474" w:rsidRDefault="008C7474" w:rsidP="008C7474">
            <w:pPr>
              <w:pStyle w:val="SemEspaamento"/>
            </w:pPr>
            <w:bookmarkStart w:id="0" w:name="_GoBack"/>
            <w:bookmarkEnd w:id="0"/>
          </w:p>
          <w:p w14:paraId="60DA6140" w14:textId="3552950D" w:rsidR="008C7474" w:rsidRDefault="008C7474" w:rsidP="008C7474">
            <w:pPr>
              <w:pStyle w:val="SemEspaamento"/>
            </w:pPr>
            <w:r w:rsidRPr="008C7474">
              <w:t>20</w:t>
            </w:r>
            <w:r w:rsidR="001D4427">
              <w:t>14</w:t>
            </w:r>
            <w:r w:rsidRPr="008C7474">
              <w:t xml:space="preserve"> - </w:t>
            </w:r>
            <w:r w:rsidR="001D4427" w:rsidRPr="001D4427">
              <w:t xml:space="preserve">IT Service Management (ITIL) </w:t>
            </w:r>
            <w:r>
              <w:t>| Instituto Superior Técnico</w:t>
            </w:r>
          </w:p>
          <w:p w14:paraId="3C2CE6F8" w14:textId="21A58A5E" w:rsidR="001D4427" w:rsidRDefault="001D4427" w:rsidP="008C7474">
            <w:pPr>
              <w:pStyle w:val="SemEspaamento"/>
            </w:pPr>
          </w:p>
          <w:p w14:paraId="384D0E8C" w14:textId="77777777" w:rsidR="00FC7593" w:rsidRDefault="00FC7593" w:rsidP="003E73AD">
            <w:pPr>
              <w:pStyle w:val="SemEspaamento"/>
            </w:pPr>
          </w:p>
          <w:p w14:paraId="24BD9B76" w14:textId="77777777" w:rsidR="003E73AD" w:rsidRDefault="003E73AD" w:rsidP="001D4427">
            <w:pPr>
              <w:pStyle w:val="SemEspaamento"/>
            </w:pPr>
          </w:p>
          <w:p w14:paraId="3622A38D" w14:textId="77777777" w:rsidR="001D4427" w:rsidRDefault="001D4427" w:rsidP="008C7474">
            <w:pPr>
              <w:pStyle w:val="SemEspaamento"/>
            </w:pPr>
          </w:p>
          <w:p w14:paraId="39990475" w14:textId="210F5405" w:rsidR="008C7474" w:rsidRPr="008C7474" w:rsidRDefault="008C7474" w:rsidP="008C7474">
            <w:pPr>
              <w:pStyle w:val="SemEspaamento"/>
            </w:pPr>
          </w:p>
        </w:tc>
        <w:tc>
          <w:tcPr>
            <w:tcW w:w="2698" w:type="dxa"/>
          </w:tcPr>
          <w:p w14:paraId="3E4CCD34" w14:textId="77777777" w:rsidR="00123C1B" w:rsidRPr="00B23FF5" w:rsidRDefault="00123C1B" w:rsidP="006955DC">
            <w:pPr>
              <w:spacing w:line="360" w:lineRule="auto"/>
              <w:jc w:val="right"/>
              <w:rPr>
                <w:rFonts w:ascii="Gotham" w:hAnsi="Gotham"/>
                <w:b/>
                <w:sz w:val="24"/>
                <w:szCs w:val="32"/>
              </w:rPr>
            </w:pPr>
          </w:p>
        </w:tc>
      </w:tr>
      <w:tr w:rsidR="00123C1B" w:rsidRPr="00B23FF5" w14:paraId="75A61185" w14:textId="77777777" w:rsidTr="00FE0100">
        <w:trPr>
          <w:trHeight w:val="510"/>
        </w:trPr>
        <w:tc>
          <w:tcPr>
            <w:tcW w:w="1418" w:type="dxa"/>
            <w:vMerge/>
          </w:tcPr>
          <w:p w14:paraId="1081594F" w14:textId="77777777" w:rsidR="00123C1B" w:rsidRPr="00B23FF5" w:rsidRDefault="00123C1B" w:rsidP="006955DC">
            <w:pPr>
              <w:spacing w:line="360" w:lineRule="auto"/>
              <w:rPr>
                <w:rFonts w:ascii="Gotham" w:hAnsi="Gotham"/>
                <w:sz w:val="24"/>
                <w:szCs w:val="32"/>
              </w:rPr>
            </w:pPr>
          </w:p>
        </w:tc>
        <w:tc>
          <w:tcPr>
            <w:tcW w:w="9372" w:type="dxa"/>
            <w:gridSpan w:val="2"/>
          </w:tcPr>
          <w:p w14:paraId="4D4BF295" w14:textId="77777777" w:rsidR="00123C1B" w:rsidRPr="00B23FF5" w:rsidRDefault="00123C1B" w:rsidP="006955DC">
            <w:pPr>
              <w:spacing w:line="360" w:lineRule="auto"/>
              <w:rPr>
                <w:rFonts w:ascii="Gotham" w:hAnsi="Gotham"/>
                <w:szCs w:val="32"/>
              </w:rPr>
            </w:pPr>
          </w:p>
        </w:tc>
      </w:tr>
    </w:tbl>
    <w:p w14:paraId="7EFB21E2" w14:textId="77777777" w:rsidR="00211DCB" w:rsidRPr="00B23FF5" w:rsidRDefault="00211DCB" w:rsidP="00211DCB">
      <w:pPr>
        <w:tabs>
          <w:tab w:val="left" w:pos="3540"/>
        </w:tabs>
        <w:spacing w:after="0" w:line="360" w:lineRule="auto"/>
        <w:rPr>
          <w:rFonts w:ascii="Gotham" w:hAnsi="Gotham" w:cstheme="majorHAnsi"/>
        </w:rPr>
      </w:pPr>
    </w:p>
    <w:p w14:paraId="034FE400" w14:textId="77777777" w:rsidR="00B23FF5" w:rsidRDefault="00B23FF5" w:rsidP="00211DCB">
      <w:pPr>
        <w:tabs>
          <w:tab w:val="left" w:pos="3540"/>
        </w:tabs>
        <w:spacing w:after="0" w:line="360" w:lineRule="auto"/>
        <w:rPr>
          <w:rFonts w:ascii="Gotham" w:hAnsi="Gotham"/>
          <w:szCs w:val="80"/>
        </w:rPr>
      </w:pPr>
      <w:r w:rsidRPr="00B23FF5">
        <w:rPr>
          <w:rFonts w:ascii="Gotham" w:hAnsi="Gotham"/>
          <w:b/>
          <w:noProof/>
          <w:sz w:val="10"/>
          <w:szCs w:val="80"/>
        </w:rPr>
        <mc:AlternateContent>
          <mc:Choice Requires="wpg">
            <w:drawing>
              <wp:anchor distT="0" distB="0" distL="114300" distR="114300" simplePos="0" relativeHeight="251667456" behindDoc="0" locked="0" layoutInCell="1" allowOverlap="1" wp14:anchorId="7D4B3C99" wp14:editId="4A60C6F9">
                <wp:simplePos x="0" y="0"/>
                <wp:positionH relativeFrom="column">
                  <wp:posOffset>5715</wp:posOffset>
                </wp:positionH>
                <wp:positionV relativeFrom="paragraph">
                  <wp:posOffset>84645</wp:posOffset>
                </wp:positionV>
                <wp:extent cx="3977640" cy="417195"/>
                <wp:effectExtent l="0" t="0" r="0" b="1905"/>
                <wp:wrapNone/>
                <wp:docPr id="18" name="Group 18"/>
                <wp:cNvGraphicFramePr/>
                <a:graphic xmlns:a="http://schemas.openxmlformats.org/drawingml/2006/main">
                  <a:graphicData uri="http://schemas.microsoft.com/office/word/2010/wordprocessingGroup">
                    <wpg:wgp>
                      <wpg:cNvGrpSpPr/>
                      <wpg:grpSpPr>
                        <a:xfrm>
                          <a:off x="0" y="0"/>
                          <a:ext cx="3977640" cy="417195"/>
                          <a:chOff x="-1" y="114289"/>
                          <a:chExt cx="3978327" cy="417600"/>
                        </a:xfrm>
                      </wpg:grpSpPr>
                      <wps:wsp>
                        <wps:cNvPr id="19" name="Rectangle 19"/>
                        <wps:cNvSpPr/>
                        <wps:spPr>
                          <a:xfrm>
                            <a:off x="47619" y="323548"/>
                            <a:ext cx="3372554" cy="123825"/>
                          </a:xfrm>
                          <a:prstGeom prst="rect">
                            <a:avLst/>
                          </a:prstGeom>
                          <a:solidFill>
                            <a:srgbClr val="F698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1" y="114289"/>
                            <a:ext cx="3978327" cy="417600"/>
                          </a:xfrm>
                          <a:prstGeom prst="rect">
                            <a:avLst/>
                          </a:prstGeom>
                          <a:noFill/>
                          <a:ln w="9525">
                            <a:noFill/>
                            <a:miter lim="800000"/>
                            <a:headEnd/>
                            <a:tailEnd/>
                          </a:ln>
                        </wps:spPr>
                        <wps:txbx>
                          <w:txbxContent>
                            <w:p w14:paraId="05C94A01" w14:textId="77777777" w:rsidR="00FD0856" w:rsidRPr="00593F67" w:rsidRDefault="00FD0856" w:rsidP="00B23FF5">
                              <w:pPr>
                                <w:spacing w:after="0" w:line="240" w:lineRule="auto"/>
                                <w:rPr>
                                  <w:rFonts w:ascii="Gotham" w:hAnsi="Gotham"/>
                                  <w:b/>
                                  <w:sz w:val="36"/>
                                  <w:szCs w:val="48"/>
                                </w:rPr>
                              </w:pPr>
                              <w:r>
                                <w:rPr>
                                  <w:rFonts w:ascii="Gotham" w:hAnsi="Gotham"/>
                                  <w:b/>
                                  <w:sz w:val="36"/>
                                  <w:szCs w:val="48"/>
                                </w:rPr>
                                <w:t>SKILLS AND COMPETENCES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D4B3C99" id="Group 18" o:spid="_x0000_s1035" style="position:absolute;margin-left:.45pt;margin-top:6.65pt;width:313.2pt;height:32.85pt;z-index:251667456;mso-width-relative:margin;mso-height-relative:margin" coordorigin=",1142" coordsize="39783,4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">
                <v:rect id="Rectangle 19" o:spid="_x0000_s1036" style="position:absolute;left:476;top:3235;width:33725;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" fillcolor="#f69832" stroked="f" strokeweight="1pt"/>
                <v:shape id="Text Box 2" o:spid="_x0000_s1037" type="#_x0000_t202" style="position:absolute;top:1142;width:39783;height:4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05C94A01" w14:textId="77777777" w:rsidR="00FD0856" w:rsidRPr="00593F67" w:rsidRDefault="00FD0856" w:rsidP="00B23FF5">
                        <w:pPr>
                          <w:spacing w:after="0" w:line="240" w:lineRule="auto"/>
                          <w:rPr>
                            <w:rFonts w:ascii="Gotham" w:hAnsi="Gotham"/>
                            <w:b/>
                            <w:sz w:val="36"/>
                            <w:szCs w:val="48"/>
                          </w:rPr>
                        </w:pPr>
                        <w:r>
                          <w:rPr>
                            <w:rFonts w:ascii="Gotham" w:hAnsi="Gotham"/>
                            <w:b/>
                            <w:sz w:val="36"/>
                            <w:szCs w:val="48"/>
                          </w:rPr>
                          <w:t>SKILLS AND COMPETENCES</w:t>
                        </w:r>
                      </w:p>
                    </w:txbxContent>
                  </v:textbox>
                </v:shape>
              </v:group>
            </w:pict>
          </mc:Fallback>
        </mc:AlternateContent>
      </w:r>
    </w:p>
    <w:p w14:paraId="2AEA8215" w14:textId="77777777" w:rsidR="00B23FF5" w:rsidRDefault="00B23FF5" w:rsidP="00211DCB">
      <w:pPr>
        <w:tabs>
          <w:tab w:val="left" w:pos="3540"/>
        </w:tabs>
        <w:spacing w:after="0" w:line="360" w:lineRule="auto"/>
        <w:rPr>
          <w:rFonts w:ascii="Gotham" w:hAnsi="Gotham"/>
          <w:szCs w:val="80"/>
        </w:rPr>
      </w:pPr>
    </w:p>
    <w:p w14:paraId="018D2E4F" w14:textId="77777777" w:rsidR="00B23FF5" w:rsidRDefault="00B23FF5" w:rsidP="00211DCB">
      <w:pPr>
        <w:tabs>
          <w:tab w:val="left" w:pos="3540"/>
        </w:tabs>
        <w:spacing w:after="0" w:line="360" w:lineRule="auto"/>
        <w:rPr>
          <w:rFonts w:ascii="Gotham" w:hAnsi="Gotham"/>
          <w:szCs w:val="80"/>
        </w:rPr>
      </w:pPr>
    </w:p>
    <w:tbl>
      <w:tblPr>
        <w:tblStyle w:val="TabelacomGrelh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right w:w="397" w:type="dxa"/>
        </w:tblCellMar>
        <w:tblLook w:val="04A0" w:firstRow="1" w:lastRow="0" w:firstColumn="1" w:lastColumn="0" w:noHBand="0" w:noVBand="1"/>
      </w:tblPr>
      <w:tblGrid>
        <w:gridCol w:w="3210"/>
        <w:gridCol w:w="7590"/>
      </w:tblGrid>
      <w:tr w:rsidR="00D35592" w:rsidRPr="00B23FF5" w14:paraId="374AF348" w14:textId="77777777" w:rsidTr="00D35592">
        <w:trPr>
          <w:trHeight w:val="510"/>
        </w:trPr>
        <w:tc>
          <w:tcPr>
            <w:tcW w:w="5000" w:type="pct"/>
            <w:gridSpan w:val="2"/>
          </w:tcPr>
          <w:p w14:paraId="29C2F558" w14:textId="77777777" w:rsidR="00D35592" w:rsidRPr="00D35592" w:rsidRDefault="001F07A0" w:rsidP="00B23FF5">
            <w:pPr>
              <w:spacing w:line="360" w:lineRule="auto"/>
              <w:rPr>
                <w:rFonts w:ascii="Gotham" w:hAnsi="Gotham"/>
                <w:b/>
                <w:sz w:val="24"/>
                <w:szCs w:val="32"/>
              </w:rPr>
            </w:pPr>
            <w:r>
              <w:rPr>
                <w:rFonts w:ascii="Gotham" w:hAnsi="Gotham"/>
                <w:b/>
                <w:sz w:val="28"/>
                <w:szCs w:val="32"/>
              </w:rPr>
              <w:t>L</w:t>
            </w:r>
            <w:r w:rsidR="00D35592" w:rsidRPr="00D35592">
              <w:rPr>
                <w:rFonts w:ascii="Gotham" w:hAnsi="Gotham"/>
                <w:b/>
                <w:sz w:val="28"/>
                <w:szCs w:val="32"/>
              </w:rPr>
              <w:t>ANGUAGES</w:t>
            </w:r>
          </w:p>
        </w:tc>
      </w:tr>
      <w:tr w:rsidR="00D35592" w:rsidRPr="00B23FF5" w14:paraId="1C18C9FA" w14:textId="77777777" w:rsidTr="00D35592">
        <w:trPr>
          <w:trHeight w:val="510"/>
        </w:trPr>
        <w:tc>
          <w:tcPr>
            <w:tcW w:w="1486" w:type="pct"/>
          </w:tcPr>
          <w:p w14:paraId="5163E17B" w14:textId="166184AD" w:rsidR="00D35592" w:rsidRPr="00D35592" w:rsidRDefault="00DA2FDE" w:rsidP="00B23FF5">
            <w:pPr>
              <w:spacing w:line="360" w:lineRule="auto"/>
              <w:rPr>
                <w:rFonts w:ascii="Gotham" w:hAnsi="Gotham"/>
                <w:b/>
                <w:sz w:val="24"/>
                <w:szCs w:val="24"/>
              </w:rPr>
            </w:pPr>
            <w:r>
              <w:rPr>
                <w:rFonts w:ascii="Gotham" w:hAnsi="Gotham"/>
                <w:b/>
                <w:sz w:val="24"/>
                <w:szCs w:val="24"/>
              </w:rPr>
              <w:t>Portuguese</w:t>
            </w:r>
          </w:p>
        </w:tc>
        <w:tc>
          <w:tcPr>
            <w:tcW w:w="3514" w:type="pct"/>
          </w:tcPr>
          <w:p w14:paraId="7FCDFABB" w14:textId="56DAEAAA" w:rsidR="00D35592" w:rsidRPr="00D35592" w:rsidRDefault="00DA2FDE" w:rsidP="00B23FF5">
            <w:pPr>
              <w:spacing w:line="360" w:lineRule="auto"/>
              <w:rPr>
                <w:rFonts w:ascii="Gotham" w:hAnsi="Gotham"/>
                <w:sz w:val="24"/>
                <w:szCs w:val="24"/>
              </w:rPr>
            </w:pPr>
            <w:r>
              <w:rPr>
                <w:rFonts w:ascii="Gotham" w:hAnsi="Gotham"/>
                <w:sz w:val="24"/>
                <w:szCs w:val="24"/>
              </w:rPr>
              <w:t>Native</w:t>
            </w:r>
          </w:p>
        </w:tc>
      </w:tr>
      <w:tr w:rsidR="00DA2FDE" w:rsidRPr="00B23FF5" w14:paraId="019369E5" w14:textId="77777777" w:rsidTr="00D35592">
        <w:trPr>
          <w:trHeight w:val="510"/>
        </w:trPr>
        <w:tc>
          <w:tcPr>
            <w:tcW w:w="1486" w:type="pct"/>
          </w:tcPr>
          <w:p w14:paraId="7E0940FA" w14:textId="2CC52E8A" w:rsidR="00DA2FDE" w:rsidRPr="00B23FF5" w:rsidRDefault="00DA2FDE" w:rsidP="00DA2FDE">
            <w:pPr>
              <w:spacing w:line="360" w:lineRule="auto"/>
              <w:rPr>
                <w:rFonts w:ascii="Gotham" w:hAnsi="Gotham"/>
                <w:b/>
                <w:sz w:val="24"/>
                <w:szCs w:val="32"/>
              </w:rPr>
            </w:pPr>
            <w:r>
              <w:rPr>
                <w:rFonts w:ascii="Gotham" w:hAnsi="Gotham"/>
                <w:b/>
                <w:sz w:val="24"/>
                <w:szCs w:val="24"/>
              </w:rPr>
              <w:t>English</w:t>
            </w:r>
          </w:p>
        </w:tc>
        <w:tc>
          <w:tcPr>
            <w:tcW w:w="3514" w:type="pct"/>
          </w:tcPr>
          <w:p w14:paraId="50B446E9" w14:textId="77777777" w:rsidR="00DA2FDE" w:rsidRDefault="00DA2FDE" w:rsidP="00DA2FDE">
            <w:pPr>
              <w:spacing w:line="360" w:lineRule="auto"/>
              <w:rPr>
                <w:rFonts w:ascii="Gotham" w:hAnsi="Gotham"/>
                <w:sz w:val="24"/>
                <w:szCs w:val="24"/>
              </w:rPr>
            </w:pPr>
            <w:r>
              <w:rPr>
                <w:rFonts w:ascii="Gotham" w:hAnsi="Gotham"/>
                <w:sz w:val="24"/>
                <w:szCs w:val="24"/>
              </w:rPr>
              <w:t>Fluent</w:t>
            </w:r>
          </w:p>
          <w:p w14:paraId="440EA9C3" w14:textId="7EB3BF06" w:rsidR="004B5B43" w:rsidRDefault="004B5B43" w:rsidP="00DA2FDE">
            <w:pPr>
              <w:spacing w:line="360" w:lineRule="auto"/>
              <w:rPr>
                <w:rFonts w:ascii="Gotham" w:hAnsi="Gotham"/>
                <w:szCs w:val="32"/>
              </w:rPr>
            </w:pPr>
          </w:p>
        </w:tc>
      </w:tr>
      <w:tr w:rsidR="004B5B43" w:rsidRPr="00B23FF5" w14:paraId="1896DAF7" w14:textId="77777777" w:rsidTr="00D35592">
        <w:trPr>
          <w:trHeight w:val="510"/>
        </w:trPr>
        <w:tc>
          <w:tcPr>
            <w:tcW w:w="1486" w:type="pct"/>
          </w:tcPr>
          <w:p w14:paraId="641C249C" w14:textId="5E50EAA6" w:rsidR="004B5B43" w:rsidRDefault="004B5B43" w:rsidP="00DA2FDE">
            <w:pPr>
              <w:spacing w:line="360" w:lineRule="auto"/>
              <w:rPr>
                <w:rFonts w:ascii="Gotham" w:hAnsi="Gotham"/>
                <w:b/>
                <w:sz w:val="24"/>
                <w:szCs w:val="24"/>
              </w:rPr>
            </w:pPr>
            <w:r>
              <w:rPr>
                <w:rFonts w:ascii="Gotham" w:hAnsi="Gotham"/>
                <w:b/>
                <w:sz w:val="24"/>
                <w:szCs w:val="24"/>
              </w:rPr>
              <w:t>French</w:t>
            </w:r>
          </w:p>
        </w:tc>
        <w:tc>
          <w:tcPr>
            <w:tcW w:w="3514" w:type="pct"/>
          </w:tcPr>
          <w:p w14:paraId="26B56956" w14:textId="1D4094F1" w:rsidR="004B5B43" w:rsidRDefault="004B5B43" w:rsidP="00DA2FDE">
            <w:pPr>
              <w:spacing w:line="360" w:lineRule="auto"/>
              <w:rPr>
                <w:rFonts w:ascii="Gotham" w:hAnsi="Gotham"/>
                <w:sz w:val="24"/>
                <w:szCs w:val="24"/>
              </w:rPr>
            </w:pPr>
            <w:r>
              <w:rPr>
                <w:rFonts w:ascii="Gotham" w:hAnsi="Gotham"/>
                <w:sz w:val="24"/>
                <w:szCs w:val="24"/>
              </w:rPr>
              <w:t>Basic</w:t>
            </w:r>
          </w:p>
        </w:tc>
      </w:tr>
    </w:tbl>
    <w:p w14:paraId="0F5237AF" w14:textId="77777777" w:rsidR="00D35592" w:rsidRDefault="00D35592" w:rsidP="009427A0">
      <w:pPr>
        <w:tabs>
          <w:tab w:val="left" w:pos="3540"/>
        </w:tabs>
        <w:spacing w:after="0" w:line="360" w:lineRule="auto"/>
        <w:rPr>
          <w:rFonts w:ascii="Gotham" w:hAnsi="Gotham"/>
          <w:szCs w:val="80"/>
        </w:rPr>
      </w:pPr>
    </w:p>
    <w:p w14:paraId="602EDE9C" w14:textId="77777777" w:rsidR="00D35592" w:rsidRDefault="00D35592" w:rsidP="00D35592">
      <w:pPr>
        <w:rPr>
          <w:rFonts w:ascii="Gotham" w:hAnsi="Gotham"/>
          <w:szCs w:val="80"/>
        </w:rPr>
      </w:pPr>
    </w:p>
    <w:p w14:paraId="011EE832" w14:textId="77777777" w:rsidR="00D35592" w:rsidRPr="00D35592" w:rsidRDefault="00D35592" w:rsidP="00D35592">
      <w:pPr>
        <w:rPr>
          <w:rFonts w:ascii="Gotham" w:hAnsi="Gotham"/>
          <w:szCs w:val="80"/>
        </w:rPr>
      </w:pPr>
    </w:p>
    <w:sectPr w:rsidR="00D35592" w:rsidRPr="00D35592" w:rsidSect="00B906B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DCE43" w14:textId="77777777" w:rsidR="0096597C" w:rsidRDefault="0096597C" w:rsidP="006B3084">
      <w:pPr>
        <w:spacing w:after="0" w:line="240" w:lineRule="auto"/>
      </w:pPr>
      <w:r>
        <w:separator/>
      </w:r>
    </w:p>
  </w:endnote>
  <w:endnote w:type="continuationSeparator" w:id="0">
    <w:p w14:paraId="0CE76586" w14:textId="77777777" w:rsidR="0096597C" w:rsidRDefault="0096597C" w:rsidP="006B3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tham">
    <w:altName w:val="Calibri"/>
    <w:panose1 w:val="000000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186E2" w14:textId="77777777" w:rsidR="0096597C" w:rsidRDefault="0096597C" w:rsidP="006B3084">
      <w:pPr>
        <w:spacing w:after="0" w:line="240" w:lineRule="auto"/>
      </w:pPr>
      <w:r>
        <w:separator/>
      </w:r>
    </w:p>
  </w:footnote>
  <w:footnote w:type="continuationSeparator" w:id="0">
    <w:p w14:paraId="39A8822A" w14:textId="77777777" w:rsidR="0096597C" w:rsidRDefault="0096597C" w:rsidP="006B3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93D0C"/>
    <w:multiLevelType w:val="hybridMultilevel"/>
    <w:tmpl w:val="19ECEF84"/>
    <w:lvl w:ilvl="0" w:tplc="1E16B18E">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FF3796"/>
    <w:multiLevelType w:val="hybridMultilevel"/>
    <w:tmpl w:val="F49CB9A8"/>
    <w:lvl w:ilvl="0" w:tplc="66D8C95A">
      <w:start w:val="2014"/>
      <w:numFmt w:val="bullet"/>
      <w:lvlText w:val="-"/>
      <w:lvlJc w:val="left"/>
      <w:pPr>
        <w:ind w:left="720" w:hanging="36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007E0"/>
    <w:multiLevelType w:val="hybridMultilevel"/>
    <w:tmpl w:val="B3DA31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7490F4B"/>
    <w:multiLevelType w:val="hybridMultilevel"/>
    <w:tmpl w:val="A634A91E"/>
    <w:lvl w:ilvl="0" w:tplc="801411AE">
      <w:start w:val="2"/>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9D"/>
    <w:rsid w:val="00012DE5"/>
    <w:rsid w:val="000F0F4F"/>
    <w:rsid w:val="000F1114"/>
    <w:rsid w:val="000F77AA"/>
    <w:rsid w:val="00100ADA"/>
    <w:rsid w:val="00123C1B"/>
    <w:rsid w:val="001D4427"/>
    <w:rsid w:val="001F07A0"/>
    <w:rsid w:val="00211DCB"/>
    <w:rsid w:val="00236EF3"/>
    <w:rsid w:val="00243C62"/>
    <w:rsid w:val="00282330"/>
    <w:rsid w:val="00286E81"/>
    <w:rsid w:val="00323274"/>
    <w:rsid w:val="00342B10"/>
    <w:rsid w:val="003D41CB"/>
    <w:rsid w:val="003E73AD"/>
    <w:rsid w:val="004071D6"/>
    <w:rsid w:val="00415D67"/>
    <w:rsid w:val="00430323"/>
    <w:rsid w:val="004348C0"/>
    <w:rsid w:val="0046550A"/>
    <w:rsid w:val="004A06BB"/>
    <w:rsid w:val="004B5B43"/>
    <w:rsid w:val="00505025"/>
    <w:rsid w:val="0053799D"/>
    <w:rsid w:val="00577E5D"/>
    <w:rsid w:val="00593F67"/>
    <w:rsid w:val="00602EA9"/>
    <w:rsid w:val="006955DC"/>
    <w:rsid w:val="006B3084"/>
    <w:rsid w:val="0070179E"/>
    <w:rsid w:val="00732F71"/>
    <w:rsid w:val="007C4807"/>
    <w:rsid w:val="007F0E54"/>
    <w:rsid w:val="00813B23"/>
    <w:rsid w:val="008177E1"/>
    <w:rsid w:val="00823AC2"/>
    <w:rsid w:val="0085235C"/>
    <w:rsid w:val="008C7474"/>
    <w:rsid w:val="008D28CC"/>
    <w:rsid w:val="009046C2"/>
    <w:rsid w:val="009427A0"/>
    <w:rsid w:val="0096597C"/>
    <w:rsid w:val="00985F3D"/>
    <w:rsid w:val="00A052F3"/>
    <w:rsid w:val="00A1299E"/>
    <w:rsid w:val="00A50F24"/>
    <w:rsid w:val="00A81B08"/>
    <w:rsid w:val="00A9408B"/>
    <w:rsid w:val="00AA0022"/>
    <w:rsid w:val="00AB13BD"/>
    <w:rsid w:val="00AB7FFC"/>
    <w:rsid w:val="00AE1FB7"/>
    <w:rsid w:val="00AF058F"/>
    <w:rsid w:val="00AF39A7"/>
    <w:rsid w:val="00B23FF5"/>
    <w:rsid w:val="00B27777"/>
    <w:rsid w:val="00B70AF6"/>
    <w:rsid w:val="00B8752E"/>
    <w:rsid w:val="00B906B5"/>
    <w:rsid w:val="00BB3759"/>
    <w:rsid w:val="00BC5FEC"/>
    <w:rsid w:val="00BE244F"/>
    <w:rsid w:val="00BE7D7B"/>
    <w:rsid w:val="00C33A83"/>
    <w:rsid w:val="00C843D3"/>
    <w:rsid w:val="00C92141"/>
    <w:rsid w:val="00D35592"/>
    <w:rsid w:val="00D45B06"/>
    <w:rsid w:val="00DA0EBC"/>
    <w:rsid w:val="00DA2FDE"/>
    <w:rsid w:val="00E34546"/>
    <w:rsid w:val="00EA12CE"/>
    <w:rsid w:val="00EE74F7"/>
    <w:rsid w:val="00EF6CEB"/>
    <w:rsid w:val="00FC7593"/>
    <w:rsid w:val="00FD0856"/>
    <w:rsid w:val="00FE0100"/>
    <w:rsid w:val="00FE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11EC7"/>
  <w15:chartTrackingRefBased/>
  <w15:docId w15:val="{AD9834A2-5B9E-49D9-924B-997FFCEF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6B3084"/>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6B3084"/>
  </w:style>
  <w:style w:type="paragraph" w:styleId="Rodap">
    <w:name w:val="footer"/>
    <w:basedOn w:val="Normal"/>
    <w:link w:val="RodapCarter"/>
    <w:uiPriority w:val="99"/>
    <w:unhideWhenUsed/>
    <w:rsid w:val="006B3084"/>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6B3084"/>
  </w:style>
  <w:style w:type="table" w:styleId="TabelacomGrelha">
    <w:name w:val="Table Grid"/>
    <w:basedOn w:val="Tabelanormal"/>
    <w:uiPriority w:val="39"/>
    <w:rsid w:val="00AF0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Tipodeletrapredefinidodopargrafo"/>
    <w:uiPriority w:val="99"/>
    <w:semiHidden/>
    <w:unhideWhenUsed/>
    <w:rsid w:val="00593F67"/>
    <w:rPr>
      <w:sz w:val="16"/>
      <w:szCs w:val="16"/>
    </w:rPr>
  </w:style>
  <w:style w:type="paragraph" w:styleId="Textodecomentrio">
    <w:name w:val="annotation text"/>
    <w:basedOn w:val="Normal"/>
    <w:link w:val="TextodecomentrioCarter"/>
    <w:uiPriority w:val="99"/>
    <w:semiHidden/>
    <w:unhideWhenUsed/>
    <w:rsid w:val="00593F67"/>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593F67"/>
    <w:rPr>
      <w:sz w:val="20"/>
      <w:szCs w:val="20"/>
    </w:rPr>
  </w:style>
  <w:style w:type="paragraph" w:styleId="Assuntodecomentrio">
    <w:name w:val="annotation subject"/>
    <w:basedOn w:val="Textodecomentrio"/>
    <w:next w:val="Textodecomentrio"/>
    <w:link w:val="AssuntodecomentrioCarter"/>
    <w:uiPriority w:val="99"/>
    <w:semiHidden/>
    <w:unhideWhenUsed/>
    <w:rsid w:val="00593F67"/>
    <w:rPr>
      <w:b/>
      <w:bCs/>
    </w:rPr>
  </w:style>
  <w:style w:type="character" w:customStyle="1" w:styleId="AssuntodecomentrioCarter">
    <w:name w:val="Assunto de comentário Caráter"/>
    <w:basedOn w:val="TextodecomentrioCarter"/>
    <w:link w:val="Assuntodecomentrio"/>
    <w:uiPriority w:val="99"/>
    <w:semiHidden/>
    <w:rsid w:val="00593F67"/>
    <w:rPr>
      <w:b/>
      <w:bCs/>
      <w:sz w:val="20"/>
      <w:szCs w:val="20"/>
    </w:rPr>
  </w:style>
  <w:style w:type="paragraph" w:styleId="Textodebalo">
    <w:name w:val="Balloon Text"/>
    <w:basedOn w:val="Normal"/>
    <w:link w:val="TextodebaloCarter"/>
    <w:uiPriority w:val="99"/>
    <w:semiHidden/>
    <w:unhideWhenUsed/>
    <w:rsid w:val="00593F67"/>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93F67"/>
    <w:rPr>
      <w:rFonts w:ascii="Segoe UI" w:hAnsi="Segoe UI" w:cs="Segoe UI"/>
      <w:sz w:val="18"/>
      <w:szCs w:val="18"/>
    </w:rPr>
  </w:style>
  <w:style w:type="paragraph" w:styleId="PargrafodaLista">
    <w:name w:val="List Paragraph"/>
    <w:basedOn w:val="Normal"/>
    <w:uiPriority w:val="34"/>
    <w:qFormat/>
    <w:rsid w:val="001F07A0"/>
    <w:pPr>
      <w:ind w:left="720"/>
      <w:contextualSpacing/>
    </w:pPr>
  </w:style>
  <w:style w:type="paragraph" w:customStyle="1" w:styleId="Default">
    <w:name w:val="Default"/>
    <w:rsid w:val="00A1299E"/>
    <w:pPr>
      <w:autoSpaceDE w:val="0"/>
      <w:autoSpaceDN w:val="0"/>
      <w:adjustRightInd w:val="0"/>
      <w:spacing w:after="0" w:line="240" w:lineRule="auto"/>
    </w:pPr>
    <w:rPr>
      <w:rFonts w:ascii="Arial" w:hAnsi="Arial" w:cs="Arial"/>
      <w:color w:val="000000"/>
      <w:sz w:val="24"/>
      <w:szCs w:val="24"/>
      <w:lang w:val="pt-PT"/>
    </w:rPr>
  </w:style>
  <w:style w:type="paragraph" w:styleId="SemEspaamento">
    <w:name w:val="No Spacing"/>
    <w:uiPriority w:val="1"/>
    <w:qFormat/>
    <w:rsid w:val="00823A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20Melro\Downloads\Template_CV_EN%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Template_CV_EN (1)</Template>
  <TotalTime>2</TotalTime>
  <Pages>3</Pages>
  <Words>572</Words>
  <Characters>3091</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Melro</dc:creator>
  <cp:keywords/>
  <dc:description/>
  <cp:lastModifiedBy>Marlene Campelo</cp:lastModifiedBy>
  <cp:revision>3</cp:revision>
  <dcterms:created xsi:type="dcterms:W3CDTF">2019-07-10T18:05:00Z</dcterms:created>
  <dcterms:modified xsi:type="dcterms:W3CDTF">2019-07-10T18:07:00Z</dcterms:modified>
</cp:coreProperties>
</file>