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CACB" w14:textId="4947299B" w:rsidR="00A41022" w:rsidRPr="00A00035" w:rsidRDefault="004572E5" w:rsidP="00A00035">
      <w:pPr>
        <w:spacing w:line="480" w:lineRule="auto"/>
        <w:jc w:val="center"/>
        <w:rPr>
          <w:b/>
          <w:bCs/>
          <w:sz w:val="24"/>
          <w:szCs w:val="24"/>
        </w:rPr>
      </w:pPr>
      <w:r w:rsidRPr="00A00035">
        <w:rPr>
          <w:b/>
          <w:bCs/>
          <w:sz w:val="24"/>
          <w:szCs w:val="24"/>
        </w:rPr>
        <w:t>Analysis of Kickstart Campaign Data</w:t>
      </w:r>
    </w:p>
    <w:p w14:paraId="4A13F194" w14:textId="77777777" w:rsidR="004572E5" w:rsidRPr="00A00035" w:rsidRDefault="004572E5" w:rsidP="00A00035">
      <w:pPr>
        <w:spacing w:line="480" w:lineRule="auto"/>
        <w:rPr>
          <w:sz w:val="24"/>
          <w:szCs w:val="24"/>
        </w:rPr>
      </w:pPr>
    </w:p>
    <w:p w14:paraId="1C2A87BE" w14:textId="38ADA0C0" w:rsidR="004572E5" w:rsidRPr="00A00035" w:rsidRDefault="00740FDB" w:rsidP="00A00035">
      <w:pPr>
        <w:spacing w:line="480" w:lineRule="auto"/>
        <w:jc w:val="center"/>
        <w:rPr>
          <w:b/>
          <w:bCs/>
          <w:sz w:val="24"/>
          <w:szCs w:val="24"/>
        </w:rPr>
      </w:pPr>
      <w:r w:rsidRPr="00A00035">
        <w:rPr>
          <w:b/>
          <w:bCs/>
          <w:sz w:val="24"/>
          <w:szCs w:val="24"/>
        </w:rPr>
        <w:t>Most Common Kickstarter Categories</w:t>
      </w:r>
    </w:p>
    <w:p w14:paraId="302CD36A" w14:textId="77777777" w:rsidR="007D38FE" w:rsidRPr="00A00035" w:rsidRDefault="00740FDB" w:rsidP="00A00035">
      <w:pPr>
        <w:spacing w:line="480" w:lineRule="auto"/>
        <w:rPr>
          <w:sz w:val="24"/>
          <w:szCs w:val="24"/>
        </w:rPr>
      </w:pPr>
      <w:r w:rsidRPr="00A00035">
        <w:rPr>
          <w:sz w:val="24"/>
          <w:szCs w:val="24"/>
        </w:rPr>
        <w:tab/>
      </w:r>
      <w:r w:rsidR="00871FBE" w:rsidRPr="00A00035">
        <w:rPr>
          <w:sz w:val="24"/>
          <w:szCs w:val="24"/>
        </w:rPr>
        <w:t xml:space="preserve">One of the </w:t>
      </w:r>
      <w:r w:rsidR="003E4854" w:rsidRPr="00A00035">
        <w:rPr>
          <w:sz w:val="24"/>
          <w:szCs w:val="24"/>
        </w:rPr>
        <w:t>big</w:t>
      </w:r>
      <w:r w:rsidR="00871FBE" w:rsidRPr="00A00035">
        <w:rPr>
          <w:sz w:val="24"/>
          <w:szCs w:val="24"/>
        </w:rPr>
        <w:t xml:space="preserve"> take-aways </w:t>
      </w:r>
      <w:r w:rsidR="00B70994" w:rsidRPr="00A00035">
        <w:rPr>
          <w:sz w:val="24"/>
          <w:szCs w:val="24"/>
        </w:rPr>
        <w:t xml:space="preserve">from </w:t>
      </w:r>
      <w:r w:rsidR="002F00B7" w:rsidRPr="00A00035">
        <w:rPr>
          <w:sz w:val="24"/>
          <w:szCs w:val="24"/>
        </w:rPr>
        <w:t xml:space="preserve">the </w:t>
      </w:r>
      <w:r w:rsidR="00F605D7" w:rsidRPr="00A00035">
        <w:rPr>
          <w:sz w:val="24"/>
          <w:szCs w:val="24"/>
        </w:rPr>
        <w:t>analysis</w:t>
      </w:r>
      <w:r w:rsidR="002F00B7" w:rsidRPr="00A00035">
        <w:rPr>
          <w:sz w:val="24"/>
          <w:szCs w:val="24"/>
        </w:rPr>
        <w:t xml:space="preserve"> of </w:t>
      </w:r>
      <w:r w:rsidR="00B70994" w:rsidRPr="00A00035">
        <w:rPr>
          <w:sz w:val="24"/>
          <w:szCs w:val="24"/>
        </w:rPr>
        <w:t xml:space="preserve">this data is that </w:t>
      </w:r>
      <w:r w:rsidR="00D27853" w:rsidRPr="00A00035">
        <w:rPr>
          <w:sz w:val="24"/>
          <w:szCs w:val="24"/>
        </w:rPr>
        <w:t xml:space="preserve">the most common </w:t>
      </w:r>
      <w:r w:rsidR="002835D7" w:rsidRPr="00A00035">
        <w:rPr>
          <w:sz w:val="24"/>
          <w:szCs w:val="24"/>
        </w:rPr>
        <w:t>campaigns</w:t>
      </w:r>
      <w:r w:rsidR="00D27853" w:rsidRPr="00A00035">
        <w:rPr>
          <w:sz w:val="24"/>
          <w:szCs w:val="24"/>
        </w:rPr>
        <w:t xml:space="preserve"> on </w:t>
      </w:r>
      <w:r w:rsidR="002835D7" w:rsidRPr="00A00035">
        <w:rPr>
          <w:sz w:val="24"/>
          <w:szCs w:val="24"/>
        </w:rPr>
        <w:t>Kickstarter</w:t>
      </w:r>
      <w:r w:rsidR="00D27853" w:rsidRPr="00A00035">
        <w:rPr>
          <w:sz w:val="24"/>
          <w:szCs w:val="24"/>
        </w:rPr>
        <w:t xml:space="preserve"> are </w:t>
      </w:r>
      <w:r w:rsidR="002835D7" w:rsidRPr="00A00035">
        <w:rPr>
          <w:sz w:val="24"/>
          <w:szCs w:val="24"/>
        </w:rPr>
        <w:t>ones in the category of theater and more specific</w:t>
      </w:r>
      <w:r w:rsidR="002C6E14" w:rsidRPr="00A00035">
        <w:rPr>
          <w:sz w:val="24"/>
          <w:szCs w:val="24"/>
        </w:rPr>
        <w:t xml:space="preserve"> subcategory of </w:t>
      </w:r>
      <w:r w:rsidR="002835D7" w:rsidRPr="00A00035">
        <w:rPr>
          <w:sz w:val="24"/>
          <w:szCs w:val="24"/>
        </w:rPr>
        <w:t>plays.</w:t>
      </w:r>
      <w:r w:rsidR="002C6E14" w:rsidRPr="00A00035">
        <w:rPr>
          <w:sz w:val="24"/>
          <w:szCs w:val="24"/>
        </w:rPr>
        <w:t xml:space="preserve"> This however does not mean plays </w:t>
      </w:r>
      <w:r w:rsidR="0092344C" w:rsidRPr="00A00035">
        <w:rPr>
          <w:sz w:val="24"/>
          <w:szCs w:val="24"/>
        </w:rPr>
        <w:t>have the best chances of success on kick starter</w:t>
      </w:r>
      <w:r w:rsidR="00EE47FF" w:rsidRPr="00A00035">
        <w:rPr>
          <w:sz w:val="24"/>
          <w:szCs w:val="24"/>
        </w:rPr>
        <w:t xml:space="preserve">; it only means that these campaigns are more numerous. </w:t>
      </w:r>
      <w:r w:rsidR="00F62BC3" w:rsidRPr="00A00035">
        <w:rPr>
          <w:sz w:val="24"/>
          <w:szCs w:val="24"/>
        </w:rPr>
        <w:t xml:space="preserve">Still, even the number of successful </w:t>
      </w:r>
      <w:r w:rsidR="006D701D" w:rsidRPr="00A00035">
        <w:rPr>
          <w:sz w:val="24"/>
          <w:szCs w:val="24"/>
        </w:rPr>
        <w:t>campaigns in the subcategory of plays dwarf</w:t>
      </w:r>
      <w:r w:rsidR="004F7183" w:rsidRPr="00A00035">
        <w:rPr>
          <w:sz w:val="24"/>
          <w:szCs w:val="24"/>
        </w:rPr>
        <w:t xml:space="preserve">s the next in line. </w:t>
      </w:r>
    </w:p>
    <w:p w14:paraId="15EF015D" w14:textId="77FCA73C" w:rsidR="00740FDB" w:rsidRPr="00A00035" w:rsidRDefault="001F7171" w:rsidP="00A00035">
      <w:pPr>
        <w:spacing w:line="480" w:lineRule="auto"/>
        <w:jc w:val="center"/>
        <w:rPr>
          <w:b/>
          <w:bCs/>
          <w:sz w:val="24"/>
          <w:szCs w:val="24"/>
        </w:rPr>
      </w:pPr>
      <w:r w:rsidRPr="00A00035">
        <w:rPr>
          <w:b/>
          <w:bCs/>
          <w:sz w:val="24"/>
          <w:szCs w:val="24"/>
        </w:rPr>
        <w:t>Kickstarter’s Worst Mo</w:t>
      </w:r>
      <w:r w:rsidR="007F79AD" w:rsidRPr="00A00035">
        <w:rPr>
          <w:b/>
          <w:bCs/>
          <w:sz w:val="24"/>
          <w:szCs w:val="24"/>
        </w:rPr>
        <w:t>n</w:t>
      </w:r>
      <w:r w:rsidRPr="00A00035">
        <w:rPr>
          <w:b/>
          <w:bCs/>
          <w:sz w:val="24"/>
          <w:szCs w:val="24"/>
        </w:rPr>
        <w:t>th of the Year: December</w:t>
      </w:r>
    </w:p>
    <w:p w14:paraId="3CDA8D92" w14:textId="4FCEF024" w:rsidR="001F7171" w:rsidRDefault="009E345D" w:rsidP="00A00035">
      <w:pPr>
        <w:spacing w:line="480" w:lineRule="auto"/>
        <w:rPr>
          <w:sz w:val="24"/>
          <w:szCs w:val="24"/>
        </w:rPr>
      </w:pPr>
      <w:r w:rsidRPr="00A00035">
        <w:rPr>
          <w:sz w:val="24"/>
          <w:szCs w:val="24"/>
        </w:rPr>
        <w:tab/>
      </w:r>
      <w:r w:rsidR="00170242" w:rsidRPr="00A00035">
        <w:rPr>
          <w:sz w:val="24"/>
          <w:szCs w:val="24"/>
        </w:rPr>
        <w:t xml:space="preserve">If one were to start a </w:t>
      </w:r>
      <w:r w:rsidR="004223F5" w:rsidRPr="00A00035">
        <w:rPr>
          <w:sz w:val="24"/>
          <w:szCs w:val="24"/>
        </w:rPr>
        <w:t>Kickstarter</w:t>
      </w:r>
      <w:r w:rsidR="00170242" w:rsidRPr="00A00035">
        <w:rPr>
          <w:sz w:val="24"/>
          <w:szCs w:val="24"/>
        </w:rPr>
        <w:t xml:space="preserve"> </w:t>
      </w:r>
      <w:r w:rsidR="004223F5" w:rsidRPr="00A00035">
        <w:rPr>
          <w:sz w:val="24"/>
          <w:szCs w:val="24"/>
        </w:rPr>
        <w:t xml:space="preserve">campaign, one </w:t>
      </w:r>
      <w:r w:rsidR="002C7B0A" w:rsidRPr="00A00035">
        <w:rPr>
          <w:sz w:val="24"/>
          <w:szCs w:val="24"/>
        </w:rPr>
        <w:t>would be</w:t>
      </w:r>
      <w:r w:rsidR="004223F5" w:rsidRPr="00A00035">
        <w:rPr>
          <w:sz w:val="24"/>
          <w:szCs w:val="24"/>
        </w:rPr>
        <w:t xml:space="preserve"> best</w:t>
      </w:r>
      <w:r w:rsidR="002C7B0A" w:rsidRPr="00A00035">
        <w:rPr>
          <w:sz w:val="24"/>
          <w:szCs w:val="24"/>
        </w:rPr>
        <w:t xml:space="preserve"> steer clear of </w:t>
      </w:r>
      <w:r w:rsidR="004223F5" w:rsidRPr="00A00035">
        <w:rPr>
          <w:sz w:val="24"/>
          <w:szCs w:val="24"/>
        </w:rPr>
        <w:t>the mo</w:t>
      </w:r>
      <w:r w:rsidR="007F79AD" w:rsidRPr="00A00035">
        <w:rPr>
          <w:sz w:val="24"/>
          <w:szCs w:val="24"/>
        </w:rPr>
        <w:t>n</w:t>
      </w:r>
      <w:r w:rsidR="004223F5" w:rsidRPr="00A00035">
        <w:rPr>
          <w:sz w:val="24"/>
          <w:szCs w:val="24"/>
        </w:rPr>
        <w:t>th of December.</w:t>
      </w:r>
      <w:r w:rsidR="00DE5F58" w:rsidRPr="00A00035">
        <w:rPr>
          <w:sz w:val="24"/>
          <w:szCs w:val="24"/>
        </w:rPr>
        <w:t xml:space="preserve"> Not only does this month have the lowest </w:t>
      </w:r>
      <w:r w:rsidR="008311ED" w:rsidRPr="00A00035">
        <w:rPr>
          <w:sz w:val="24"/>
          <w:szCs w:val="24"/>
        </w:rPr>
        <w:t>number</w:t>
      </w:r>
      <w:r w:rsidR="00DE5F58" w:rsidRPr="00A00035">
        <w:rPr>
          <w:sz w:val="24"/>
          <w:szCs w:val="24"/>
        </w:rPr>
        <w:t xml:space="preserve"> of </w:t>
      </w:r>
      <w:r w:rsidR="0077185D" w:rsidRPr="00A00035">
        <w:rPr>
          <w:sz w:val="24"/>
          <w:szCs w:val="24"/>
        </w:rPr>
        <w:t xml:space="preserve">successful campaigns of any month, but it is the only month in which </w:t>
      </w:r>
      <w:r w:rsidR="008F6AB0" w:rsidRPr="00A00035">
        <w:rPr>
          <w:sz w:val="24"/>
          <w:szCs w:val="24"/>
        </w:rPr>
        <w:t xml:space="preserve">there is more campaigns which have failed then succeeded. </w:t>
      </w:r>
      <w:r w:rsidR="008311ED" w:rsidRPr="00A00035">
        <w:rPr>
          <w:sz w:val="24"/>
          <w:szCs w:val="24"/>
        </w:rPr>
        <w:t>Perhaps</w:t>
      </w:r>
      <w:r w:rsidR="006022F6" w:rsidRPr="00A00035">
        <w:rPr>
          <w:sz w:val="24"/>
          <w:szCs w:val="24"/>
        </w:rPr>
        <w:t xml:space="preserve"> this can be attributed to </w:t>
      </w:r>
      <w:r w:rsidR="008311ED" w:rsidRPr="00A00035">
        <w:rPr>
          <w:sz w:val="24"/>
          <w:szCs w:val="24"/>
        </w:rPr>
        <w:t xml:space="preserve">backers spending their money on Christmas gifts rather than funding projects. </w:t>
      </w:r>
      <w:r w:rsidR="00422969" w:rsidRPr="00A00035">
        <w:rPr>
          <w:sz w:val="24"/>
          <w:szCs w:val="24"/>
        </w:rPr>
        <w:t xml:space="preserve">The data </w:t>
      </w:r>
      <w:proofErr w:type="gramStart"/>
      <w:r w:rsidR="00422969" w:rsidRPr="00A00035">
        <w:rPr>
          <w:sz w:val="24"/>
          <w:szCs w:val="24"/>
        </w:rPr>
        <w:t>clear</w:t>
      </w:r>
      <w:proofErr w:type="gramEnd"/>
      <w:r w:rsidR="00422969" w:rsidRPr="00A00035">
        <w:rPr>
          <w:sz w:val="24"/>
          <w:szCs w:val="24"/>
        </w:rPr>
        <w:t xml:space="preserve"> show that the best time to start a campaign is in the spring (peaking in may)</w:t>
      </w:r>
      <w:r w:rsidR="00A00035" w:rsidRPr="00A00035">
        <w:rPr>
          <w:sz w:val="24"/>
          <w:szCs w:val="24"/>
        </w:rPr>
        <w:t>.</w:t>
      </w:r>
    </w:p>
    <w:p w14:paraId="50DF65A0" w14:textId="3F0CD043" w:rsidR="00491FFC" w:rsidRPr="00933DFD" w:rsidRDefault="00491FFC" w:rsidP="00933DFD">
      <w:pPr>
        <w:spacing w:line="480" w:lineRule="auto"/>
        <w:jc w:val="center"/>
        <w:rPr>
          <w:b/>
          <w:bCs/>
          <w:sz w:val="24"/>
          <w:szCs w:val="24"/>
        </w:rPr>
      </w:pPr>
      <w:r w:rsidRPr="00933DFD">
        <w:rPr>
          <w:b/>
          <w:bCs/>
          <w:sz w:val="24"/>
          <w:szCs w:val="24"/>
        </w:rPr>
        <w:t xml:space="preserve">Relation of </w:t>
      </w:r>
      <w:r w:rsidR="00933DFD" w:rsidRPr="00933DFD">
        <w:rPr>
          <w:b/>
          <w:bCs/>
          <w:sz w:val="24"/>
          <w:szCs w:val="24"/>
        </w:rPr>
        <w:t>Needed Funding to Success</w:t>
      </w:r>
    </w:p>
    <w:p w14:paraId="296AD63B" w14:textId="63396615" w:rsidR="00A00035" w:rsidRDefault="00603137" w:rsidP="00E0464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75E7">
        <w:rPr>
          <w:sz w:val="24"/>
          <w:szCs w:val="24"/>
        </w:rPr>
        <w:t>perhaps</w:t>
      </w:r>
      <w:r>
        <w:rPr>
          <w:sz w:val="24"/>
          <w:szCs w:val="24"/>
        </w:rPr>
        <w:t xml:space="preserve"> </w:t>
      </w:r>
      <w:r w:rsidR="00BA75E7">
        <w:rPr>
          <w:sz w:val="24"/>
          <w:szCs w:val="24"/>
        </w:rPr>
        <w:t>should not</w:t>
      </w:r>
      <w:r>
        <w:rPr>
          <w:sz w:val="24"/>
          <w:szCs w:val="24"/>
        </w:rPr>
        <w:t xml:space="preserve"> be shocking, but campaigns are more likely to succeed </w:t>
      </w:r>
      <w:r w:rsidR="00BF79DD">
        <w:rPr>
          <w:sz w:val="24"/>
          <w:szCs w:val="24"/>
        </w:rPr>
        <w:t xml:space="preserve">the smaller the required funds. </w:t>
      </w:r>
      <w:r w:rsidR="00E264FC">
        <w:rPr>
          <w:sz w:val="24"/>
          <w:szCs w:val="24"/>
        </w:rPr>
        <w:t>This is clearly sh</w:t>
      </w:r>
      <w:r w:rsidR="004B4190">
        <w:rPr>
          <w:sz w:val="24"/>
          <w:szCs w:val="24"/>
        </w:rPr>
        <w:t xml:space="preserve">own by the </w:t>
      </w:r>
      <w:r w:rsidR="0090031D">
        <w:rPr>
          <w:sz w:val="24"/>
          <w:szCs w:val="24"/>
        </w:rPr>
        <w:t xml:space="preserve">trending downward of the percentage of successful </w:t>
      </w:r>
      <w:r w:rsidR="007E0B48">
        <w:rPr>
          <w:sz w:val="24"/>
          <w:szCs w:val="24"/>
        </w:rPr>
        <w:t xml:space="preserve">campaign as more funds are needed. </w:t>
      </w:r>
      <w:r w:rsidR="00F3421D">
        <w:rPr>
          <w:sz w:val="24"/>
          <w:szCs w:val="24"/>
        </w:rPr>
        <w:t>Inversely</w:t>
      </w:r>
      <w:r w:rsidR="00491FFC">
        <w:rPr>
          <w:sz w:val="24"/>
          <w:szCs w:val="24"/>
        </w:rPr>
        <w:t xml:space="preserve">, campaigns are more likely to fail or </w:t>
      </w:r>
      <w:r w:rsidR="00F3421D">
        <w:rPr>
          <w:sz w:val="24"/>
          <w:szCs w:val="24"/>
        </w:rPr>
        <w:t xml:space="preserve">be </w:t>
      </w:r>
      <w:r w:rsidR="00491FFC">
        <w:rPr>
          <w:sz w:val="24"/>
          <w:szCs w:val="24"/>
        </w:rPr>
        <w:t xml:space="preserve">cancelled the greater the funds. </w:t>
      </w:r>
    </w:p>
    <w:p w14:paraId="2C0E1F01" w14:textId="3D5092A5" w:rsidR="00E04648" w:rsidRPr="00E04648" w:rsidRDefault="00E04648" w:rsidP="00E04648">
      <w:pPr>
        <w:spacing w:line="480" w:lineRule="auto"/>
        <w:ind w:firstLine="720"/>
        <w:jc w:val="center"/>
        <w:rPr>
          <w:b/>
          <w:bCs/>
          <w:sz w:val="24"/>
          <w:szCs w:val="24"/>
        </w:rPr>
      </w:pPr>
      <w:r w:rsidRPr="00E04648">
        <w:rPr>
          <w:b/>
          <w:bCs/>
          <w:sz w:val="24"/>
          <w:szCs w:val="24"/>
        </w:rPr>
        <w:lastRenderedPageBreak/>
        <w:t>Additional Thoughts</w:t>
      </w:r>
    </w:p>
    <w:p w14:paraId="49F458B2" w14:textId="0AF2B705" w:rsidR="004572E5" w:rsidRPr="00933DFD" w:rsidRDefault="00371E06" w:rsidP="00E0464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There are some g</w:t>
      </w:r>
      <w:r w:rsidR="003B3DC3">
        <w:rPr>
          <w:sz w:val="24"/>
          <w:szCs w:val="24"/>
        </w:rPr>
        <w:t>raphs</w:t>
      </w:r>
      <w:r>
        <w:rPr>
          <w:sz w:val="24"/>
          <w:szCs w:val="24"/>
        </w:rPr>
        <w:t>/c</w:t>
      </w:r>
      <w:r w:rsidR="00F3421D">
        <w:rPr>
          <w:sz w:val="24"/>
          <w:szCs w:val="24"/>
        </w:rPr>
        <w:t xml:space="preserve">harts </w:t>
      </w:r>
      <w:r w:rsidR="003B3DC3">
        <w:rPr>
          <w:sz w:val="24"/>
          <w:szCs w:val="24"/>
        </w:rPr>
        <w:t>I would like to see</w:t>
      </w:r>
      <w:r w:rsidR="00F34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further </w:t>
      </w:r>
      <w:r w:rsidR="00A715C0">
        <w:rPr>
          <w:sz w:val="24"/>
          <w:szCs w:val="24"/>
        </w:rPr>
        <w:t>analyze</w:t>
      </w:r>
      <w:r>
        <w:rPr>
          <w:sz w:val="24"/>
          <w:szCs w:val="24"/>
        </w:rPr>
        <w:t xml:space="preserve"> this </w:t>
      </w:r>
      <w:r w:rsidR="00E04648">
        <w:rPr>
          <w:sz w:val="24"/>
          <w:szCs w:val="24"/>
        </w:rPr>
        <w:t>d</w:t>
      </w:r>
      <w:r>
        <w:rPr>
          <w:sz w:val="24"/>
          <w:szCs w:val="24"/>
        </w:rPr>
        <w:t xml:space="preserve">ata. </w:t>
      </w:r>
      <w:r w:rsidR="00A715C0">
        <w:rPr>
          <w:sz w:val="24"/>
          <w:szCs w:val="24"/>
        </w:rPr>
        <w:t xml:space="preserve">For instance, I would like to see a chart </w:t>
      </w:r>
      <w:r w:rsidR="00177160">
        <w:rPr>
          <w:sz w:val="24"/>
          <w:szCs w:val="24"/>
        </w:rPr>
        <w:t xml:space="preserve">expressing </w:t>
      </w:r>
      <w:r w:rsidR="001004F6">
        <w:rPr>
          <w:sz w:val="24"/>
          <w:szCs w:val="24"/>
        </w:rPr>
        <w:t xml:space="preserve">percentage of successful, failed, and </w:t>
      </w:r>
      <w:r w:rsidR="00DC1C6D">
        <w:rPr>
          <w:sz w:val="24"/>
          <w:szCs w:val="24"/>
        </w:rPr>
        <w:t>canceled per</w:t>
      </w:r>
      <w:r w:rsidR="001004F6">
        <w:rPr>
          <w:sz w:val="24"/>
          <w:szCs w:val="24"/>
        </w:rPr>
        <w:t xml:space="preserve"> each category to </w:t>
      </w:r>
      <w:r w:rsidR="001D7545">
        <w:rPr>
          <w:sz w:val="24"/>
          <w:szCs w:val="24"/>
        </w:rPr>
        <w:t xml:space="preserve">better understand which Categories are more likely to be successful. </w:t>
      </w:r>
      <w:r w:rsidR="002A2F8F">
        <w:rPr>
          <w:sz w:val="24"/>
          <w:szCs w:val="24"/>
        </w:rPr>
        <w:t>Further</w:t>
      </w:r>
      <w:r w:rsidR="001D7545">
        <w:rPr>
          <w:sz w:val="24"/>
          <w:szCs w:val="24"/>
        </w:rPr>
        <w:t xml:space="preserve">, </w:t>
      </w:r>
      <w:r w:rsidR="00FF7A5D">
        <w:rPr>
          <w:sz w:val="24"/>
          <w:szCs w:val="24"/>
        </w:rPr>
        <w:t xml:space="preserve">a chart expressing </w:t>
      </w:r>
      <w:r w:rsidR="002A2F8F">
        <w:rPr>
          <w:sz w:val="24"/>
          <w:szCs w:val="24"/>
        </w:rPr>
        <w:t xml:space="preserve">the relationship between </w:t>
      </w:r>
      <w:r w:rsidR="00177160">
        <w:rPr>
          <w:sz w:val="24"/>
          <w:szCs w:val="24"/>
        </w:rPr>
        <w:t xml:space="preserve">category/subcategory to </w:t>
      </w:r>
      <w:r w:rsidR="00B34704">
        <w:rPr>
          <w:sz w:val="24"/>
          <w:szCs w:val="24"/>
        </w:rPr>
        <w:t>the required funds</w:t>
      </w:r>
      <w:r w:rsidR="002A2F8F">
        <w:rPr>
          <w:sz w:val="24"/>
          <w:szCs w:val="24"/>
        </w:rPr>
        <w:t xml:space="preserve"> might explain the reasons for these percentages</w:t>
      </w:r>
      <w:r w:rsidR="00B34704">
        <w:rPr>
          <w:sz w:val="24"/>
          <w:szCs w:val="24"/>
        </w:rPr>
        <w:t xml:space="preserve">. </w:t>
      </w:r>
    </w:p>
    <w:sectPr w:rsidR="004572E5" w:rsidRPr="0093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E5"/>
    <w:rsid w:val="001004F6"/>
    <w:rsid w:val="00170242"/>
    <w:rsid w:val="00177160"/>
    <w:rsid w:val="001D7545"/>
    <w:rsid w:val="001F7171"/>
    <w:rsid w:val="00257E8C"/>
    <w:rsid w:val="002835D7"/>
    <w:rsid w:val="002A2F8F"/>
    <w:rsid w:val="002C6E14"/>
    <w:rsid w:val="002C7B0A"/>
    <w:rsid w:val="002F00B7"/>
    <w:rsid w:val="00371E06"/>
    <w:rsid w:val="003B3DC3"/>
    <w:rsid w:val="003E4854"/>
    <w:rsid w:val="004223F5"/>
    <w:rsid w:val="00422969"/>
    <w:rsid w:val="004572E5"/>
    <w:rsid w:val="00491FFC"/>
    <w:rsid w:val="004A62AA"/>
    <w:rsid w:val="004B4190"/>
    <w:rsid w:val="004C0CFE"/>
    <w:rsid w:val="004F7183"/>
    <w:rsid w:val="005728CF"/>
    <w:rsid w:val="006022F6"/>
    <w:rsid w:val="00603137"/>
    <w:rsid w:val="0069313D"/>
    <w:rsid w:val="006D701D"/>
    <w:rsid w:val="00731E54"/>
    <w:rsid w:val="00740FDB"/>
    <w:rsid w:val="0077185D"/>
    <w:rsid w:val="007D38FE"/>
    <w:rsid w:val="007E0B48"/>
    <w:rsid w:val="007F79AD"/>
    <w:rsid w:val="008311ED"/>
    <w:rsid w:val="00871FBE"/>
    <w:rsid w:val="008F6AB0"/>
    <w:rsid w:val="0090031D"/>
    <w:rsid w:val="0092344C"/>
    <w:rsid w:val="00933DFD"/>
    <w:rsid w:val="009E345D"/>
    <w:rsid w:val="00A00035"/>
    <w:rsid w:val="00A41022"/>
    <w:rsid w:val="00A715C0"/>
    <w:rsid w:val="00B34704"/>
    <w:rsid w:val="00B70994"/>
    <w:rsid w:val="00BA75E7"/>
    <w:rsid w:val="00BF79DD"/>
    <w:rsid w:val="00C65E58"/>
    <w:rsid w:val="00D27853"/>
    <w:rsid w:val="00D64442"/>
    <w:rsid w:val="00DC1C6D"/>
    <w:rsid w:val="00DE5F58"/>
    <w:rsid w:val="00E04648"/>
    <w:rsid w:val="00E264FC"/>
    <w:rsid w:val="00E56879"/>
    <w:rsid w:val="00E97A1F"/>
    <w:rsid w:val="00EE47FF"/>
    <w:rsid w:val="00F3421D"/>
    <w:rsid w:val="00F605D7"/>
    <w:rsid w:val="00F62BC3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03D"/>
  <w15:chartTrackingRefBased/>
  <w15:docId w15:val="{539982EC-477A-4523-97AA-BBFBFA88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Scheaffer</dc:creator>
  <cp:keywords/>
  <dc:description/>
  <cp:lastModifiedBy>Jon Scheaffer</cp:lastModifiedBy>
  <cp:revision>3</cp:revision>
  <dcterms:created xsi:type="dcterms:W3CDTF">2021-06-25T22:37:00Z</dcterms:created>
  <dcterms:modified xsi:type="dcterms:W3CDTF">2021-06-25T22:37:00Z</dcterms:modified>
</cp:coreProperties>
</file>