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90A6" w14:textId="77777777" w:rsidR="002E0364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2ADCCE2" wp14:editId="1099F403">
            <wp:extent cx="3629660" cy="1076325"/>
            <wp:effectExtent l="0" t="0" r="0" b="0"/>
            <wp:docPr id="1" name="Image 1" descr="Blue text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lue text on a white background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05F3" w14:textId="77777777" w:rsidR="002E0364" w:rsidRDefault="002E0364">
      <w:pPr>
        <w:pStyle w:val="BodyText"/>
        <w:spacing w:before="481"/>
        <w:rPr>
          <w:rFonts w:ascii="Times New Roman"/>
          <w:sz w:val="48"/>
        </w:rPr>
      </w:pPr>
    </w:p>
    <w:p w14:paraId="6D1D065A" w14:textId="6E437C73" w:rsidR="002E0364" w:rsidRDefault="00B37598" w:rsidP="00097629">
      <w:pPr>
        <w:pStyle w:val="Title"/>
        <w:jc w:val="center"/>
      </w:pPr>
      <w:r>
        <w:t xml:space="preserve">Relatório da fase de </w:t>
      </w:r>
      <w:proofErr w:type="spellStart"/>
      <w:r>
        <w:t>Wizard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Oz do grupo IPM002</w:t>
      </w:r>
    </w:p>
    <w:p w14:paraId="0D89AB0D" w14:textId="77777777" w:rsidR="002E0364" w:rsidRDefault="002E0364">
      <w:pPr>
        <w:pStyle w:val="BodyText"/>
        <w:rPr>
          <w:sz w:val="48"/>
        </w:rPr>
      </w:pPr>
    </w:p>
    <w:p w14:paraId="7573CB0A" w14:textId="77777777" w:rsidR="002E0364" w:rsidRDefault="002E0364">
      <w:pPr>
        <w:pStyle w:val="BodyText"/>
        <w:rPr>
          <w:sz w:val="48"/>
        </w:rPr>
      </w:pPr>
    </w:p>
    <w:p w14:paraId="76413D1C" w14:textId="77777777" w:rsidR="002E0364" w:rsidRDefault="002E0364">
      <w:pPr>
        <w:pStyle w:val="BodyText"/>
        <w:rPr>
          <w:sz w:val="48"/>
        </w:rPr>
      </w:pPr>
    </w:p>
    <w:p w14:paraId="3FD24C64" w14:textId="77777777" w:rsidR="002E0364" w:rsidRDefault="002E0364">
      <w:pPr>
        <w:pStyle w:val="BodyText"/>
        <w:rPr>
          <w:sz w:val="48"/>
        </w:rPr>
      </w:pPr>
    </w:p>
    <w:p w14:paraId="01C95D7E" w14:textId="77777777" w:rsidR="002E0364" w:rsidRDefault="002E0364">
      <w:pPr>
        <w:pStyle w:val="BodyText"/>
        <w:rPr>
          <w:sz w:val="48"/>
        </w:rPr>
      </w:pPr>
    </w:p>
    <w:p w14:paraId="251450FD" w14:textId="77777777" w:rsidR="002E0364" w:rsidRDefault="002E0364">
      <w:pPr>
        <w:pStyle w:val="BodyText"/>
        <w:rPr>
          <w:sz w:val="48"/>
        </w:rPr>
      </w:pPr>
    </w:p>
    <w:p w14:paraId="1773C5D1" w14:textId="77777777" w:rsidR="002E0364" w:rsidRDefault="002E0364">
      <w:pPr>
        <w:pStyle w:val="BodyText"/>
        <w:rPr>
          <w:sz w:val="48"/>
        </w:rPr>
      </w:pPr>
    </w:p>
    <w:p w14:paraId="4F78AD7B" w14:textId="77777777" w:rsidR="002E0364" w:rsidRDefault="002E0364">
      <w:pPr>
        <w:pStyle w:val="BodyText"/>
        <w:rPr>
          <w:sz w:val="48"/>
        </w:rPr>
      </w:pPr>
    </w:p>
    <w:p w14:paraId="63A41741" w14:textId="77777777" w:rsidR="002E0364" w:rsidRDefault="002E0364">
      <w:pPr>
        <w:pStyle w:val="BodyText"/>
        <w:rPr>
          <w:sz w:val="48"/>
        </w:rPr>
      </w:pPr>
    </w:p>
    <w:p w14:paraId="291D1512" w14:textId="77777777" w:rsidR="002E0364" w:rsidRDefault="002E0364">
      <w:pPr>
        <w:pStyle w:val="BodyText"/>
        <w:rPr>
          <w:sz w:val="48"/>
        </w:rPr>
      </w:pPr>
    </w:p>
    <w:p w14:paraId="354797E1" w14:textId="77777777" w:rsidR="002E0364" w:rsidRDefault="002E0364">
      <w:pPr>
        <w:pStyle w:val="BodyText"/>
        <w:spacing w:before="85"/>
        <w:rPr>
          <w:sz w:val="48"/>
        </w:rPr>
      </w:pPr>
    </w:p>
    <w:p w14:paraId="737F7211" w14:textId="77777777" w:rsidR="00097629" w:rsidRDefault="00097629" w:rsidP="00097629">
      <w:pPr>
        <w:spacing w:line="381" w:lineRule="auto"/>
        <w:ind w:right="3339"/>
        <w:rPr>
          <w:sz w:val="32"/>
        </w:rPr>
      </w:pPr>
    </w:p>
    <w:p w14:paraId="6B1D2493" w14:textId="77777777" w:rsidR="00E0270A" w:rsidRDefault="00E0270A" w:rsidP="00097629">
      <w:pPr>
        <w:spacing w:line="381" w:lineRule="auto"/>
        <w:ind w:right="3339"/>
        <w:rPr>
          <w:sz w:val="32"/>
        </w:rPr>
      </w:pPr>
    </w:p>
    <w:p w14:paraId="1E499583" w14:textId="77777777" w:rsidR="00E0270A" w:rsidRDefault="00E0270A" w:rsidP="00097629">
      <w:pPr>
        <w:spacing w:line="381" w:lineRule="auto"/>
        <w:ind w:right="3339"/>
        <w:rPr>
          <w:sz w:val="32"/>
        </w:rPr>
      </w:pPr>
    </w:p>
    <w:p w14:paraId="0C5DABDF" w14:textId="77777777" w:rsidR="00E0270A" w:rsidRDefault="00E0270A" w:rsidP="00097629">
      <w:pPr>
        <w:spacing w:line="381" w:lineRule="auto"/>
        <w:ind w:right="3339"/>
        <w:rPr>
          <w:sz w:val="32"/>
        </w:rPr>
      </w:pPr>
    </w:p>
    <w:p w14:paraId="28016552" w14:textId="77777777" w:rsidR="00B37598" w:rsidRDefault="00B37598" w:rsidP="00097629">
      <w:pPr>
        <w:spacing w:line="381" w:lineRule="auto"/>
        <w:ind w:right="3339"/>
        <w:rPr>
          <w:sz w:val="32"/>
        </w:rPr>
      </w:pPr>
    </w:p>
    <w:p w14:paraId="4D43C851" w14:textId="77777777" w:rsidR="00B37598" w:rsidRDefault="00B37598" w:rsidP="00097629">
      <w:pPr>
        <w:spacing w:line="381" w:lineRule="auto"/>
        <w:ind w:right="3339"/>
        <w:rPr>
          <w:sz w:val="32"/>
        </w:rPr>
      </w:pPr>
    </w:p>
    <w:p w14:paraId="1EAEAC60" w14:textId="77777777" w:rsidR="00B37598" w:rsidRPr="00B37598" w:rsidRDefault="00B37598" w:rsidP="00B37598">
      <w:pPr>
        <w:rPr>
          <w:sz w:val="32"/>
          <w:szCs w:val="32"/>
        </w:rPr>
      </w:pPr>
      <w:r w:rsidRPr="00B37598">
        <w:rPr>
          <w:sz w:val="32"/>
          <w:szCs w:val="32"/>
        </w:rPr>
        <w:t>João Silvestre, 51629, fc51629@alunos.ciencias.ulisboa.pt</w:t>
      </w:r>
    </w:p>
    <w:p w14:paraId="2E17956D" w14:textId="77777777" w:rsidR="00B37598" w:rsidRPr="00B37598" w:rsidRDefault="00B37598" w:rsidP="00B37598">
      <w:pPr>
        <w:rPr>
          <w:sz w:val="32"/>
          <w:szCs w:val="32"/>
        </w:rPr>
      </w:pPr>
      <w:r w:rsidRPr="00B37598">
        <w:rPr>
          <w:sz w:val="32"/>
          <w:szCs w:val="32"/>
        </w:rPr>
        <w:t>André Mesquita, 62359, fc62359@alunos.ciencias.ulisboa.pt</w:t>
      </w:r>
    </w:p>
    <w:p w14:paraId="743C8D61" w14:textId="78A173F3" w:rsidR="00C677C0" w:rsidRDefault="00B37598" w:rsidP="00B37598">
      <w:pPr>
        <w:pStyle w:val="ListParagraph"/>
        <w:numPr>
          <w:ilvl w:val="0"/>
          <w:numId w:val="3"/>
        </w:numPr>
        <w:spacing w:line="381" w:lineRule="auto"/>
        <w:rPr>
          <w:sz w:val="36"/>
          <w:szCs w:val="36"/>
        </w:rPr>
      </w:pPr>
      <w:r w:rsidRPr="00B37598">
        <w:rPr>
          <w:sz w:val="36"/>
          <w:szCs w:val="36"/>
        </w:rPr>
        <w:lastRenderedPageBreak/>
        <w:t>Introdução</w:t>
      </w:r>
    </w:p>
    <w:p w14:paraId="4B82BB80" w14:textId="68D17D20" w:rsidR="00B37598" w:rsidRDefault="00B37598" w:rsidP="00B37598">
      <w:pPr>
        <w:spacing w:line="381" w:lineRule="auto"/>
        <w:ind w:left="360"/>
        <w:rPr>
          <w:sz w:val="24"/>
          <w:szCs w:val="24"/>
        </w:rPr>
      </w:pPr>
      <w:r w:rsidRPr="00B37598">
        <w:rPr>
          <w:sz w:val="24"/>
          <w:szCs w:val="24"/>
        </w:rPr>
        <w:t xml:space="preserve">Este relatório apresenta os resultados da atividade de </w:t>
      </w:r>
      <w:proofErr w:type="spellStart"/>
      <w:r w:rsidRPr="00B37598">
        <w:rPr>
          <w:b/>
          <w:bCs/>
          <w:sz w:val="24"/>
          <w:szCs w:val="24"/>
        </w:rPr>
        <w:t>Wizard</w:t>
      </w:r>
      <w:proofErr w:type="spellEnd"/>
      <w:r w:rsidRPr="00B37598">
        <w:rPr>
          <w:b/>
          <w:bCs/>
          <w:sz w:val="24"/>
          <w:szCs w:val="24"/>
        </w:rPr>
        <w:t xml:space="preserve"> </w:t>
      </w:r>
      <w:proofErr w:type="spellStart"/>
      <w:r w:rsidRPr="00B37598">
        <w:rPr>
          <w:b/>
          <w:bCs/>
          <w:sz w:val="24"/>
          <w:szCs w:val="24"/>
        </w:rPr>
        <w:t>of</w:t>
      </w:r>
      <w:proofErr w:type="spellEnd"/>
      <w:r w:rsidRPr="00B37598">
        <w:rPr>
          <w:b/>
          <w:bCs/>
          <w:sz w:val="24"/>
          <w:szCs w:val="24"/>
        </w:rPr>
        <w:t xml:space="preserve"> Oz</w:t>
      </w:r>
      <w:r w:rsidRPr="00B37598">
        <w:rPr>
          <w:sz w:val="24"/>
          <w:szCs w:val="24"/>
        </w:rPr>
        <w:t>, realizada no âmbito da TP. O objetivo principal desta atividade foi avaliar a interação dos participantes com o PBF (</w:t>
      </w:r>
      <w:r>
        <w:rPr>
          <w:sz w:val="24"/>
          <w:szCs w:val="24"/>
        </w:rPr>
        <w:t xml:space="preserve">Protótipo </w:t>
      </w:r>
      <w:r w:rsidRPr="00B37598">
        <w:rPr>
          <w:sz w:val="24"/>
          <w:szCs w:val="24"/>
        </w:rPr>
        <w:t>de Baixa Fidelidade) desenvolvido, recolhendo dados qualitativos sobre a sua utilização, compreensão e experiência geral.</w:t>
      </w:r>
    </w:p>
    <w:p w14:paraId="49A127B1" w14:textId="77777777" w:rsidR="00B37598" w:rsidRDefault="00B37598" w:rsidP="00B37598">
      <w:pPr>
        <w:spacing w:line="381" w:lineRule="auto"/>
        <w:ind w:left="360"/>
        <w:rPr>
          <w:sz w:val="24"/>
          <w:szCs w:val="24"/>
        </w:rPr>
      </w:pPr>
    </w:p>
    <w:p w14:paraId="3514DD2E" w14:textId="0E539D13" w:rsidR="00B37598" w:rsidRPr="00B37598" w:rsidRDefault="00B37598" w:rsidP="00B37598">
      <w:pPr>
        <w:pStyle w:val="ListParagraph"/>
        <w:numPr>
          <w:ilvl w:val="0"/>
          <w:numId w:val="3"/>
        </w:numPr>
        <w:spacing w:line="381" w:lineRule="auto"/>
        <w:rPr>
          <w:sz w:val="24"/>
          <w:szCs w:val="24"/>
        </w:rPr>
      </w:pPr>
      <w:r>
        <w:rPr>
          <w:sz w:val="36"/>
          <w:szCs w:val="36"/>
        </w:rPr>
        <w:t>Erros cometidos pelos participantes</w:t>
      </w:r>
    </w:p>
    <w:p w14:paraId="577FF130" w14:textId="2C01FCED" w:rsidR="00B37598" w:rsidRDefault="00B37598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Tendo em conta que houve a colaboração de 2 participantes, é possível dizer que não houve erros relevantes cometidos por nenhum dos participantes. Isto deve-se à simplicidade do PBF utilizado nesta fase, o que limita a quantidade de erros possíveis de executar.</w:t>
      </w:r>
    </w:p>
    <w:p w14:paraId="2FC169AA" w14:textId="77777777" w:rsidR="00B37598" w:rsidRDefault="00B37598" w:rsidP="00B37598">
      <w:pPr>
        <w:spacing w:line="381" w:lineRule="auto"/>
        <w:ind w:left="360"/>
        <w:rPr>
          <w:sz w:val="24"/>
          <w:szCs w:val="24"/>
        </w:rPr>
      </w:pPr>
    </w:p>
    <w:p w14:paraId="493DF1B1" w14:textId="06C6E6AB" w:rsidR="00B37598" w:rsidRDefault="00B37598" w:rsidP="00B37598">
      <w:pPr>
        <w:pStyle w:val="ListParagraph"/>
        <w:numPr>
          <w:ilvl w:val="0"/>
          <w:numId w:val="3"/>
        </w:numPr>
        <w:spacing w:line="381" w:lineRule="auto"/>
        <w:rPr>
          <w:sz w:val="36"/>
          <w:szCs w:val="36"/>
        </w:rPr>
      </w:pPr>
      <w:r>
        <w:rPr>
          <w:sz w:val="36"/>
          <w:szCs w:val="36"/>
        </w:rPr>
        <w:t>Comentários dos participantes</w:t>
      </w:r>
    </w:p>
    <w:p w14:paraId="6BCDA297" w14:textId="08EC6494" w:rsidR="00B37598" w:rsidRDefault="00B37598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Embora não houvesse erros relevantes por parte dos participantes, isto não implica que não houvesse comentários (ou críticas construtivas) por parte dos mesmos, sendo alguns deles os seguintes.</w:t>
      </w:r>
    </w:p>
    <w:p w14:paraId="47C73AFF" w14:textId="77777777" w:rsidR="00B37598" w:rsidRDefault="00B37598" w:rsidP="00B37598">
      <w:pPr>
        <w:spacing w:line="381" w:lineRule="auto"/>
        <w:ind w:left="360"/>
        <w:rPr>
          <w:sz w:val="24"/>
          <w:szCs w:val="24"/>
        </w:rPr>
      </w:pPr>
    </w:p>
    <w:p w14:paraId="493BE921" w14:textId="6407B619" w:rsidR="00B37598" w:rsidRDefault="00B37598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Participante 1:</w:t>
      </w:r>
    </w:p>
    <w:p w14:paraId="6C476C80" w14:textId="27587555" w:rsidR="00B37598" w:rsidRDefault="00B37598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- O link para os horários das empresas </w:t>
      </w:r>
      <w:r w:rsidR="0009028F">
        <w:rPr>
          <w:sz w:val="24"/>
          <w:szCs w:val="24"/>
        </w:rPr>
        <w:t>poderá ser confuso;</w:t>
      </w:r>
    </w:p>
    <w:p w14:paraId="3CF18680" w14:textId="60F33B4F" w:rsidR="0009028F" w:rsidRDefault="0009028F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- Ter o link no nome da empresa em vez de ao lado;</w:t>
      </w:r>
    </w:p>
    <w:p w14:paraId="53D5E1E6" w14:textId="6D190325" w:rsidR="0009028F" w:rsidRDefault="0009028F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- Em vez de ter links para os horários e contactos, ter os mesmos já preparados na página da empresa.</w:t>
      </w:r>
    </w:p>
    <w:p w14:paraId="0D2233EB" w14:textId="77777777" w:rsidR="0009028F" w:rsidRDefault="0009028F" w:rsidP="00B37598">
      <w:pPr>
        <w:spacing w:line="381" w:lineRule="auto"/>
        <w:ind w:left="360"/>
        <w:rPr>
          <w:sz w:val="24"/>
          <w:szCs w:val="24"/>
        </w:rPr>
      </w:pPr>
    </w:p>
    <w:p w14:paraId="34C12448" w14:textId="3ECE4A9F" w:rsidR="0009028F" w:rsidRDefault="0009028F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Participante 2:</w:t>
      </w:r>
    </w:p>
    <w:p w14:paraId="3AA5254B" w14:textId="6FAFA667" w:rsidR="0009028F" w:rsidRDefault="0009028F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- Adicionar modo de criar conta e não só de iniciar sessão (log in);</w:t>
      </w:r>
    </w:p>
    <w:p w14:paraId="60FDC176" w14:textId="0AAB0FE1" w:rsidR="0009028F" w:rsidRDefault="0009028F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- Após o log in, apresentar uma interface onde seja possível escolher o tipo de conta (escolher entre um log in como proprietário, cidadão e/ou trabalhador);</w:t>
      </w:r>
    </w:p>
    <w:p w14:paraId="3A133734" w14:textId="5BE5A78C" w:rsidR="0009028F" w:rsidRDefault="0009028F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- No menu de informação sobre empresas, tornar os links de horários em caixas devido aos links parecerem pequenos (de acordo com a lei de </w:t>
      </w:r>
      <w:proofErr w:type="spellStart"/>
      <w:r>
        <w:rPr>
          <w:sz w:val="24"/>
          <w:szCs w:val="24"/>
        </w:rPr>
        <w:t>Fitts</w:t>
      </w:r>
      <w:proofErr w:type="spellEnd"/>
      <w:r>
        <w:rPr>
          <w:sz w:val="24"/>
          <w:szCs w:val="24"/>
        </w:rPr>
        <w:t>).</w:t>
      </w:r>
    </w:p>
    <w:p w14:paraId="4D41D120" w14:textId="77777777" w:rsidR="0009028F" w:rsidRDefault="0009028F" w:rsidP="00B37598">
      <w:pPr>
        <w:spacing w:line="381" w:lineRule="auto"/>
        <w:ind w:left="360"/>
        <w:rPr>
          <w:sz w:val="24"/>
          <w:szCs w:val="24"/>
        </w:rPr>
      </w:pPr>
    </w:p>
    <w:p w14:paraId="3C05C7AA" w14:textId="2F041558" w:rsidR="0009028F" w:rsidRPr="007F0A6A" w:rsidRDefault="007F0A6A" w:rsidP="007F0A6A">
      <w:pPr>
        <w:pStyle w:val="ListParagraph"/>
        <w:numPr>
          <w:ilvl w:val="0"/>
          <w:numId w:val="3"/>
        </w:numPr>
        <w:spacing w:line="381" w:lineRule="auto"/>
        <w:rPr>
          <w:sz w:val="36"/>
          <w:szCs w:val="36"/>
        </w:rPr>
      </w:pPr>
      <w:r>
        <w:rPr>
          <w:sz w:val="36"/>
          <w:szCs w:val="36"/>
        </w:rPr>
        <w:t>Observações qualitativas</w:t>
      </w:r>
    </w:p>
    <w:p w14:paraId="4E3DB692" w14:textId="4672154E" w:rsidR="00B37598" w:rsidRDefault="007F0A6A" w:rsidP="00B37598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Durante a participação, foi possível observar que as tarefas pedidas foram executadas </w:t>
      </w:r>
      <w:r>
        <w:rPr>
          <w:sz w:val="24"/>
          <w:szCs w:val="24"/>
        </w:rPr>
        <w:lastRenderedPageBreak/>
        <w:t>relativamente rápido e com facilidade. No entanto, é também preciso notar que ambas a velocidade e facilidade de execução se devem à simplicidade do PBF utilizado nos testes, pelo que apesar da sua simplicidade, o mesmo foi valioso para obter uma “base” para o PF1.</w:t>
      </w:r>
    </w:p>
    <w:p w14:paraId="4D61B9F0" w14:textId="77777777" w:rsidR="007F0A6A" w:rsidRDefault="007F0A6A" w:rsidP="00B37598">
      <w:pPr>
        <w:spacing w:line="381" w:lineRule="auto"/>
        <w:ind w:left="360"/>
        <w:rPr>
          <w:sz w:val="24"/>
          <w:szCs w:val="24"/>
        </w:rPr>
      </w:pPr>
    </w:p>
    <w:p w14:paraId="2BDF4C88" w14:textId="1EF7A514" w:rsidR="007F0A6A" w:rsidRDefault="007F0A6A" w:rsidP="007F0A6A">
      <w:pPr>
        <w:pStyle w:val="ListParagraph"/>
        <w:numPr>
          <w:ilvl w:val="0"/>
          <w:numId w:val="3"/>
        </w:numPr>
        <w:spacing w:line="381" w:lineRule="auto"/>
        <w:rPr>
          <w:sz w:val="36"/>
          <w:szCs w:val="36"/>
        </w:rPr>
      </w:pPr>
      <w:r>
        <w:rPr>
          <w:sz w:val="36"/>
          <w:szCs w:val="36"/>
        </w:rPr>
        <w:t>Conclusões e decisões</w:t>
      </w:r>
    </w:p>
    <w:p w14:paraId="04B59FC2" w14:textId="3B0845AB" w:rsidR="007F0A6A" w:rsidRDefault="007F0A6A" w:rsidP="007F0A6A">
      <w:pPr>
        <w:spacing w:line="381" w:lineRule="auto"/>
        <w:ind w:left="360"/>
        <w:rPr>
          <w:sz w:val="24"/>
          <w:szCs w:val="24"/>
        </w:rPr>
      </w:pPr>
      <w:r>
        <w:rPr>
          <w:sz w:val="24"/>
          <w:szCs w:val="24"/>
        </w:rPr>
        <w:t>Com base nos resultados obtidos através desta avaliação foram feitas algumas conclusões:</w:t>
      </w:r>
    </w:p>
    <w:p w14:paraId="1D9690C8" w14:textId="0A11D9C7" w:rsidR="007F0A6A" w:rsidRDefault="007F0A6A" w:rsidP="007F0A6A">
      <w:pPr>
        <w:pStyle w:val="ListParagraph"/>
        <w:numPr>
          <w:ilvl w:val="0"/>
          <w:numId w:val="4"/>
        </w:num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O PBF utilizado era bastante simples;</w:t>
      </w:r>
    </w:p>
    <w:p w14:paraId="44093AF5" w14:textId="34AD3C4B" w:rsidR="007F0A6A" w:rsidRDefault="002D6E69" w:rsidP="007F0A6A">
      <w:pPr>
        <w:pStyle w:val="ListParagraph"/>
        <w:numPr>
          <w:ilvl w:val="0"/>
          <w:numId w:val="4"/>
        </w:num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Não seriam necessárias muitas alterações devido ao pequeno número de comentários feitos pelos participantes;</w:t>
      </w:r>
    </w:p>
    <w:p w14:paraId="0B37386B" w14:textId="174D3BE0" w:rsidR="002D6E69" w:rsidRDefault="002D6E69" w:rsidP="007F0A6A">
      <w:pPr>
        <w:pStyle w:val="ListParagraph"/>
        <w:numPr>
          <w:ilvl w:val="0"/>
          <w:numId w:val="4"/>
        </w:num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 xml:space="preserve">Apesar da simplicidade, o PBF utilizado serviu o seu propósito, tendo sido possível obter uma “base” (ou </w:t>
      </w:r>
      <w:proofErr w:type="spellStart"/>
      <w:r w:rsidRPr="007265F0">
        <w:rPr>
          <w:i/>
          <w:iCs/>
          <w:sz w:val="24"/>
          <w:szCs w:val="24"/>
        </w:rPr>
        <w:t>template</w:t>
      </w:r>
      <w:proofErr w:type="spellEnd"/>
      <w:r>
        <w:rPr>
          <w:sz w:val="24"/>
          <w:szCs w:val="24"/>
        </w:rPr>
        <w:t>) para o PF1</w:t>
      </w:r>
      <w:r w:rsidR="0098166A">
        <w:rPr>
          <w:sz w:val="24"/>
          <w:szCs w:val="24"/>
        </w:rPr>
        <w:t>.</w:t>
      </w:r>
    </w:p>
    <w:p w14:paraId="2DD0A92C" w14:textId="427A56B7" w:rsidR="0098166A" w:rsidRDefault="0098166A" w:rsidP="0098166A">
      <w:pPr>
        <w:spacing w:line="381" w:lineRule="auto"/>
        <w:ind w:left="720"/>
        <w:rPr>
          <w:sz w:val="24"/>
          <w:szCs w:val="24"/>
        </w:rPr>
      </w:pPr>
      <w:r>
        <w:rPr>
          <w:sz w:val="24"/>
          <w:szCs w:val="24"/>
        </w:rPr>
        <w:t>Para além destas conclusões, também fizemos algumas decisões com base nesta avaliação e no outro PBF que não foi avaliado, as quais foram:</w:t>
      </w:r>
    </w:p>
    <w:p w14:paraId="1DECAF05" w14:textId="7AF803A0" w:rsidR="0098166A" w:rsidRDefault="00954D04" w:rsidP="0098166A">
      <w:pPr>
        <w:pStyle w:val="ListParagraph"/>
        <w:numPr>
          <w:ilvl w:val="0"/>
          <w:numId w:val="5"/>
        </w:num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Utilizar a interface do segundo PBF como base para a app;</w:t>
      </w:r>
    </w:p>
    <w:p w14:paraId="59E30642" w14:textId="651436E2" w:rsidR="00954D04" w:rsidRPr="0098166A" w:rsidRDefault="00954D04" w:rsidP="0098166A">
      <w:pPr>
        <w:pStyle w:val="ListParagraph"/>
        <w:numPr>
          <w:ilvl w:val="0"/>
          <w:numId w:val="5"/>
        </w:numPr>
        <w:spacing w:line="381" w:lineRule="auto"/>
        <w:rPr>
          <w:sz w:val="24"/>
          <w:szCs w:val="24"/>
        </w:rPr>
      </w:pPr>
      <w:r>
        <w:rPr>
          <w:sz w:val="24"/>
          <w:szCs w:val="24"/>
        </w:rPr>
        <w:t>Utilizar o ecrã de log in do PBF inicial com base para o da app.</w:t>
      </w:r>
    </w:p>
    <w:sectPr w:rsidR="00954D04" w:rsidRPr="0098166A" w:rsidSect="00E0270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C6"/>
    <w:multiLevelType w:val="hybridMultilevel"/>
    <w:tmpl w:val="889E9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645E03"/>
    <w:multiLevelType w:val="hybridMultilevel"/>
    <w:tmpl w:val="BFC6A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D459C7"/>
    <w:multiLevelType w:val="hybridMultilevel"/>
    <w:tmpl w:val="4D54E72E"/>
    <w:lvl w:ilvl="0" w:tplc="901038C6">
      <w:start w:val="1"/>
      <w:numFmt w:val="decimal"/>
      <w:lvlText w:val="%1-"/>
      <w:lvlJc w:val="left"/>
      <w:pPr>
        <w:ind w:left="7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8"/>
        <w:szCs w:val="28"/>
        <w:lang w:val="pt-PT" w:eastAsia="en-US" w:bidi="ar-SA"/>
      </w:rPr>
    </w:lvl>
    <w:lvl w:ilvl="1" w:tplc="93DCF4EC">
      <w:numFmt w:val="bullet"/>
      <w:lvlText w:val="•"/>
      <w:lvlJc w:val="left"/>
      <w:pPr>
        <w:ind w:left="1584" w:hanging="361"/>
      </w:pPr>
      <w:rPr>
        <w:rFonts w:hint="default"/>
        <w:lang w:val="pt-PT" w:eastAsia="en-US" w:bidi="ar-SA"/>
      </w:rPr>
    </w:lvl>
    <w:lvl w:ilvl="2" w:tplc="B18833BC">
      <w:numFmt w:val="bullet"/>
      <w:lvlText w:val="•"/>
      <w:lvlJc w:val="left"/>
      <w:pPr>
        <w:ind w:left="2448" w:hanging="361"/>
      </w:pPr>
      <w:rPr>
        <w:rFonts w:hint="default"/>
        <w:lang w:val="pt-PT" w:eastAsia="en-US" w:bidi="ar-SA"/>
      </w:rPr>
    </w:lvl>
    <w:lvl w:ilvl="3" w:tplc="064A8610">
      <w:numFmt w:val="bullet"/>
      <w:lvlText w:val="•"/>
      <w:lvlJc w:val="left"/>
      <w:pPr>
        <w:ind w:left="3312" w:hanging="361"/>
      </w:pPr>
      <w:rPr>
        <w:rFonts w:hint="default"/>
        <w:lang w:val="pt-PT" w:eastAsia="en-US" w:bidi="ar-SA"/>
      </w:rPr>
    </w:lvl>
    <w:lvl w:ilvl="4" w:tplc="840E9714">
      <w:numFmt w:val="bullet"/>
      <w:lvlText w:val="•"/>
      <w:lvlJc w:val="left"/>
      <w:pPr>
        <w:ind w:left="4176" w:hanging="361"/>
      </w:pPr>
      <w:rPr>
        <w:rFonts w:hint="default"/>
        <w:lang w:val="pt-PT" w:eastAsia="en-US" w:bidi="ar-SA"/>
      </w:rPr>
    </w:lvl>
    <w:lvl w:ilvl="5" w:tplc="504CFB2C"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6" w:tplc="80500638">
      <w:numFmt w:val="bullet"/>
      <w:lvlText w:val="•"/>
      <w:lvlJc w:val="left"/>
      <w:pPr>
        <w:ind w:left="5904" w:hanging="361"/>
      </w:pPr>
      <w:rPr>
        <w:rFonts w:hint="default"/>
        <w:lang w:val="pt-PT" w:eastAsia="en-US" w:bidi="ar-SA"/>
      </w:rPr>
    </w:lvl>
    <w:lvl w:ilvl="7" w:tplc="FE407AA0">
      <w:numFmt w:val="bullet"/>
      <w:lvlText w:val="•"/>
      <w:lvlJc w:val="left"/>
      <w:pPr>
        <w:ind w:left="6768" w:hanging="361"/>
      </w:pPr>
      <w:rPr>
        <w:rFonts w:hint="default"/>
        <w:lang w:val="pt-PT" w:eastAsia="en-US" w:bidi="ar-SA"/>
      </w:rPr>
    </w:lvl>
    <w:lvl w:ilvl="8" w:tplc="CDC8E6BC">
      <w:numFmt w:val="bullet"/>
      <w:lvlText w:val="•"/>
      <w:lvlJc w:val="left"/>
      <w:pPr>
        <w:ind w:left="7632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4FB81562"/>
    <w:multiLevelType w:val="hybridMultilevel"/>
    <w:tmpl w:val="6DE6B2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13220"/>
    <w:multiLevelType w:val="hybridMultilevel"/>
    <w:tmpl w:val="1312F9CE"/>
    <w:lvl w:ilvl="0" w:tplc="41082692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803305">
    <w:abstractNumId w:val="2"/>
  </w:num>
  <w:num w:numId="2" w16cid:durableId="485631400">
    <w:abstractNumId w:val="3"/>
  </w:num>
  <w:num w:numId="3" w16cid:durableId="641617513">
    <w:abstractNumId w:val="4"/>
  </w:num>
  <w:num w:numId="4" w16cid:durableId="1897354885">
    <w:abstractNumId w:val="0"/>
  </w:num>
  <w:num w:numId="5" w16cid:durableId="324477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64"/>
    <w:rsid w:val="0009028F"/>
    <w:rsid w:val="00097629"/>
    <w:rsid w:val="002D6E69"/>
    <w:rsid w:val="002E0364"/>
    <w:rsid w:val="004B22CD"/>
    <w:rsid w:val="00584739"/>
    <w:rsid w:val="0072020A"/>
    <w:rsid w:val="007265F0"/>
    <w:rsid w:val="007F0A6A"/>
    <w:rsid w:val="00954D04"/>
    <w:rsid w:val="0098166A"/>
    <w:rsid w:val="00B37598"/>
    <w:rsid w:val="00BC6027"/>
    <w:rsid w:val="00C107E1"/>
    <w:rsid w:val="00C5148F"/>
    <w:rsid w:val="00C677C0"/>
    <w:rsid w:val="00C86012"/>
    <w:rsid w:val="00E0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2822"/>
  <w15:docId w15:val="{FB8552B9-A2EB-413B-BD8F-B846C66D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53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1" w:right="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677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0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Heading1Char">
    <w:name w:val="Heading 1 Char"/>
    <w:basedOn w:val="DefaultParagraphFont"/>
    <w:link w:val="Heading1"/>
    <w:uiPriority w:val="9"/>
    <w:rsid w:val="00E0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styleId="Hyperlink">
    <w:name w:val="Hyperlink"/>
    <w:basedOn w:val="DefaultParagraphFont"/>
    <w:uiPriority w:val="99"/>
    <w:unhideWhenUsed/>
    <w:rsid w:val="00B375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Mesquita</dc:creator>
  <cp:lastModifiedBy>Andre Mesquita</cp:lastModifiedBy>
  <cp:revision>2</cp:revision>
  <dcterms:created xsi:type="dcterms:W3CDTF">2025-12-26T23:30:00Z</dcterms:created>
  <dcterms:modified xsi:type="dcterms:W3CDTF">2025-12-26T23:30:00Z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2025-10-19T00:00:00Z</vt:filetime>
  </property>
  <property fmtid="{D5CDD505-2E9C-101B-9397-08002B2CF9AE}" pid="5" name="Producer">
    <vt:lpwstr>www.ilovepdf.com</vt:lpwstr>
  </property>
</Properties>
</file>