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5126" w14:textId="5FB9CC8A" w:rsidR="00517CAC" w:rsidRDefault="00642CA8">
      <w:r>
        <w:rPr>
          <w:rFonts w:ascii="Arial" w:hAnsi="Arial" w:cs="Arial"/>
          <w:b/>
          <w:bCs/>
          <w:noProof/>
        </w:rPr>
        <mc:AlternateContent>
          <mc:Choice Requires="wps">
            <w:drawing>
              <wp:anchor distT="0" distB="0" distL="114300" distR="114300" simplePos="0" relativeHeight="251678720" behindDoc="0" locked="0" layoutInCell="1" allowOverlap="1" wp14:anchorId="31F9F055" wp14:editId="623E1BE9">
                <wp:simplePos x="0" y="0"/>
                <wp:positionH relativeFrom="margin">
                  <wp:align>center</wp:align>
                </wp:positionH>
                <wp:positionV relativeFrom="paragraph">
                  <wp:posOffset>0</wp:posOffset>
                </wp:positionV>
                <wp:extent cx="6877050" cy="88963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77050" cy="8896350"/>
                        </a:xfrm>
                        <a:prstGeom prst="rect">
                          <a:avLst/>
                        </a:prstGeom>
                        <a:solidFill>
                          <a:schemeClr val="lt1"/>
                        </a:solidFill>
                        <a:ln w="6350">
                          <a:noFill/>
                        </a:ln>
                      </wps:spPr>
                      <wps:txbx>
                        <w:txbxContent>
                          <w:p w14:paraId="26CEF40C" w14:textId="77777777" w:rsidR="00642CA8" w:rsidRPr="0091026A" w:rsidRDefault="00642CA8" w:rsidP="00642CA8">
                            <w:pPr>
                              <w:ind w:left="-142"/>
                              <w:rPr>
                                <w:rFonts w:ascii="Times New Roman" w:hAnsi="Times New Roman" w:cs="Times New Roman"/>
                                <w:b/>
                                <w:bCs/>
                                <w:sz w:val="24"/>
                                <w:szCs w:val="24"/>
                              </w:rPr>
                            </w:pPr>
                            <w:r w:rsidRPr="0091026A">
                              <w:rPr>
                                <w:rFonts w:ascii="Times New Roman" w:hAnsi="Times New Roman" w:cs="Times New Roman"/>
                                <w:b/>
                                <w:bCs/>
                                <w:sz w:val="24"/>
                                <w:szCs w:val="24"/>
                              </w:rPr>
                              <w:t>Supplementary Appendix</w:t>
                            </w:r>
                          </w:p>
                          <w:p w14:paraId="2A86DDD3" w14:textId="77777777" w:rsidR="00862B9B" w:rsidRPr="00241BC4" w:rsidRDefault="00862B9B" w:rsidP="00862B9B">
                            <w:pPr>
                              <w:spacing w:line="240" w:lineRule="auto"/>
                              <w:ind w:left="-142"/>
                              <w:rPr>
                                <w:rFonts w:ascii="Times New Roman" w:hAnsi="Times New Roman" w:cs="Times New Roman"/>
                                <w:b/>
                                <w:bCs/>
                                <w:sz w:val="20"/>
                                <w:szCs w:val="20"/>
                              </w:rPr>
                            </w:pPr>
                            <w:r w:rsidRPr="00241BC4">
                              <w:rPr>
                                <w:rFonts w:ascii="Times New Roman" w:hAnsi="Times New Roman" w:cs="Times New Roman"/>
                                <w:b/>
                                <w:bCs/>
                                <w:sz w:val="20"/>
                                <w:szCs w:val="20"/>
                              </w:rPr>
                              <w:t xml:space="preserve">Appendix </w:t>
                            </w:r>
                            <w:r>
                              <w:rPr>
                                <w:rFonts w:ascii="Times New Roman" w:hAnsi="Times New Roman" w:cs="Times New Roman"/>
                                <w:b/>
                                <w:bCs/>
                                <w:sz w:val="20"/>
                                <w:szCs w:val="20"/>
                              </w:rPr>
                              <w:t>1</w:t>
                            </w:r>
                            <w:r w:rsidRPr="00241BC4">
                              <w:rPr>
                                <w:rFonts w:ascii="Times New Roman" w:hAnsi="Times New Roman" w:cs="Times New Roman"/>
                                <w:b/>
                                <w:bCs/>
                                <w:sz w:val="20"/>
                                <w:szCs w:val="20"/>
                              </w:rPr>
                              <w:t xml:space="preserve"> – Full details of search strategy</w:t>
                            </w:r>
                          </w:p>
                          <w:p w14:paraId="12F8BECC" w14:textId="77777777" w:rsidR="00862B9B" w:rsidRPr="00241BC4" w:rsidRDefault="00862B9B" w:rsidP="00862B9B">
                            <w:pPr>
                              <w:spacing w:line="240" w:lineRule="auto"/>
                              <w:ind w:left="-142"/>
                              <w:rPr>
                                <w:rFonts w:ascii="Times New Roman" w:hAnsi="Times New Roman" w:cs="Times New Roman"/>
                                <w:i/>
                                <w:iCs/>
                                <w:sz w:val="20"/>
                                <w:szCs w:val="20"/>
                              </w:rPr>
                            </w:pPr>
                            <w:r w:rsidRPr="00241BC4">
                              <w:rPr>
                                <w:rFonts w:ascii="Times New Roman" w:hAnsi="Times New Roman" w:cs="Times New Roman"/>
                                <w:i/>
                                <w:iCs/>
                                <w:sz w:val="20"/>
                                <w:szCs w:val="20"/>
                              </w:rPr>
                              <w:t>Cystic Fibrosis AND:</w:t>
                            </w:r>
                          </w:p>
                          <w:p w14:paraId="6BBC5519" w14:textId="77777777" w:rsidR="00862B9B" w:rsidRPr="00241BC4" w:rsidRDefault="00862B9B" w:rsidP="00862B9B">
                            <w:pPr>
                              <w:spacing w:line="240" w:lineRule="auto"/>
                              <w:ind w:left="-142"/>
                              <w:rPr>
                                <w:rFonts w:ascii="Times New Roman" w:hAnsi="Times New Roman" w:cs="Times New Roman"/>
                                <w:b/>
                                <w:bCs/>
                                <w:sz w:val="20"/>
                                <w:szCs w:val="20"/>
                              </w:rPr>
                            </w:pPr>
                            <w:r w:rsidRPr="00241BC4">
                              <w:rPr>
                                <w:rFonts w:ascii="Times New Roman" w:hAnsi="Times New Roman" w:cs="Times New Roman"/>
                                <w:b/>
                                <w:bCs/>
                                <w:sz w:val="20"/>
                                <w:szCs w:val="20"/>
                              </w:rPr>
                              <w:t>Country names</w:t>
                            </w:r>
                          </w:p>
                          <w:p w14:paraId="33199ABE" w14:textId="77777777" w:rsidR="00862B9B" w:rsidRPr="00241BC4" w:rsidRDefault="00862B9B" w:rsidP="00862B9B">
                            <w:pPr>
                              <w:spacing w:line="240" w:lineRule="auto"/>
                              <w:ind w:left="-142"/>
                              <w:rPr>
                                <w:rFonts w:ascii="Times New Roman" w:hAnsi="Times New Roman" w:cs="Times New Roman"/>
                                <w:i/>
                                <w:iCs/>
                                <w:sz w:val="20"/>
                                <w:szCs w:val="20"/>
                              </w:rPr>
                            </w:pPr>
                            <w:r w:rsidRPr="00241BC4">
                              <w:rPr>
                                <w:rFonts w:ascii="Times New Roman" w:hAnsi="Times New Roman" w:cs="Times New Roman"/>
                                <w:i/>
                                <w:iCs/>
                                <w:sz w:val="20"/>
                                <w:szCs w:val="20"/>
                              </w:rPr>
                              <w:t xml:space="preserve">Malta, Estonia, Finland, Bosnia and Herzegovina, Mexico, Guatemala, Cuba, Haiti, Dominican Republic, Honduras, Nicaragua, El Salvador, Costa Rica, Panama, Jamaica, Trinidad, India, China, Indonesia, Pakistan, Bangladesh, Japan, Philippines, Vietnam, Thailand, Myanmar, South Korea, North Korea, Uzbekistan, Malaysia, Nepal, Sri Lanka, Kazakhstan, Cambodia, Azerbaijan, Tajikistan, Laos, Kyrgyzstan, Turkmenistan, Singapore, Mongolia, Papua New Guinea, Oman, Qatar, Bahrain, Saudi Arabia, Iran, Jordan, Palestine, Lebanon, Syria, United Arab Emirates, Kuwait, Iraq, Afghanistan, Yemen, Chile, Argentina, Colombia, Peru, Venezuela, Ecuador, Bolivia, Paraguay, Uruguay, Egypt, Algeria, Libya, Sudan, Morocco, Nigeria, Ethiopia, Democratic Republic of Congo, Tanzania, Kenya, Uganda, Angola, Mozambique, Ghana, Madagascar, Cameroon, Cote d’Ivoire, Niger, Burkina Faso, Mali, Malawi, Zambia, Senegal, Chad, Somalia, Zimbabwe, Guinea, Rwanda, Benin, </w:t>
                            </w:r>
                            <w:proofErr w:type="spellStart"/>
                            <w:r w:rsidRPr="00241BC4">
                              <w:rPr>
                                <w:rFonts w:ascii="Times New Roman" w:hAnsi="Times New Roman" w:cs="Times New Roman"/>
                                <w:i/>
                                <w:iCs/>
                                <w:sz w:val="20"/>
                                <w:szCs w:val="20"/>
                              </w:rPr>
                              <w:t>Berundi</w:t>
                            </w:r>
                            <w:proofErr w:type="spellEnd"/>
                            <w:r w:rsidRPr="00241BC4">
                              <w:rPr>
                                <w:rFonts w:ascii="Times New Roman" w:hAnsi="Times New Roman" w:cs="Times New Roman"/>
                                <w:i/>
                                <w:iCs/>
                                <w:sz w:val="20"/>
                                <w:szCs w:val="20"/>
                              </w:rPr>
                              <w:t xml:space="preserve">, Tunisia, South Sudan, Togo, Sierra Leone, Congo, Liberia, Central African Republic, Mauritania, Eritrea, Namibia, Gambia, Botswana, Gabon, Lesotho, Guinea-Bissau, Equatorial Guinea, Mauritius, Eswatini. </w:t>
                            </w:r>
                          </w:p>
                          <w:p w14:paraId="78522BD5" w14:textId="77777777" w:rsidR="00862B9B" w:rsidRPr="00241BC4" w:rsidRDefault="00862B9B" w:rsidP="00862B9B">
                            <w:pPr>
                              <w:spacing w:line="240" w:lineRule="auto"/>
                              <w:ind w:left="-142"/>
                              <w:rPr>
                                <w:rFonts w:ascii="Times New Roman" w:hAnsi="Times New Roman" w:cs="Times New Roman"/>
                                <w:b/>
                                <w:bCs/>
                                <w:sz w:val="20"/>
                                <w:szCs w:val="20"/>
                              </w:rPr>
                            </w:pPr>
                            <w:r w:rsidRPr="00241BC4">
                              <w:rPr>
                                <w:rFonts w:ascii="Times New Roman" w:hAnsi="Times New Roman" w:cs="Times New Roman"/>
                                <w:b/>
                                <w:bCs/>
                                <w:sz w:val="20"/>
                                <w:szCs w:val="20"/>
                              </w:rPr>
                              <w:t>Geographical regions</w:t>
                            </w:r>
                          </w:p>
                          <w:p w14:paraId="03688F28" w14:textId="77777777" w:rsidR="00862B9B" w:rsidRPr="00241BC4" w:rsidRDefault="00862B9B" w:rsidP="00862B9B">
                            <w:pPr>
                              <w:spacing w:line="240" w:lineRule="auto"/>
                              <w:ind w:left="-142"/>
                              <w:rPr>
                                <w:rFonts w:ascii="Times New Roman" w:hAnsi="Times New Roman" w:cs="Times New Roman"/>
                                <w:i/>
                                <w:iCs/>
                                <w:sz w:val="20"/>
                                <w:szCs w:val="20"/>
                                <w:u w:val="single"/>
                              </w:rPr>
                            </w:pPr>
                            <w:r w:rsidRPr="00241BC4">
                              <w:rPr>
                                <w:rFonts w:ascii="Times New Roman" w:hAnsi="Times New Roman" w:cs="Times New Roman"/>
                                <w:i/>
                                <w:iCs/>
                                <w:sz w:val="20"/>
                                <w:szCs w:val="20"/>
                              </w:rPr>
                              <w:t>Latin</w:t>
                            </w:r>
                            <w:r w:rsidRPr="00241BC4">
                              <w:rPr>
                                <w:rFonts w:ascii="Times New Roman" w:hAnsi="Times New Roman" w:cs="Times New Roman"/>
                                <w:b/>
                                <w:bCs/>
                                <w:i/>
                                <w:iCs/>
                                <w:sz w:val="20"/>
                                <w:szCs w:val="20"/>
                              </w:rPr>
                              <w:t xml:space="preserve"> </w:t>
                            </w:r>
                            <w:r w:rsidRPr="00241BC4">
                              <w:rPr>
                                <w:rFonts w:ascii="Times New Roman" w:hAnsi="Times New Roman" w:cs="Times New Roman"/>
                                <w:i/>
                                <w:iCs/>
                                <w:sz w:val="20"/>
                                <w:szCs w:val="20"/>
                              </w:rPr>
                              <w:t>America, Middle East, Asia, Africa</w:t>
                            </w:r>
                          </w:p>
                          <w:p w14:paraId="5D489FE9" w14:textId="77777777" w:rsidR="00862B9B" w:rsidRPr="00241BC4" w:rsidRDefault="00862B9B" w:rsidP="00862B9B">
                            <w:pPr>
                              <w:spacing w:line="240" w:lineRule="auto"/>
                              <w:ind w:left="-142"/>
                              <w:rPr>
                                <w:rFonts w:ascii="Times New Roman" w:hAnsi="Times New Roman" w:cs="Times New Roman"/>
                                <w:sz w:val="20"/>
                                <w:szCs w:val="20"/>
                              </w:rPr>
                            </w:pPr>
                            <w:r w:rsidRPr="00241BC4">
                              <w:rPr>
                                <w:rFonts w:ascii="Times New Roman" w:hAnsi="Times New Roman" w:cs="Times New Roman"/>
                                <w:sz w:val="20"/>
                                <w:szCs w:val="20"/>
                              </w:rPr>
                              <w:t>Searches were carried out individually for each country and geographical region using the terms listed above.</w:t>
                            </w:r>
                          </w:p>
                          <w:p w14:paraId="6A763AE4" w14:textId="77777777" w:rsidR="00642CA8" w:rsidRPr="00241BC4" w:rsidRDefault="00642CA8" w:rsidP="00642CA8">
                            <w:pPr>
                              <w:ind w:left="-142"/>
                              <w:rPr>
                                <w:rFonts w:ascii="Times New Roman" w:hAnsi="Times New Roman" w:cs="Times New Roman"/>
                                <w:i/>
                                <w:iCs/>
                                <w:sz w:val="20"/>
                                <w:szCs w:val="20"/>
                              </w:rPr>
                            </w:pPr>
                          </w:p>
                          <w:p w14:paraId="54BE22CE" w14:textId="77777777" w:rsidR="00642CA8" w:rsidRPr="00241BC4" w:rsidRDefault="00642CA8" w:rsidP="00642CA8">
                            <w:pPr>
                              <w:ind w:left="-142"/>
                              <w:rPr>
                                <w:rFonts w:ascii="Times New Roman" w:hAnsi="Times New Roman" w:cs="Times New Roman"/>
                                <w:sz w:val="20"/>
                                <w:szCs w:val="20"/>
                              </w:rPr>
                            </w:pPr>
                            <w:r w:rsidRPr="00241BC4">
                              <w:rPr>
                                <w:rFonts w:ascii="Times New Roman" w:hAnsi="Times New Roman" w:cs="Times New Roman"/>
                                <w:b/>
                                <w:bCs/>
                                <w:sz w:val="20"/>
                                <w:szCs w:val="20"/>
                              </w:rPr>
                              <w:fldChar w:fldCharType="begin"/>
                            </w:r>
                            <w:r w:rsidRPr="00241BC4">
                              <w:rPr>
                                <w:rFonts w:ascii="Times New Roman" w:hAnsi="Times New Roman" w:cs="Times New Roman"/>
                                <w:b/>
                                <w:bCs/>
                                <w:sz w:val="20"/>
                                <w:szCs w:val="20"/>
                              </w:rPr>
                              <w:instrText xml:space="preserve"> LINK Excel.Sheet.12 "https://imperiallondon-my.sharepoint.com/personal/jyg17_ic_ac_uk/Documents/Project/Epidemiology%20data.xlsx" "Vertex Geographical Revenue!R12C1:R14C3" \a \f 5 \h  \* MERGEFORMAT </w:instrText>
                            </w:r>
                            <w:r w:rsidRPr="00241BC4">
                              <w:rPr>
                                <w:rFonts w:ascii="Times New Roman" w:hAnsi="Times New Roman" w:cs="Times New Roman"/>
                                <w:b/>
                                <w:bCs/>
                                <w:sz w:val="20"/>
                                <w:szCs w:val="20"/>
                              </w:rPr>
                              <w:fldChar w:fldCharType="separate"/>
                            </w:r>
                          </w:p>
                          <w:p w14:paraId="1D4A1AD8" w14:textId="77777777" w:rsidR="00642CA8" w:rsidRPr="00241BC4" w:rsidRDefault="00642CA8" w:rsidP="00642CA8">
                            <w:pPr>
                              <w:ind w:left="-142"/>
                              <w:rPr>
                                <w:rFonts w:ascii="Times New Roman" w:hAnsi="Times New Roman" w:cs="Times New Roman"/>
                                <w:b/>
                                <w:bCs/>
                                <w:sz w:val="20"/>
                                <w:szCs w:val="20"/>
                              </w:rPr>
                            </w:pPr>
                            <w:r w:rsidRPr="00241BC4">
                              <w:rPr>
                                <w:rFonts w:ascii="Times New Roman" w:hAnsi="Times New Roman" w:cs="Times New Roman"/>
                                <w:b/>
                                <w:bCs/>
                                <w:sz w:val="20"/>
                                <w:szCs w:val="20"/>
                              </w:rPr>
                              <w:fldChar w:fldCharType="end"/>
                            </w:r>
                          </w:p>
                          <w:p w14:paraId="3F181315" w14:textId="67BAA220" w:rsidR="00642CA8" w:rsidRPr="00241BC4" w:rsidRDefault="00642CA8" w:rsidP="00642CA8">
                            <w:pPr>
                              <w:spacing w:line="240" w:lineRule="auto"/>
                              <w:ind w:left="-142"/>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9F055" id="_x0000_t202" coordsize="21600,21600" o:spt="202" path="m,l,21600r21600,l21600,xe">
                <v:stroke joinstyle="miter"/>
                <v:path gradientshapeok="t" o:connecttype="rect"/>
              </v:shapetype>
              <v:shape id="Text Box 2" o:spid="_x0000_s1026" type="#_x0000_t202" style="position:absolute;margin-left:0;margin-top:0;width:541.5pt;height:700.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fbQAIAAHoEAAAOAAAAZHJzL2Uyb0RvYy54bWysVE1v2zAMvQ/YfxB0X51kaZIadYqsRYcB&#10;QVugGXpWZLkxIIuapMTOfv2eZKftup2GXRR++ZF8JHN51TWaHZTzNZmCj89GnCkjqazNc8G/b24/&#10;LTjzQZhSaDKq4Efl+dXy44fL1uZqQjvSpXIMIMbnrS34LgSbZ5mXO9UIf0ZWGTgrco0IUN1zVjrR&#10;Ar3R2WQ0mmUtudI6ksp7WG96J18m/KpSMtxXlVeB6YKjtpBel95tfLPlpcifnbC7Wg5liH+oohG1&#10;QdIXqBsRBNu7+g+oppaOPFXhTFKTUVXVUqUe0M149K6bx52wKvUCcrx9ocn/P1h5d3hwrC4LPuHM&#10;iAYj2qgusC/UsUlkp7U+R9CjRVjoYMaUT3YPY2y6q1wTf9EOgx88H1+4jWASxtliPh+dwyXhWywu&#10;Zp+hAD97/dw6H74qalgUCu4wvMSpOKx96ENPITGbJ12Xt7XWSYkLo661YweBUeuQigT4b1HasBal&#10;xNTxI0Px8x5ZG9QSm+2bilLott3AwJbKIwhw1C+Qt/K2RpFr4cODcNgYNIYrCPd4Kk1IQoPE2Y7c&#10;z7/ZYzwGCS9nLTaw4P7HXjjFmf5mMOKL8XQaVzYp0/P5BIp769m+9Zh9c03ofIx7szKJMT7ok1g5&#10;ap5wLKuYFS5hJHIXPJzE69DfBY5NqtUqBWFJrQhr82hlhI6kxRFsuifh7DCngBHf0WlXRf5uXH1s&#10;T/dqH6iq0ywjwT2rA+9Y8LQNwzHGC3qrp6jXv4zlLwAAAP//AwBQSwMEFAAGAAgAAAAhAKlDQmHe&#10;AAAABwEAAA8AAABkcnMvZG93bnJldi54bWxMj81OwzAQhO9IvIO1SFwQtUsoVCFOhRA/EjcaoOrN&#10;jZckIl5HsZuEt2fLhV5WO5rV7DfZanKtGLAPjScN85kCgVR621Cl4b14ulyCCNGQNa0n1PCDAVb5&#10;6UlmUutHesNhHSvBIRRSo6GOsUulDGWNzoSZ75DY+/K9M5FlX0nbm5HDXSuvlLqRzjTEH2rT4UON&#10;5fd67zRsL6rNa5ieP8ZkkXSPL0Nx+2kLrc/Ppvs7EBGn+H8MB3xGh5yZdn5PNohWAxeJf/PgqWXC&#10;esfbtZorkHkmj/nzXwAAAP//AwBQSwECLQAUAAYACAAAACEAtoM4kv4AAADhAQAAEwAAAAAAAAAA&#10;AAAAAAAAAAAAW0NvbnRlbnRfVHlwZXNdLnhtbFBLAQItABQABgAIAAAAIQA4/SH/1gAAAJQBAAAL&#10;AAAAAAAAAAAAAAAAAC8BAABfcmVscy8ucmVsc1BLAQItABQABgAIAAAAIQAgpQfbQAIAAHoEAAAO&#10;AAAAAAAAAAAAAAAAAC4CAABkcnMvZTJvRG9jLnhtbFBLAQItABQABgAIAAAAIQCpQ0Jh3gAAAAcB&#10;AAAPAAAAAAAAAAAAAAAAAJoEAABkcnMvZG93bnJldi54bWxQSwUGAAAAAAQABADzAAAApQUAAAAA&#10;" fillcolor="white [3201]" stroked="f" strokeweight=".5pt">
                <v:textbox>
                  <w:txbxContent>
                    <w:p w14:paraId="26CEF40C" w14:textId="77777777" w:rsidR="00642CA8" w:rsidRPr="0091026A" w:rsidRDefault="00642CA8" w:rsidP="00642CA8">
                      <w:pPr>
                        <w:ind w:left="-142"/>
                        <w:rPr>
                          <w:rFonts w:ascii="Times New Roman" w:hAnsi="Times New Roman" w:cs="Times New Roman"/>
                          <w:b/>
                          <w:bCs/>
                          <w:sz w:val="24"/>
                          <w:szCs w:val="24"/>
                        </w:rPr>
                      </w:pPr>
                      <w:r w:rsidRPr="0091026A">
                        <w:rPr>
                          <w:rFonts w:ascii="Times New Roman" w:hAnsi="Times New Roman" w:cs="Times New Roman"/>
                          <w:b/>
                          <w:bCs/>
                          <w:sz w:val="24"/>
                          <w:szCs w:val="24"/>
                        </w:rPr>
                        <w:t>Supplementary Appendix</w:t>
                      </w:r>
                    </w:p>
                    <w:p w14:paraId="2A86DDD3" w14:textId="77777777" w:rsidR="00862B9B" w:rsidRPr="00241BC4" w:rsidRDefault="00862B9B" w:rsidP="00862B9B">
                      <w:pPr>
                        <w:spacing w:line="240" w:lineRule="auto"/>
                        <w:ind w:left="-142"/>
                        <w:rPr>
                          <w:rFonts w:ascii="Times New Roman" w:hAnsi="Times New Roman" w:cs="Times New Roman"/>
                          <w:b/>
                          <w:bCs/>
                          <w:sz w:val="20"/>
                          <w:szCs w:val="20"/>
                        </w:rPr>
                      </w:pPr>
                      <w:r w:rsidRPr="00241BC4">
                        <w:rPr>
                          <w:rFonts w:ascii="Times New Roman" w:hAnsi="Times New Roman" w:cs="Times New Roman"/>
                          <w:b/>
                          <w:bCs/>
                          <w:sz w:val="20"/>
                          <w:szCs w:val="20"/>
                        </w:rPr>
                        <w:t xml:space="preserve">Appendix </w:t>
                      </w:r>
                      <w:r>
                        <w:rPr>
                          <w:rFonts w:ascii="Times New Roman" w:hAnsi="Times New Roman" w:cs="Times New Roman"/>
                          <w:b/>
                          <w:bCs/>
                          <w:sz w:val="20"/>
                          <w:szCs w:val="20"/>
                        </w:rPr>
                        <w:t>1</w:t>
                      </w:r>
                      <w:r w:rsidRPr="00241BC4">
                        <w:rPr>
                          <w:rFonts w:ascii="Times New Roman" w:hAnsi="Times New Roman" w:cs="Times New Roman"/>
                          <w:b/>
                          <w:bCs/>
                          <w:sz w:val="20"/>
                          <w:szCs w:val="20"/>
                        </w:rPr>
                        <w:t xml:space="preserve"> – Full details of search strategy</w:t>
                      </w:r>
                    </w:p>
                    <w:p w14:paraId="12F8BECC" w14:textId="77777777" w:rsidR="00862B9B" w:rsidRPr="00241BC4" w:rsidRDefault="00862B9B" w:rsidP="00862B9B">
                      <w:pPr>
                        <w:spacing w:line="240" w:lineRule="auto"/>
                        <w:ind w:left="-142"/>
                        <w:rPr>
                          <w:rFonts w:ascii="Times New Roman" w:hAnsi="Times New Roman" w:cs="Times New Roman"/>
                          <w:i/>
                          <w:iCs/>
                          <w:sz w:val="20"/>
                          <w:szCs w:val="20"/>
                        </w:rPr>
                      </w:pPr>
                      <w:r w:rsidRPr="00241BC4">
                        <w:rPr>
                          <w:rFonts w:ascii="Times New Roman" w:hAnsi="Times New Roman" w:cs="Times New Roman"/>
                          <w:i/>
                          <w:iCs/>
                          <w:sz w:val="20"/>
                          <w:szCs w:val="20"/>
                        </w:rPr>
                        <w:t>Cystic Fibrosis AND:</w:t>
                      </w:r>
                    </w:p>
                    <w:p w14:paraId="6BBC5519" w14:textId="77777777" w:rsidR="00862B9B" w:rsidRPr="00241BC4" w:rsidRDefault="00862B9B" w:rsidP="00862B9B">
                      <w:pPr>
                        <w:spacing w:line="240" w:lineRule="auto"/>
                        <w:ind w:left="-142"/>
                        <w:rPr>
                          <w:rFonts w:ascii="Times New Roman" w:hAnsi="Times New Roman" w:cs="Times New Roman"/>
                          <w:b/>
                          <w:bCs/>
                          <w:sz w:val="20"/>
                          <w:szCs w:val="20"/>
                        </w:rPr>
                      </w:pPr>
                      <w:r w:rsidRPr="00241BC4">
                        <w:rPr>
                          <w:rFonts w:ascii="Times New Roman" w:hAnsi="Times New Roman" w:cs="Times New Roman"/>
                          <w:b/>
                          <w:bCs/>
                          <w:sz w:val="20"/>
                          <w:szCs w:val="20"/>
                        </w:rPr>
                        <w:t>Country names</w:t>
                      </w:r>
                    </w:p>
                    <w:p w14:paraId="33199ABE" w14:textId="77777777" w:rsidR="00862B9B" w:rsidRPr="00241BC4" w:rsidRDefault="00862B9B" w:rsidP="00862B9B">
                      <w:pPr>
                        <w:spacing w:line="240" w:lineRule="auto"/>
                        <w:ind w:left="-142"/>
                        <w:rPr>
                          <w:rFonts w:ascii="Times New Roman" w:hAnsi="Times New Roman" w:cs="Times New Roman"/>
                          <w:i/>
                          <w:iCs/>
                          <w:sz w:val="20"/>
                          <w:szCs w:val="20"/>
                        </w:rPr>
                      </w:pPr>
                      <w:r w:rsidRPr="00241BC4">
                        <w:rPr>
                          <w:rFonts w:ascii="Times New Roman" w:hAnsi="Times New Roman" w:cs="Times New Roman"/>
                          <w:i/>
                          <w:iCs/>
                          <w:sz w:val="20"/>
                          <w:szCs w:val="20"/>
                        </w:rPr>
                        <w:t xml:space="preserve">Malta, Estonia, Finland, Bosnia and Herzegovina, Mexico, Guatemala, Cuba, Haiti, Dominican Republic, Honduras, Nicaragua, El Salvador, Costa Rica, Panama, Jamaica, Trinidad, India, China, Indonesia, Pakistan, Bangladesh, Japan, Philippines, Vietnam, Thailand, Myanmar, South Korea, North Korea, Uzbekistan, Malaysia, Nepal, Sri Lanka, Kazakhstan, Cambodia, Azerbaijan, Tajikistan, Laos, Kyrgyzstan, Turkmenistan, Singapore, Mongolia, Papua New Guinea, Oman, Qatar, Bahrain, Saudi Arabia, Iran, Jordan, Palestine, Lebanon, Syria, United Arab Emirates, Kuwait, Iraq, Afghanistan, Yemen, Chile, Argentina, Colombia, Peru, Venezuela, Ecuador, Bolivia, Paraguay, Uruguay, Egypt, Algeria, Libya, Sudan, Morocco, Nigeria, Ethiopia, Democratic Republic of Congo, Tanzania, Kenya, Uganda, Angola, Mozambique, Ghana, Madagascar, Cameroon, Cote d’Ivoire, Niger, Burkina Faso, Mali, Malawi, Zambia, Senegal, Chad, Somalia, Zimbabwe, Guinea, Rwanda, Benin, </w:t>
                      </w:r>
                      <w:proofErr w:type="spellStart"/>
                      <w:r w:rsidRPr="00241BC4">
                        <w:rPr>
                          <w:rFonts w:ascii="Times New Roman" w:hAnsi="Times New Roman" w:cs="Times New Roman"/>
                          <w:i/>
                          <w:iCs/>
                          <w:sz w:val="20"/>
                          <w:szCs w:val="20"/>
                        </w:rPr>
                        <w:t>Berundi</w:t>
                      </w:r>
                      <w:proofErr w:type="spellEnd"/>
                      <w:r w:rsidRPr="00241BC4">
                        <w:rPr>
                          <w:rFonts w:ascii="Times New Roman" w:hAnsi="Times New Roman" w:cs="Times New Roman"/>
                          <w:i/>
                          <w:iCs/>
                          <w:sz w:val="20"/>
                          <w:szCs w:val="20"/>
                        </w:rPr>
                        <w:t xml:space="preserve">, Tunisia, South Sudan, Togo, Sierra Leone, Congo, Liberia, Central African Republic, Mauritania, Eritrea, Namibia, Gambia, Botswana, Gabon, Lesotho, Guinea-Bissau, Equatorial Guinea, Mauritius, Eswatini. </w:t>
                      </w:r>
                    </w:p>
                    <w:p w14:paraId="78522BD5" w14:textId="77777777" w:rsidR="00862B9B" w:rsidRPr="00241BC4" w:rsidRDefault="00862B9B" w:rsidP="00862B9B">
                      <w:pPr>
                        <w:spacing w:line="240" w:lineRule="auto"/>
                        <w:ind w:left="-142"/>
                        <w:rPr>
                          <w:rFonts w:ascii="Times New Roman" w:hAnsi="Times New Roman" w:cs="Times New Roman"/>
                          <w:b/>
                          <w:bCs/>
                          <w:sz w:val="20"/>
                          <w:szCs w:val="20"/>
                        </w:rPr>
                      </w:pPr>
                      <w:r w:rsidRPr="00241BC4">
                        <w:rPr>
                          <w:rFonts w:ascii="Times New Roman" w:hAnsi="Times New Roman" w:cs="Times New Roman"/>
                          <w:b/>
                          <w:bCs/>
                          <w:sz w:val="20"/>
                          <w:szCs w:val="20"/>
                        </w:rPr>
                        <w:t>Geographical regions</w:t>
                      </w:r>
                    </w:p>
                    <w:p w14:paraId="03688F28" w14:textId="77777777" w:rsidR="00862B9B" w:rsidRPr="00241BC4" w:rsidRDefault="00862B9B" w:rsidP="00862B9B">
                      <w:pPr>
                        <w:spacing w:line="240" w:lineRule="auto"/>
                        <w:ind w:left="-142"/>
                        <w:rPr>
                          <w:rFonts w:ascii="Times New Roman" w:hAnsi="Times New Roman" w:cs="Times New Roman"/>
                          <w:i/>
                          <w:iCs/>
                          <w:sz w:val="20"/>
                          <w:szCs w:val="20"/>
                          <w:u w:val="single"/>
                        </w:rPr>
                      </w:pPr>
                      <w:r w:rsidRPr="00241BC4">
                        <w:rPr>
                          <w:rFonts w:ascii="Times New Roman" w:hAnsi="Times New Roman" w:cs="Times New Roman"/>
                          <w:i/>
                          <w:iCs/>
                          <w:sz w:val="20"/>
                          <w:szCs w:val="20"/>
                        </w:rPr>
                        <w:t>Latin</w:t>
                      </w:r>
                      <w:r w:rsidRPr="00241BC4">
                        <w:rPr>
                          <w:rFonts w:ascii="Times New Roman" w:hAnsi="Times New Roman" w:cs="Times New Roman"/>
                          <w:b/>
                          <w:bCs/>
                          <w:i/>
                          <w:iCs/>
                          <w:sz w:val="20"/>
                          <w:szCs w:val="20"/>
                        </w:rPr>
                        <w:t xml:space="preserve"> </w:t>
                      </w:r>
                      <w:r w:rsidRPr="00241BC4">
                        <w:rPr>
                          <w:rFonts w:ascii="Times New Roman" w:hAnsi="Times New Roman" w:cs="Times New Roman"/>
                          <w:i/>
                          <w:iCs/>
                          <w:sz w:val="20"/>
                          <w:szCs w:val="20"/>
                        </w:rPr>
                        <w:t>America, Middle East, Asia, Africa</w:t>
                      </w:r>
                    </w:p>
                    <w:p w14:paraId="5D489FE9" w14:textId="77777777" w:rsidR="00862B9B" w:rsidRPr="00241BC4" w:rsidRDefault="00862B9B" w:rsidP="00862B9B">
                      <w:pPr>
                        <w:spacing w:line="240" w:lineRule="auto"/>
                        <w:ind w:left="-142"/>
                        <w:rPr>
                          <w:rFonts w:ascii="Times New Roman" w:hAnsi="Times New Roman" w:cs="Times New Roman"/>
                          <w:sz w:val="20"/>
                          <w:szCs w:val="20"/>
                        </w:rPr>
                      </w:pPr>
                      <w:r w:rsidRPr="00241BC4">
                        <w:rPr>
                          <w:rFonts w:ascii="Times New Roman" w:hAnsi="Times New Roman" w:cs="Times New Roman"/>
                          <w:sz w:val="20"/>
                          <w:szCs w:val="20"/>
                        </w:rPr>
                        <w:t>Searches were carried out individually for each country and geographical region using the terms listed above.</w:t>
                      </w:r>
                    </w:p>
                    <w:p w14:paraId="6A763AE4" w14:textId="77777777" w:rsidR="00642CA8" w:rsidRPr="00241BC4" w:rsidRDefault="00642CA8" w:rsidP="00642CA8">
                      <w:pPr>
                        <w:ind w:left="-142"/>
                        <w:rPr>
                          <w:rFonts w:ascii="Times New Roman" w:hAnsi="Times New Roman" w:cs="Times New Roman"/>
                          <w:i/>
                          <w:iCs/>
                          <w:sz w:val="20"/>
                          <w:szCs w:val="20"/>
                        </w:rPr>
                      </w:pPr>
                    </w:p>
                    <w:p w14:paraId="54BE22CE" w14:textId="77777777" w:rsidR="00642CA8" w:rsidRPr="00241BC4" w:rsidRDefault="00642CA8" w:rsidP="00642CA8">
                      <w:pPr>
                        <w:ind w:left="-142"/>
                        <w:rPr>
                          <w:rFonts w:ascii="Times New Roman" w:hAnsi="Times New Roman" w:cs="Times New Roman"/>
                          <w:sz w:val="20"/>
                          <w:szCs w:val="20"/>
                        </w:rPr>
                      </w:pPr>
                      <w:r w:rsidRPr="00241BC4">
                        <w:rPr>
                          <w:rFonts w:ascii="Times New Roman" w:hAnsi="Times New Roman" w:cs="Times New Roman"/>
                          <w:b/>
                          <w:bCs/>
                          <w:sz w:val="20"/>
                          <w:szCs w:val="20"/>
                        </w:rPr>
                        <w:fldChar w:fldCharType="begin"/>
                      </w:r>
                      <w:r w:rsidRPr="00241BC4">
                        <w:rPr>
                          <w:rFonts w:ascii="Times New Roman" w:hAnsi="Times New Roman" w:cs="Times New Roman"/>
                          <w:b/>
                          <w:bCs/>
                          <w:sz w:val="20"/>
                          <w:szCs w:val="20"/>
                        </w:rPr>
                        <w:instrText xml:space="preserve"> LINK Excel.Sheet.12 "https://imperiallondon-my.sharepoint.com/personal/jyg17_ic_ac_uk/Documents/Project/Epidemiology%20data.xlsx" "Vertex Geographical Revenue!R12C1:R14C3" \a \f 5 \h  \* MERGEFORMAT </w:instrText>
                      </w:r>
                      <w:r w:rsidRPr="00241BC4">
                        <w:rPr>
                          <w:rFonts w:ascii="Times New Roman" w:hAnsi="Times New Roman" w:cs="Times New Roman"/>
                          <w:b/>
                          <w:bCs/>
                          <w:sz w:val="20"/>
                          <w:szCs w:val="20"/>
                        </w:rPr>
                        <w:fldChar w:fldCharType="separate"/>
                      </w:r>
                    </w:p>
                    <w:p w14:paraId="1D4A1AD8" w14:textId="77777777" w:rsidR="00642CA8" w:rsidRPr="00241BC4" w:rsidRDefault="00642CA8" w:rsidP="00642CA8">
                      <w:pPr>
                        <w:ind w:left="-142"/>
                        <w:rPr>
                          <w:rFonts w:ascii="Times New Roman" w:hAnsi="Times New Roman" w:cs="Times New Roman"/>
                          <w:b/>
                          <w:bCs/>
                          <w:sz w:val="20"/>
                          <w:szCs w:val="20"/>
                        </w:rPr>
                      </w:pPr>
                      <w:r w:rsidRPr="00241BC4">
                        <w:rPr>
                          <w:rFonts w:ascii="Times New Roman" w:hAnsi="Times New Roman" w:cs="Times New Roman"/>
                          <w:b/>
                          <w:bCs/>
                          <w:sz w:val="20"/>
                          <w:szCs w:val="20"/>
                        </w:rPr>
                        <w:fldChar w:fldCharType="end"/>
                      </w:r>
                    </w:p>
                    <w:p w14:paraId="3F181315" w14:textId="67BAA220" w:rsidR="00642CA8" w:rsidRPr="00241BC4" w:rsidRDefault="00642CA8" w:rsidP="00642CA8">
                      <w:pPr>
                        <w:spacing w:line="240" w:lineRule="auto"/>
                        <w:ind w:left="-142"/>
                        <w:rPr>
                          <w:rFonts w:ascii="Times New Roman" w:hAnsi="Times New Roman" w:cs="Times New Roman"/>
                          <w:sz w:val="20"/>
                          <w:szCs w:val="20"/>
                        </w:rPr>
                      </w:pPr>
                    </w:p>
                  </w:txbxContent>
                </v:textbox>
                <w10:wrap type="square" anchorx="margin"/>
              </v:shape>
            </w:pict>
          </mc:Fallback>
        </mc:AlternateContent>
      </w:r>
      <w:r>
        <w:br w:type="page"/>
      </w:r>
    </w:p>
    <w:p w14:paraId="11CC2526" w14:textId="58EDE63A" w:rsidR="001404AE" w:rsidRDefault="00517CAC">
      <w:r>
        <w:rPr>
          <w:rFonts w:ascii="Arial" w:hAnsi="Arial" w:cs="Arial"/>
          <w:b/>
          <w:bCs/>
          <w:noProof/>
        </w:rPr>
        <w:lastRenderedPageBreak/>
        <mc:AlternateContent>
          <mc:Choice Requires="wps">
            <w:drawing>
              <wp:anchor distT="0" distB="0" distL="114300" distR="114300" simplePos="0" relativeHeight="251688960" behindDoc="0" locked="0" layoutInCell="1" allowOverlap="1" wp14:anchorId="6D6316AC" wp14:editId="7A6930AD">
                <wp:simplePos x="0" y="0"/>
                <wp:positionH relativeFrom="margin">
                  <wp:align>center</wp:align>
                </wp:positionH>
                <wp:positionV relativeFrom="paragraph">
                  <wp:posOffset>0</wp:posOffset>
                </wp:positionV>
                <wp:extent cx="6877050" cy="88963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77050" cy="8896350"/>
                        </a:xfrm>
                        <a:prstGeom prst="rect">
                          <a:avLst/>
                        </a:prstGeom>
                        <a:solidFill>
                          <a:schemeClr val="lt1"/>
                        </a:solidFill>
                        <a:ln w="6350">
                          <a:noFill/>
                        </a:ln>
                      </wps:spPr>
                      <wps:txbx>
                        <w:txbxContent>
                          <w:p w14:paraId="10D30973" w14:textId="5CB226CF" w:rsidR="00517CAC" w:rsidRPr="00851DF0" w:rsidRDefault="00517CAC" w:rsidP="00517CAC">
                            <w:pPr>
                              <w:spacing w:line="240" w:lineRule="auto"/>
                              <w:ind w:left="-142"/>
                              <w:rPr>
                                <w:rFonts w:ascii="Times New Roman" w:hAnsi="Times New Roman" w:cs="Times New Roman"/>
                                <w:b/>
                                <w:bCs/>
                                <w:sz w:val="20"/>
                                <w:szCs w:val="20"/>
                              </w:rPr>
                            </w:pPr>
                            <w:r w:rsidRPr="00851DF0">
                              <w:rPr>
                                <w:rFonts w:ascii="Times New Roman" w:hAnsi="Times New Roman" w:cs="Times New Roman"/>
                                <w:b/>
                                <w:bCs/>
                                <w:sz w:val="20"/>
                                <w:szCs w:val="20"/>
                              </w:rPr>
                              <w:t xml:space="preserve">Appendix </w:t>
                            </w:r>
                            <w:r w:rsidR="00851DF0">
                              <w:rPr>
                                <w:rFonts w:ascii="Times New Roman" w:hAnsi="Times New Roman" w:cs="Times New Roman"/>
                                <w:b/>
                                <w:bCs/>
                                <w:sz w:val="20"/>
                                <w:szCs w:val="20"/>
                              </w:rPr>
                              <w:t>2</w:t>
                            </w:r>
                            <w:r w:rsidRPr="00851DF0">
                              <w:rPr>
                                <w:rFonts w:ascii="Times New Roman" w:hAnsi="Times New Roman" w:cs="Times New Roman"/>
                                <w:b/>
                                <w:bCs/>
                                <w:sz w:val="20"/>
                                <w:szCs w:val="20"/>
                              </w:rPr>
                              <w:t xml:space="preserve"> – </w:t>
                            </w:r>
                            <w:r w:rsidR="00851DF0">
                              <w:rPr>
                                <w:rFonts w:ascii="Times New Roman" w:hAnsi="Times New Roman" w:cs="Times New Roman"/>
                                <w:b/>
                                <w:bCs/>
                                <w:sz w:val="20"/>
                                <w:szCs w:val="20"/>
                              </w:rPr>
                              <w:t>Questions</w:t>
                            </w:r>
                            <w:r w:rsidR="00640C96">
                              <w:rPr>
                                <w:rFonts w:ascii="Times New Roman" w:hAnsi="Times New Roman" w:cs="Times New Roman"/>
                                <w:b/>
                                <w:bCs/>
                                <w:sz w:val="20"/>
                                <w:szCs w:val="20"/>
                              </w:rPr>
                              <w:t>/topics</w:t>
                            </w:r>
                            <w:r w:rsidR="00851DF0">
                              <w:rPr>
                                <w:rFonts w:ascii="Times New Roman" w:hAnsi="Times New Roman" w:cs="Times New Roman"/>
                                <w:b/>
                                <w:bCs/>
                                <w:sz w:val="20"/>
                                <w:szCs w:val="20"/>
                              </w:rPr>
                              <w:t xml:space="preserve"> </w:t>
                            </w:r>
                            <w:r w:rsidR="00640C96">
                              <w:rPr>
                                <w:rFonts w:ascii="Times New Roman" w:hAnsi="Times New Roman" w:cs="Times New Roman"/>
                                <w:b/>
                                <w:bCs/>
                                <w:sz w:val="20"/>
                                <w:szCs w:val="20"/>
                              </w:rPr>
                              <w:t>covered</w:t>
                            </w:r>
                            <w:r w:rsidR="00851DF0">
                              <w:rPr>
                                <w:rFonts w:ascii="Times New Roman" w:hAnsi="Times New Roman" w:cs="Times New Roman"/>
                                <w:b/>
                                <w:bCs/>
                                <w:sz w:val="20"/>
                                <w:szCs w:val="20"/>
                              </w:rPr>
                              <w:t xml:space="preserve"> in semi-structured</w:t>
                            </w:r>
                            <w:r w:rsidR="00CD3381">
                              <w:rPr>
                                <w:rFonts w:ascii="Times New Roman" w:hAnsi="Times New Roman" w:cs="Times New Roman"/>
                                <w:b/>
                                <w:bCs/>
                                <w:sz w:val="20"/>
                                <w:szCs w:val="20"/>
                              </w:rPr>
                              <w:t xml:space="preserve"> virtual</w:t>
                            </w:r>
                            <w:r w:rsidR="00851DF0">
                              <w:rPr>
                                <w:rFonts w:ascii="Times New Roman" w:hAnsi="Times New Roman" w:cs="Times New Roman"/>
                                <w:b/>
                                <w:bCs/>
                                <w:sz w:val="20"/>
                                <w:szCs w:val="20"/>
                              </w:rPr>
                              <w:t xml:space="preserve"> interviews</w:t>
                            </w:r>
                          </w:p>
                          <w:p w14:paraId="0E190598" w14:textId="77777777" w:rsidR="00851DF0" w:rsidRPr="007742F8" w:rsidRDefault="00851DF0" w:rsidP="00851DF0">
                            <w:pPr>
                              <w:pStyle w:val="ListParagraph"/>
                              <w:numPr>
                                <w:ilvl w:val="0"/>
                                <w:numId w:val="1"/>
                              </w:numPr>
                              <w:spacing w:line="360" w:lineRule="auto"/>
                              <w:jc w:val="both"/>
                              <w:rPr>
                                <w:rFonts w:ascii="Times New Roman" w:hAnsi="Times New Roman" w:cs="Times New Roman"/>
                                <w:sz w:val="20"/>
                                <w:szCs w:val="20"/>
                              </w:rPr>
                            </w:pPr>
                            <w:r w:rsidRPr="007742F8">
                              <w:rPr>
                                <w:rFonts w:ascii="Times New Roman" w:hAnsi="Times New Roman" w:cs="Times New Roman"/>
                                <w:sz w:val="20"/>
                                <w:szCs w:val="20"/>
                              </w:rPr>
                              <w:t>What are the best sources of epidemiological data for CF in your country?</w:t>
                            </w:r>
                          </w:p>
                          <w:p w14:paraId="70F84C4B" w14:textId="77777777" w:rsidR="00851DF0" w:rsidRPr="007742F8" w:rsidRDefault="00851DF0" w:rsidP="00851DF0">
                            <w:pPr>
                              <w:pStyle w:val="ListParagraph"/>
                              <w:numPr>
                                <w:ilvl w:val="1"/>
                                <w:numId w:val="1"/>
                              </w:numPr>
                              <w:spacing w:line="360" w:lineRule="auto"/>
                              <w:jc w:val="both"/>
                              <w:rPr>
                                <w:rFonts w:ascii="Times New Roman" w:hAnsi="Times New Roman" w:cs="Times New Roman"/>
                                <w:sz w:val="20"/>
                                <w:szCs w:val="20"/>
                              </w:rPr>
                            </w:pPr>
                            <w:r w:rsidRPr="007742F8">
                              <w:rPr>
                                <w:rFonts w:ascii="Times New Roman" w:hAnsi="Times New Roman" w:cs="Times New Roman"/>
                                <w:sz w:val="20"/>
                                <w:szCs w:val="20"/>
                              </w:rPr>
                              <w:t>Are these fully representative?</w:t>
                            </w:r>
                          </w:p>
                          <w:p w14:paraId="0093BC4E" w14:textId="77777777" w:rsidR="00851DF0" w:rsidRPr="007742F8" w:rsidRDefault="00851DF0" w:rsidP="00851DF0">
                            <w:pPr>
                              <w:pStyle w:val="ListParagraph"/>
                              <w:numPr>
                                <w:ilvl w:val="0"/>
                                <w:numId w:val="1"/>
                              </w:numPr>
                              <w:spacing w:line="360" w:lineRule="auto"/>
                              <w:jc w:val="both"/>
                              <w:rPr>
                                <w:rFonts w:ascii="Times New Roman" w:hAnsi="Times New Roman" w:cs="Times New Roman"/>
                                <w:sz w:val="20"/>
                                <w:szCs w:val="20"/>
                              </w:rPr>
                            </w:pPr>
                            <w:r w:rsidRPr="007742F8">
                              <w:rPr>
                                <w:rFonts w:ascii="Times New Roman" w:hAnsi="Times New Roman" w:cs="Times New Roman"/>
                                <w:sz w:val="20"/>
                                <w:szCs w:val="20"/>
                              </w:rPr>
                              <w:t>What is your knowledge of the number of CF patients within your country?</w:t>
                            </w:r>
                          </w:p>
                          <w:p w14:paraId="3EABB4E8" w14:textId="77777777" w:rsidR="00851DF0" w:rsidRPr="007742F8" w:rsidRDefault="00851DF0" w:rsidP="00851DF0">
                            <w:pPr>
                              <w:pStyle w:val="ListParagraph"/>
                              <w:numPr>
                                <w:ilvl w:val="0"/>
                                <w:numId w:val="1"/>
                              </w:numPr>
                              <w:spacing w:line="360" w:lineRule="auto"/>
                              <w:jc w:val="both"/>
                              <w:rPr>
                                <w:rFonts w:ascii="Times New Roman" w:hAnsi="Times New Roman" w:cs="Times New Roman"/>
                                <w:sz w:val="20"/>
                                <w:szCs w:val="20"/>
                              </w:rPr>
                            </w:pPr>
                            <w:r w:rsidRPr="007742F8">
                              <w:rPr>
                                <w:rFonts w:ascii="Times New Roman" w:hAnsi="Times New Roman" w:cs="Times New Roman"/>
                                <w:sz w:val="20"/>
                                <w:szCs w:val="20"/>
                              </w:rPr>
                              <w:t>What is the status of access to CFTR modulators in your country?</w:t>
                            </w:r>
                          </w:p>
                          <w:p w14:paraId="0FE1EB16" w14:textId="7739AF9E" w:rsidR="00517CAC" w:rsidRPr="00851DF0" w:rsidRDefault="00517CAC" w:rsidP="00517CAC">
                            <w:pPr>
                              <w:spacing w:line="240" w:lineRule="auto"/>
                              <w:ind w:left="-142"/>
                              <w:rPr>
                                <w:rFonts w:ascii="Times New Roman" w:hAnsi="Times New Roman" w:cs="Times New Roman"/>
                                <w:sz w:val="20"/>
                                <w:szCs w:val="20"/>
                              </w:rPr>
                            </w:pPr>
                          </w:p>
                          <w:p w14:paraId="69045EEA" w14:textId="77777777" w:rsidR="00517CAC" w:rsidRPr="00851DF0" w:rsidRDefault="00517CAC" w:rsidP="00517CAC">
                            <w:pPr>
                              <w:ind w:left="-142"/>
                              <w:rPr>
                                <w:rFonts w:ascii="Times New Roman" w:hAnsi="Times New Roman" w:cs="Times New Roman"/>
                                <w:i/>
                                <w:iCs/>
                                <w:sz w:val="20"/>
                                <w:szCs w:val="20"/>
                              </w:rPr>
                            </w:pPr>
                          </w:p>
                          <w:p w14:paraId="67BA327D" w14:textId="77777777" w:rsidR="00517CAC" w:rsidRPr="00851DF0" w:rsidRDefault="00517CAC" w:rsidP="00517CAC">
                            <w:pPr>
                              <w:ind w:left="-142"/>
                              <w:rPr>
                                <w:rFonts w:ascii="Times New Roman" w:hAnsi="Times New Roman" w:cs="Times New Roman"/>
                                <w:sz w:val="20"/>
                                <w:szCs w:val="20"/>
                              </w:rPr>
                            </w:pPr>
                            <w:r w:rsidRPr="00851DF0">
                              <w:rPr>
                                <w:rFonts w:ascii="Times New Roman" w:hAnsi="Times New Roman" w:cs="Times New Roman"/>
                                <w:b/>
                                <w:bCs/>
                                <w:sz w:val="20"/>
                                <w:szCs w:val="20"/>
                              </w:rPr>
                              <w:fldChar w:fldCharType="begin"/>
                            </w:r>
                            <w:r w:rsidRPr="00851DF0">
                              <w:rPr>
                                <w:rFonts w:ascii="Times New Roman" w:hAnsi="Times New Roman" w:cs="Times New Roman"/>
                                <w:b/>
                                <w:bCs/>
                                <w:sz w:val="20"/>
                                <w:szCs w:val="20"/>
                              </w:rPr>
                              <w:instrText xml:space="preserve"> LINK Excel.Sheet.12 "https://imperiallondon-my.sharepoint.com/personal/jyg17_ic_ac_uk/Documents/Project/Epidemiology%20data.xlsx" "Vertex Geographical Revenue!R12C1:R14C3" \a \f 5 \h  \* MERGEFORMAT </w:instrText>
                            </w:r>
                            <w:r w:rsidRPr="00851DF0">
                              <w:rPr>
                                <w:rFonts w:ascii="Times New Roman" w:hAnsi="Times New Roman" w:cs="Times New Roman"/>
                                <w:b/>
                                <w:bCs/>
                                <w:sz w:val="20"/>
                                <w:szCs w:val="20"/>
                              </w:rPr>
                              <w:fldChar w:fldCharType="separate"/>
                            </w:r>
                          </w:p>
                          <w:p w14:paraId="6D2FCC6F" w14:textId="77777777" w:rsidR="00517CAC" w:rsidRPr="00851DF0" w:rsidRDefault="00517CAC" w:rsidP="00517CAC">
                            <w:pPr>
                              <w:ind w:left="-142"/>
                              <w:rPr>
                                <w:rFonts w:ascii="Times New Roman" w:hAnsi="Times New Roman" w:cs="Times New Roman"/>
                                <w:b/>
                                <w:bCs/>
                                <w:sz w:val="20"/>
                                <w:szCs w:val="20"/>
                              </w:rPr>
                            </w:pPr>
                            <w:r w:rsidRPr="00851DF0">
                              <w:rPr>
                                <w:rFonts w:ascii="Times New Roman" w:hAnsi="Times New Roman" w:cs="Times New Roman"/>
                                <w:b/>
                                <w:bCs/>
                                <w:sz w:val="20"/>
                                <w:szCs w:val="20"/>
                              </w:rPr>
                              <w:fldChar w:fldCharType="end"/>
                            </w:r>
                          </w:p>
                          <w:p w14:paraId="5DC2B529" w14:textId="77777777" w:rsidR="00517CAC" w:rsidRPr="00851DF0" w:rsidRDefault="00517CAC" w:rsidP="00517CAC">
                            <w:pPr>
                              <w:spacing w:line="240" w:lineRule="auto"/>
                              <w:ind w:left="-142"/>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316AC" id="Text Box 1" o:spid="_x0000_s1027" type="#_x0000_t202" style="position:absolute;margin-left:0;margin-top:0;width:541.5pt;height:700.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KoQAIAAIEEAAAOAAAAZHJzL2Uyb0RvYy54bWysVF1v2jAUfZ+0/2D5fQRYW2jUUDGqTpNQ&#10;W4lOfTaOA5EcX882JN2v37ET2q7b07QXc79yP865l6vrrtHsqJyvyRR8Mhpzpoyksja7gn9/vP00&#10;58wHYUqhyaiCPyvPrxcfP1y1NldT2pMulWNIYnze2oLvQ7B5lnm5V43wI7LKwFmRa0SA6nZZ6USL&#10;7I3OpuPxRdaSK60jqbyH9aZ38kXKX1VKhvuq8iowXXD0FtLr0ruNb7a4EvnOCbuv5dCG+IcuGlEb&#10;FH1JdSOCYAdX/5GqqaUjT1UYSWoyqqpaqjQDppmM302z2Qur0iwAx9sXmPz/Syvvjg+O1SW448yI&#10;BhQ9qi6wL9SxSUSntT5H0MYiLHQwx8jB7mGMQ3eVa+IvxmHwA+fnF2xjMgnjxXw2G5/DJeGbzy8v&#10;PkNBnuz1c+t8+KqoYVEouAN5CVNxXPvQh55CYjVPui5va62TEhdGrbRjRwGqdUhNIvlvUdqwFq3E&#10;0vEjQ/HzPrM26CUO2w8VpdBtuwGaYeAtlc/AwVG/R97K2xq9roUPD8JhcTAfjiHc46k0oRYNEmd7&#10;cj//Zo/x4BNezlosYsH9j4NwijP9zYDpy8nZWdzcpJydz6ZQ3FvP9q3HHJoVAQCwie6SGOODPomV&#10;o+YJN7OMVeESRqJ2wcNJXIX+PHBzUi2XKQi7akVYm42VMXXELjLx2D0JZwe6Api+o9PKivwda31s&#10;j/ryEKiqE6UR5x7VAX7seVqK4SbjIb3VU9TrP8fiFwAAAP//AwBQSwMEFAAGAAgAAAAhAKlDQmHe&#10;AAAABwEAAA8AAABkcnMvZG93bnJldi54bWxMj81OwzAQhO9IvIO1SFwQtUsoVCFOhRA/EjcaoOrN&#10;jZckIl5HsZuEt2fLhV5WO5rV7DfZanKtGLAPjScN85kCgVR621Cl4b14ulyCCNGQNa0n1PCDAVb5&#10;6UlmUutHesNhHSvBIRRSo6GOsUulDGWNzoSZ75DY+/K9M5FlX0nbm5HDXSuvlLqRzjTEH2rT4UON&#10;5fd67zRsL6rNa5ieP8ZkkXSPL0Nx+2kLrc/Ppvs7EBGn+H8MB3xGh5yZdn5PNohWAxeJf/PgqWXC&#10;esfbtZorkHkmj/nzXwAAAP//AwBQSwECLQAUAAYACAAAACEAtoM4kv4AAADhAQAAEwAAAAAAAAAA&#10;AAAAAAAAAAAAW0NvbnRlbnRfVHlwZXNdLnhtbFBLAQItABQABgAIAAAAIQA4/SH/1gAAAJQBAAAL&#10;AAAAAAAAAAAAAAAAAC8BAABfcmVscy8ucmVsc1BLAQItABQABgAIAAAAIQCDimKoQAIAAIEEAAAO&#10;AAAAAAAAAAAAAAAAAC4CAABkcnMvZTJvRG9jLnhtbFBLAQItABQABgAIAAAAIQCpQ0Jh3gAAAAcB&#10;AAAPAAAAAAAAAAAAAAAAAJoEAABkcnMvZG93bnJldi54bWxQSwUGAAAAAAQABADzAAAApQUAAAAA&#10;" fillcolor="white [3201]" stroked="f" strokeweight=".5pt">
                <v:textbox>
                  <w:txbxContent>
                    <w:p w14:paraId="10D30973" w14:textId="5CB226CF" w:rsidR="00517CAC" w:rsidRPr="00851DF0" w:rsidRDefault="00517CAC" w:rsidP="00517CAC">
                      <w:pPr>
                        <w:spacing w:line="240" w:lineRule="auto"/>
                        <w:ind w:left="-142"/>
                        <w:rPr>
                          <w:rFonts w:ascii="Times New Roman" w:hAnsi="Times New Roman" w:cs="Times New Roman"/>
                          <w:b/>
                          <w:bCs/>
                          <w:sz w:val="20"/>
                          <w:szCs w:val="20"/>
                        </w:rPr>
                      </w:pPr>
                      <w:r w:rsidRPr="00851DF0">
                        <w:rPr>
                          <w:rFonts w:ascii="Times New Roman" w:hAnsi="Times New Roman" w:cs="Times New Roman"/>
                          <w:b/>
                          <w:bCs/>
                          <w:sz w:val="20"/>
                          <w:szCs w:val="20"/>
                        </w:rPr>
                        <w:t xml:space="preserve">Appendix </w:t>
                      </w:r>
                      <w:r w:rsidR="00851DF0">
                        <w:rPr>
                          <w:rFonts w:ascii="Times New Roman" w:hAnsi="Times New Roman" w:cs="Times New Roman"/>
                          <w:b/>
                          <w:bCs/>
                          <w:sz w:val="20"/>
                          <w:szCs w:val="20"/>
                        </w:rPr>
                        <w:t>2</w:t>
                      </w:r>
                      <w:r w:rsidRPr="00851DF0">
                        <w:rPr>
                          <w:rFonts w:ascii="Times New Roman" w:hAnsi="Times New Roman" w:cs="Times New Roman"/>
                          <w:b/>
                          <w:bCs/>
                          <w:sz w:val="20"/>
                          <w:szCs w:val="20"/>
                        </w:rPr>
                        <w:t xml:space="preserve"> – </w:t>
                      </w:r>
                      <w:r w:rsidR="00851DF0">
                        <w:rPr>
                          <w:rFonts w:ascii="Times New Roman" w:hAnsi="Times New Roman" w:cs="Times New Roman"/>
                          <w:b/>
                          <w:bCs/>
                          <w:sz w:val="20"/>
                          <w:szCs w:val="20"/>
                        </w:rPr>
                        <w:t>Questions</w:t>
                      </w:r>
                      <w:r w:rsidR="00640C96">
                        <w:rPr>
                          <w:rFonts w:ascii="Times New Roman" w:hAnsi="Times New Roman" w:cs="Times New Roman"/>
                          <w:b/>
                          <w:bCs/>
                          <w:sz w:val="20"/>
                          <w:szCs w:val="20"/>
                        </w:rPr>
                        <w:t>/topics</w:t>
                      </w:r>
                      <w:r w:rsidR="00851DF0">
                        <w:rPr>
                          <w:rFonts w:ascii="Times New Roman" w:hAnsi="Times New Roman" w:cs="Times New Roman"/>
                          <w:b/>
                          <w:bCs/>
                          <w:sz w:val="20"/>
                          <w:szCs w:val="20"/>
                        </w:rPr>
                        <w:t xml:space="preserve"> </w:t>
                      </w:r>
                      <w:r w:rsidR="00640C96">
                        <w:rPr>
                          <w:rFonts w:ascii="Times New Roman" w:hAnsi="Times New Roman" w:cs="Times New Roman"/>
                          <w:b/>
                          <w:bCs/>
                          <w:sz w:val="20"/>
                          <w:szCs w:val="20"/>
                        </w:rPr>
                        <w:t>covered</w:t>
                      </w:r>
                      <w:r w:rsidR="00851DF0">
                        <w:rPr>
                          <w:rFonts w:ascii="Times New Roman" w:hAnsi="Times New Roman" w:cs="Times New Roman"/>
                          <w:b/>
                          <w:bCs/>
                          <w:sz w:val="20"/>
                          <w:szCs w:val="20"/>
                        </w:rPr>
                        <w:t xml:space="preserve"> in semi-structured</w:t>
                      </w:r>
                      <w:r w:rsidR="00CD3381">
                        <w:rPr>
                          <w:rFonts w:ascii="Times New Roman" w:hAnsi="Times New Roman" w:cs="Times New Roman"/>
                          <w:b/>
                          <w:bCs/>
                          <w:sz w:val="20"/>
                          <w:szCs w:val="20"/>
                        </w:rPr>
                        <w:t xml:space="preserve"> virtual</w:t>
                      </w:r>
                      <w:r w:rsidR="00851DF0">
                        <w:rPr>
                          <w:rFonts w:ascii="Times New Roman" w:hAnsi="Times New Roman" w:cs="Times New Roman"/>
                          <w:b/>
                          <w:bCs/>
                          <w:sz w:val="20"/>
                          <w:szCs w:val="20"/>
                        </w:rPr>
                        <w:t xml:space="preserve"> interviews</w:t>
                      </w:r>
                    </w:p>
                    <w:p w14:paraId="0E190598" w14:textId="77777777" w:rsidR="00851DF0" w:rsidRPr="007742F8" w:rsidRDefault="00851DF0" w:rsidP="00851DF0">
                      <w:pPr>
                        <w:pStyle w:val="ListParagraph"/>
                        <w:numPr>
                          <w:ilvl w:val="0"/>
                          <w:numId w:val="1"/>
                        </w:numPr>
                        <w:spacing w:line="360" w:lineRule="auto"/>
                        <w:jc w:val="both"/>
                        <w:rPr>
                          <w:rFonts w:ascii="Times New Roman" w:hAnsi="Times New Roman" w:cs="Times New Roman"/>
                          <w:sz w:val="20"/>
                          <w:szCs w:val="20"/>
                        </w:rPr>
                      </w:pPr>
                      <w:r w:rsidRPr="007742F8">
                        <w:rPr>
                          <w:rFonts w:ascii="Times New Roman" w:hAnsi="Times New Roman" w:cs="Times New Roman"/>
                          <w:sz w:val="20"/>
                          <w:szCs w:val="20"/>
                        </w:rPr>
                        <w:t>What are the best sources of epidemiological data for CF in your country?</w:t>
                      </w:r>
                    </w:p>
                    <w:p w14:paraId="70F84C4B" w14:textId="77777777" w:rsidR="00851DF0" w:rsidRPr="007742F8" w:rsidRDefault="00851DF0" w:rsidP="00851DF0">
                      <w:pPr>
                        <w:pStyle w:val="ListParagraph"/>
                        <w:numPr>
                          <w:ilvl w:val="1"/>
                          <w:numId w:val="1"/>
                        </w:numPr>
                        <w:spacing w:line="360" w:lineRule="auto"/>
                        <w:jc w:val="both"/>
                        <w:rPr>
                          <w:rFonts w:ascii="Times New Roman" w:hAnsi="Times New Roman" w:cs="Times New Roman"/>
                          <w:sz w:val="20"/>
                          <w:szCs w:val="20"/>
                        </w:rPr>
                      </w:pPr>
                      <w:r w:rsidRPr="007742F8">
                        <w:rPr>
                          <w:rFonts w:ascii="Times New Roman" w:hAnsi="Times New Roman" w:cs="Times New Roman"/>
                          <w:sz w:val="20"/>
                          <w:szCs w:val="20"/>
                        </w:rPr>
                        <w:t>Are these fully representative?</w:t>
                      </w:r>
                    </w:p>
                    <w:p w14:paraId="0093BC4E" w14:textId="77777777" w:rsidR="00851DF0" w:rsidRPr="007742F8" w:rsidRDefault="00851DF0" w:rsidP="00851DF0">
                      <w:pPr>
                        <w:pStyle w:val="ListParagraph"/>
                        <w:numPr>
                          <w:ilvl w:val="0"/>
                          <w:numId w:val="1"/>
                        </w:numPr>
                        <w:spacing w:line="360" w:lineRule="auto"/>
                        <w:jc w:val="both"/>
                        <w:rPr>
                          <w:rFonts w:ascii="Times New Roman" w:hAnsi="Times New Roman" w:cs="Times New Roman"/>
                          <w:sz w:val="20"/>
                          <w:szCs w:val="20"/>
                        </w:rPr>
                      </w:pPr>
                      <w:r w:rsidRPr="007742F8">
                        <w:rPr>
                          <w:rFonts w:ascii="Times New Roman" w:hAnsi="Times New Roman" w:cs="Times New Roman"/>
                          <w:sz w:val="20"/>
                          <w:szCs w:val="20"/>
                        </w:rPr>
                        <w:t>What is your knowledge of the number of CF patients within your country?</w:t>
                      </w:r>
                    </w:p>
                    <w:p w14:paraId="3EABB4E8" w14:textId="77777777" w:rsidR="00851DF0" w:rsidRPr="007742F8" w:rsidRDefault="00851DF0" w:rsidP="00851DF0">
                      <w:pPr>
                        <w:pStyle w:val="ListParagraph"/>
                        <w:numPr>
                          <w:ilvl w:val="0"/>
                          <w:numId w:val="1"/>
                        </w:numPr>
                        <w:spacing w:line="360" w:lineRule="auto"/>
                        <w:jc w:val="both"/>
                        <w:rPr>
                          <w:rFonts w:ascii="Times New Roman" w:hAnsi="Times New Roman" w:cs="Times New Roman"/>
                          <w:sz w:val="20"/>
                          <w:szCs w:val="20"/>
                        </w:rPr>
                      </w:pPr>
                      <w:r w:rsidRPr="007742F8">
                        <w:rPr>
                          <w:rFonts w:ascii="Times New Roman" w:hAnsi="Times New Roman" w:cs="Times New Roman"/>
                          <w:sz w:val="20"/>
                          <w:szCs w:val="20"/>
                        </w:rPr>
                        <w:t>What is the status of access to CFTR modulators in your country?</w:t>
                      </w:r>
                    </w:p>
                    <w:p w14:paraId="0FE1EB16" w14:textId="7739AF9E" w:rsidR="00517CAC" w:rsidRPr="00851DF0" w:rsidRDefault="00517CAC" w:rsidP="00517CAC">
                      <w:pPr>
                        <w:spacing w:line="240" w:lineRule="auto"/>
                        <w:ind w:left="-142"/>
                        <w:rPr>
                          <w:rFonts w:ascii="Times New Roman" w:hAnsi="Times New Roman" w:cs="Times New Roman"/>
                          <w:sz w:val="20"/>
                          <w:szCs w:val="20"/>
                        </w:rPr>
                      </w:pPr>
                    </w:p>
                    <w:p w14:paraId="69045EEA" w14:textId="77777777" w:rsidR="00517CAC" w:rsidRPr="00851DF0" w:rsidRDefault="00517CAC" w:rsidP="00517CAC">
                      <w:pPr>
                        <w:ind w:left="-142"/>
                        <w:rPr>
                          <w:rFonts w:ascii="Times New Roman" w:hAnsi="Times New Roman" w:cs="Times New Roman"/>
                          <w:i/>
                          <w:iCs/>
                          <w:sz w:val="20"/>
                          <w:szCs w:val="20"/>
                        </w:rPr>
                      </w:pPr>
                    </w:p>
                    <w:p w14:paraId="67BA327D" w14:textId="77777777" w:rsidR="00517CAC" w:rsidRPr="00851DF0" w:rsidRDefault="00517CAC" w:rsidP="00517CAC">
                      <w:pPr>
                        <w:ind w:left="-142"/>
                        <w:rPr>
                          <w:rFonts w:ascii="Times New Roman" w:hAnsi="Times New Roman" w:cs="Times New Roman"/>
                          <w:sz w:val="20"/>
                          <w:szCs w:val="20"/>
                        </w:rPr>
                      </w:pPr>
                      <w:r w:rsidRPr="00851DF0">
                        <w:rPr>
                          <w:rFonts w:ascii="Times New Roman" w:hAnsi="Times New Roman" w:cs="Times New Roman"/>
                          <w:b/>
                          <w:bCs/>
                          <w:sz w:val="20"/>
                          <w:szCs w:val="20"/>
                        </w:rPr>
                        <w:fldChar w:fldCharType="begin"/>
                      </w:r>
                      <w:r w:rsidRPr="00851DF0">
                        <w:rPr>
                          <w:rFonts w:ascii="Times New Roman" w:hAnsi="Times New Roman" w:cs="Times New Roman"/>
                          <w:b/>
                          <w:bCs/>
                          <w:sz w:val="20"/>
                          <w:szCs w:val="20"/>
                        </w:rPr>
                        <w:instrText xml:space="preserve"> LINK Excel.Sheet.12 "https://imperiallondon-my.sharepoint.com/personal/jyg17_ic_ac_uk/Documents/Project/Epidemiology%20data.xlsx" "Vertex Geographical Revenue!R12C1:R14C3" \a \f 5 \h  \* MERGEFORMAT </w:instrText>
                      </w:r>
                      <w:r w:rsidRPr="00851DF0">
                        <w:rPr>
                          <w:rFonts w:ascii="Times New Roman" w:hAnsi="Times New Roman" w:cs="Times New Roman"/>
                          <w:b/>
                          <w:bCs/>
                          <w:sz w:val="20"/>
                          <w:szCs w:val="20"/>
                        </w:rPr>
                        <w:fldChar w:fldCharType="separate"/>
                      </w:r>
                    </w:p>
                    <w:p w14:paraId="6D2FCC6F" w14:textId="77777777" w:rsidR="00517CAC" w:rsidRPr="00851DF0" w:rsidRDefault="00517CAC" w:rsidP="00517CAC">
                      <w:pPr>
                        <w:ind w:left="-142"/>
                        <w:rPr>
                          <w:rFonts w:ascii="Times New Roman" w:hAnsi="Times New Roman" w:cs="Times New Roman"/>
                          <w:b/>
                          <w:bCs/>
                          <w:sz w:val="20"/>
                          <w:szCs w:val="20"/>
                        </w:rPr>
                      </w:pPr>
                      <w:r w:rsidRPr="00851DF0">
                        <w:rPr>
                          <w:rFonts w:ascii="Times New Roman" w:hAnsi="Times New Roman" w:cs="Times New Roman"/>
                          <w:b/>
                          <w:bCs/>
                          <w:sz w:val="20"/>
                          <w:szCs w:val="20"/>
                        </w:rPr>
                        <w:fldChar w:fldCharType="end"/>
                      </w:r>
                    </w:p>
                    <w:p w14:paraId="5DC2B529" w14:textId="77777777" w:rsidR="00517CAC" w:rsidRPr="00851DF0" w:rsidRDefault="00517CAC" w:rsidP="00517CAC">
                      <w:pPr>
                        <w:spacing w:line="240" w:lineRule="auto"/>
                        <w:ind w:left="-142"/>
                        <w:rPr>
                          <w:rFonts w:ascii="Times New Roman" w:hAnsi="Times New Roman" w:cs="Times New Roman"/>
                          <w:sz w:val="20"/>
                          <w:szCs w:val="20"/>
                        </w:rPr>
                      </w:pPr>
                    </w:p>
                  </w:txbxContent>
                </v:textbox>
                <w10:wrap type="square" anchorx="margin"/>
              </v:shape>
            </w:pict>
          </mc:Fallback>
        </mc:AlternateContent>
      </w:r>
      <w:r>
        <w:br w:type="page"/>
      </w:r>
    </w:p>
    <w:p w14:paraId="7F1C24E2" w14:textId="08CE90C3" w:rsidR="0008285A" w:rsidRDefault="00D01BEC">
      <w:r>
        <w:rPr>
          <w:rFonts w:ascii="Arial" w:hAnsi="Arial" w:cs="Arial"/>
          <w:b/>
          <w:bCs/>
          <w:noProof/>
        </w:rPr>
        <w:lastRenderedPageBreak/>
        <w:drawing>
          <wp:anchor distT="0" distB="0" distL="114300" distR="114300" simplePos="0" relativeHeight="251691008" behindDoc="0" locked="0" layoutInCell="1" allowOverlap="1" wp14:anchorId="77943E09" wp14:editId="6F85C564">
            <wp:simplePos x="0" y="0"/>
            <wp:positionH relativeFrom="column">
              <wp:posOffset>-295275</wp:posOffset>
            </wp:positionH>
            <wp:positionV relativeFrom="paragraph">
              <wp:posOffset>304800</wp:posOffset>
            </wp:positionV>
            <wp:extent cx="5731510" cy="4584065"/>
            <wp:effectExtent l="0" t="0" r="2540" b="6985"/>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584065"/>
                    </a:xfrm>
                    <a:prstGeom prst="rect">
                      <a:avLst/>
                    </a:prstGeom>
                  </pic:spPr>
                </pic:pic>
              </a:graphicData>
            </a:graphic>
          </wp:anchor>
        </w:drawing>
      </w:r>
      <w:r w:rsidR="000125F4">
        <w:rPr>
          <w:rFonts w:ascii="Arial" w:hAnsi="Arial" w:cs="Arial"/>
          <w:b/>
          <w:bCs/>
          <w:noProof/>
        </w:rPr>
        <mc:AlternateContent>
          <mc:Choice Requires="wps">
            <w:drawing>
              <wp:anchor distT="0" distB="0" distL="114300" distR="114300" simplePos="0" relativeHeight="251684864" behindDoc="0" locked="0" layoutInCell="1" allowOverlap="1" wp14:anchorId="16593695" wp14:editId="4E59175B">
                <wp:simplePos x="0" y="0"/>
                <wp:positionH relativeFrom="margin">
                  <wp:posOffset>-390525</wp:posOffset>
                </wp:positionH>
                <wp:positionV relativeFrom="paragraph">
                  <wp:posOffset>0</wp:posOffset>
                </wp:positionV>
                <wp:extent cx="6372225" cy="889635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6372225" cy="8896350"/>
                        </a:xfrm>
                        <a:prstGeom prst="rect">
                          <a:avLst/>
                        </a:prstGeom>
                        <a:solidFill>
                          <a:schemeClr val="lt1"/>
                        </a:solidFill>
                        <a:ln w="6350">
                          <a:noFill/>
                        </a:ln>
                      </wps:spPr>
                      <wps:txbx>
                        <w:txbxContent>
                          <w:p w14:paraId="35E4AD90" w14:textId="4042D91D" w:rsidR="00D01BEC" w:rsidRDefault="000125F4" w:rsidP="00D01BEC">
                            <w:pPr>
                              <w:ind w:left="-142"/>
                              <w:rPr>
                                <w:rFonts w:ascii="Times New Roman" w:hAnsi="Times New Roman" w:cs="Times New Roman"/>
                                <w:b/>
                                <w:bCs/>
                                <w:sz w:val="20"/>
                                <w:szCs w:val="20"/>
                              </w:rPr>
                            </w:pPr>
                            <w:r w:rsidRPr="005D3D08">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3</w:t>
                            </w:r>
                            <w:r w:rsidRPr="005D3D08">
                              <w:rPr>
                                <w:rFonts w:ascii="Times New Roman" w:hAnsi="Times New Roman" w:cs="Times New Roman"/>
                                <w:b/>
                                <w:bCs/>
                                <w:sz w:val="20"/>
                                <w:szCs w:val="20"/>
                              </w:rPr>
                              <w:t xml:space="preserve"> – </w:t>
                            </w:r>
                            <w:r>
                              <w:rPr>
                                <w:rFonts w:ascii="Times New Roman" w:hAnsi="Times New Roman" w:cs="Times New Roman"/>
                                <w:b/>
                                <w:bCs/>
                                <w:sz w:val="20"/>
                                <w:szCs w:val="20"/>
                              </w:rPr>
                              <w:t>Flow diagram depicting</w:t>
                            </w:r>
                            <w:r w:rsidR="00736722">
                              <w:rPr>
                                <w:rFonts w:ascii="Times New Roman" w:hAnsi="Times New Roman" w:cs="Times New Roman"/>
                                <w:b/>
                                <w:bCs/>
                                <w:sz w:val="20"/>
                                <w:szCs w:val="20"/>
                              </w:rPr>
                              <w:t xml:space="preserve"> provenance of country-level diagnosed CF patient population data</w:t>
                            </w:r>
                          </w:p>
                          <w:p w14:paraId="5F8FF983" w14:textId="3163F779" w:rsidR="00D01BEC" w:rsidRDefault="00D01BEC" w:rsidP="00D01BEC">
                            <w:pPr>
                              <w:ind w:left="-142"/>
                              <w:rPr>
                                <w:rFonts w:ascii="Times New Roman" w:hAnsi="Times New Roman" w:cs="Times New Roman"/>
                                <w:b/>
                                <w:bCs/>
                                <w:sz w:val="20"/>
                                <w:szCs w:val="20"/>
                              </w:rPr>
                            </w:pPr>
                          </w:p>
                          <w:p w14:paraId="6319B179" w14:textId="6BBA6AF6" w:rsidR="00D01BEC" w:rsidRDefault="00D01BEC" w:rsidP="00D01BEC">
                            <w:pPr>
                              <w:ind w:left="-142"/>
                              <w:rPr>
                                <w:rFonts w:ascii="Times New Roman" w:hAnsi="Times New Roman" w:cs="Times New Roman"/>
                                <w:b/>
                                <w:bCs/>
                                <w:sz w:val="20"/>
                                <w:szCs w:val="20"/>
                              </w:rPr>
                            </w:pPr>
                          </w:p>
                          <w:p w14:paraId="69A650CE" w14:textId="2C76EF57" w:rsidR="00D01BEC" w:rsidRDefault="00D01BEC" w:rsidP="00D01BEC">
                            <w:pPr>
                              <w:ind w:left="-142"/>
                              <w:rPr>
                                <w:rFonts w:ascii="Times New Roman" w:hAnsi="Times New Roman" w:cs="Times New Roman"/>
                                <w:b/>
                                <w:bCs/>
                                <w:sz w:val="20"/>
                                <w:szCs w:val="20"/>
                              </w:rPr>
                            </w:pPr>
                          </w:p>
                          <w:p w14:paraId="69C8A3C9" w14:textId="5140454A" w:rsidR="00D01BEC" w:rsidRDefault="00D01BEC" w:rsidP="00D01BEC">
                            <w:pPr>
                              <w:ind w:left="-142"/>
                              <w:rPr>
                                <w:rFonts w:ascii="Times New Roman" w:hAnsi="Times New Roman" w:cs="Times New Roman"/>
                                <w:b/>
                                <w:bCs/>
                                <w:sz w:val="20"/>
                                <w:szCs w:val="20"/>
                              </w:rPr>
                            </w:pPr>
                          </w:p>
                          <w:p w14:paraId="29AEF79C" w14:textId="385DD957" w:rsidR="00D01BEC" w:rsidRDefault="00D01BEC" w:rsidP="00D01BEC">
                            <w:pPr>
                              <w:ind w:left="-142"/>
                              <w:rPr>
                                <w:rFonts w:ascii="Times New Roman" w:hAnsi="Times New Roman" w:cs="Times New Roman"/>
                                <w:b/>
                                <w:bCs/>
                                <w:sz w:val="20"/>
                                <w:szCs w:val="20"/>
                              </w:rPr>
                            </w:pPr>
                          </w:p>
                          <w:p w14:paraId="0367A4E4" w14:textId="3A2D80D7" w:rsidR="00D01BEC" w:rsidRDefault="00D01BEC" w:rsidP="00D01BEC">
                            <w:pPr>
                              <w:ind w:left="-142"/>
                              <w:rPr>
                                <w:rFonts w:ascii="Times New Roman" w:hAnsi="Times New Roman" w:cs="Times New Roman"/>
                                <w:b/>
                                <w:bCs/>
                                <w:sz w:val="20"/>
                                <w:szCs w:val="20"/>
                              </w:rPr>
                            </w:pPr>
                          </w:p>
                          <w:p w14:paraId="7EB492EA" w14:textId="707520E7" w:rsidR="00D01BEC" w:rsidRDefault="00D01BEC" w:rsidP="00D01BEC">
                            <w:pPr>
                              <w:ind w:left="-142"/>
                              <w:rPr>
                                <w:rFonts w:ascii="Times New Roman" w:hAnsi="Times New Roman" w:cs="Times New Roman"/>
                                <w:b/>
                                <w:bCs/>
                                <w:sz w:val="20"/>
                                <w:szCs w:val="20"/>
                              </w:rPr>
                            </w:pPr>
                          </w:p>
                          <w:p w14:paraId="587C2E89" w14:textId="2F1217E9" w:rsidR="00D01BEC" w:rsidRDefault="00D01BEC" w:rsidP="00D01BEC">
                            <w:pPr>
                              <w:ind w:left="-142"/>
                              <w:rPr>
                                <w:rFonts w:ascii="Times New Roman" w:hAnsi="Times New Roman" w:cs="Times New Roman"/>
                                <w:b/>
                                <w:bCs/>
                                <w:sz w:val="20"/>
                                <w:szCs w:val="20"/>
                              </w:rPr>
                            </w:pPr>
                          </w:p>
                          <w:p w14:paraId="642C0CD3" w14:textId="08F4E9ED" w:rsidR="00D01BEC" w:rsidRDefault="00D01BEC" w:rsidP="00D01BEC">
                            <w:pPr>
                              <w:ind w:left="-142"/>
                              <w:rPr>
                                <w:rFonts w:ascii="Times New Roman" w:hAnsi="Times New Roman" w:cs="Times New Roman"/>
                                <w:b/>
                                <w:bCs/>
                                <w:sz w:val="20"/>
                                <w:szCs w:val="20"/>
                              </w:rPr>
                            </w:pPr>
                          </w:p>
                          <w:p w14:paraId="36BED275" w14:textId="519CB688" w:rsidR="00D01BEC" w:rsidRDefault="00D01BEC" w:rsidP="00D01BEC">
                            <w:pPr>
                              <w:ind w:left="-142"/>
                              <w:rPr>
                                <w:rFonts w:ascii="Times New Roman" w:hAnsi="Times New Roman" w:cs="Times New Roman"/>
                                <w:b/>
                                <w:bCs/>
                                <w:sz w:val="20"/>
                                <w:szCs w:val="20"/>
                              </w:rPr>
                            </w:pPr>
                          </w:p>
                          <w:p w14:paraId="04136C0E" w14:textId="78251718" w:rsidR="00D01BEC" w:rsidRDefault="00D01BEC" w:rsidP="00D01BEC">
                            <w:pPr>
                              <w:ind w:left="-142"/>
                              <w:rPr>
                                <w:rFonts w:ascii="Times New Roman" w:hAnsi="Times New Roman" w:cs="Times New Roman"/>
                                <w:b/>
                                <w:bCs/>
                                <w:sz w:val="20"/>
                                <w:szCs w:val="20"/>
                              </w:rPr>
                            </w:pPr>
                          </w:p>
                          <w:p w14:paraId="41F3F4E5" w14:textId="4706D4BA" w:rsidR="00D01BEC" w:rsidRDefault="00D01BEC" w:rsidP="00D01BEC">
                            <w:pPr>
                              <w:ind w:left="-142"/>
                              <w:rPr>
                                <w:rFonts w:ascii="Times New Roman" w:hAnsi="Times New Roman" w:cs="Times New Roman"/>
                                <w:b/>
                                <w:bCs/>
                                <w:sz w:val="20"/>
                                <w:szCs w:val="20"/>
                              </w:rPr>
                            </w:pPr>
                          </w:p>
                          <w:p w14:paraId="6C1BADBF" w14:textId="7CE571D8" w:rsidR="00D01BEC" w:rsidRDefault="00D01BEC" w:rsidP="00D01BEC">
                            <w:pPr>
                              <w:ind w:left="-142"/>
                              <w:rPr>
                                <w:rFonts w:ascii="Times New Roman" w:hAnsi="Times New Roman" w:cs="Times New Roman"/>
                                <w:b/>
                                <w:bCs/>
                                <w:sz w:val="20"/>
                                <w:szCs w:val="20"/>
                              </w:rPr>
                            </w:pPr>
                          </w:p>
                          <w:p w14:paraId="094D563F" w14:textId="76F25C37" w:rsidR="00D01BEC" w:rsidRDefault="00D01BEC" w:rsidP="00D01BEC">
                            <w:pPr>
                              <w:ind w:left="-142"/>
                              <w:rPr>
                                <w:rFonts w:ascii="Times New Roman" w:hAnsi="Times New Roman" w:cs="Times New Roman"/>
                                <w:b/>
                                <w:bCs/>
                                <w:sz w:val="20"/>
                                <w:szCs w:val="20"/>
                              </w:rPr>
                            </w:pPr>
                          </w:p>
                          <w:p w14:paraId="4AC8A610" w14:textId="0E9785DD" w:rsidR="00D01BEC" w:rsidRDefault="00D01BEC" w:rsidP="00D01BEC">
                            <w:pPr>
                              <w:ind w:left="-142"/>
                              <w:rPr>
                                <w:rFonts w:ascii="Times New Roman" w:hAnsi="Times New Roman" w:cs="Times New Roman"/>
                                <w:b/>
                                <w:bCs/>
                                <w:sz w:val="20"/>
                                <w:szCs w:val="20"/>
                              </w:rPr>
                            </w:pPr>
                          </w:p>
                          <w:p w14:paraId="65F71ECA" w14:textId="54650B5D" w:rsidR="00D01BEC" w:rsidRDefault="00D01BEC" w:rsidP="00D01BEC">
                            <w:pPr>
                              <w:ind w:left="-142"/>
                              <w:rPr>
                                <w:rFonts w:ascii="Times New Roman" w:hAnsi="Times New Roman" w:cs="Times New Roman"/>
                                <w:b/>
                                <w:bCs/>
                                <w:sz w:val="20"/>
                                <w:szCs w:val="20"/>
                              </w:rPr>
                            </w:pPr>
                          </w:p>
                          <w:p w14:paraId="4371E2C6" w14:textId="0315A6AB" w:rsidR="00D01BEC" w:rsidRDefault="00D01BEC" w:rsidP="00D01BEC">
                            <w:pPr>
                              <w:ind w:left="-142"/>
                              <w:rPr>
                                <w:rFonts w:ascii="Times New Roman" w:hAnsi="Times New Roman" w:cs="Times New Roman"/>
                                <w:b/>
                                <w:bCs/>
                                <w:sz w:val="20"/>
                                <w:szCs w:val="20"/>
                              </w:rPr>
                            </w:pPr>
                          </w:p>
                          <w:p w14:paraId="70A78E56" w14:textId="670C7D7E" w:rsidR="00D01BEC" w:rsidRDefault="00D01BEC" w:rsidP="00D01BEC">
                            <w:pPr>
                              <w:ind w:left="-142"/>
                              <w:rPr>
                                <w:rFonts w:ascii="Times New Roman" w:hAnsi="Times New Roman" w:cs="Times New Roman"/>
                                <w:b/>
                                <w:bCs/>
                                <w:sz w:val="20"/>
                                <w:szCs w:val="20"/>
                              </w:rPr>
                            </w:pPr>
                          </w:p>
                          <w:p w14:paraId="65372C1A" w14:textId="01F4E17F" w:rsidR="00D01BEC" w:rsidRPr="003157EC" w:rsidRDefault="003157EC" w:rsidP="00D01BEC">
                            <w:pPr>
                              <w:ind w:left="-142"/>
                              <w:rPr>
                                <w:rFonts w:ascii="Times New Roman" w:hAnsi="Times New Roman" w:cs="Times New Roman"/>
                                <w:sz w:val="20"/>
                                <w:szCs w:val="20"/>
                              </w:rPr>
                            </w:pPr>
                            <w:r>
                              <w:rPr>
                                <w:rFonts w:ascii="Times New Roman" w:hAnsi="Times New Roman" w:cs="Times New Roman"/>
                                <w:sz w:val="20"/>
                                <w:szCs w:val="20"/>
                              </w:rPr>
                              <w:t>For 64 countries no data was available</w:t>
                            </w:r>
                            <w:r w:rsidR="008876E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93695" id="_x0000_t202" coordsize="21600,21600" o:spt="202" path="m,l,21600r21600,l21600,xe">
                <v:stroke joinstyle="miter"/>
                <v:path gradientshapeok="t" o:connecttype="rect"/>
              </v:shapetype>
              <v:shape id="Text Box 5" o:spid="_x0000_s1028" type="#_x0000_t202" style="position:absolute;margin-left:-30.75pt;margin-top:0;width:501.75pt;height:70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V4MQIAAFwEAAAOAAAAZHJzL2Uyb0RvYy54bWysVN9v2jAQfp+0/8Hy+wikQGlEqBgV0yTU&#10;VqJTn41jgyXH59mGhP31OztAabenaS/One98P77vLtP7ttbkIJxXYEo66PUpEYZDpcy2pD9ell8m&#10;lPjATMU0GFHSo/D0fvb507SxhchhB7oSjmAQ44vGlnQXgi2yzPOdqJnvgRUGjRJczQKqbptVjjUY&#10;vdZZ3u+PswZcZR1w4T3ePnRGOkvxpRQ8PEnpRSC6pFhbSKdL5yae2WzKiq1jdqf4qQz2D1XUTBlM&#10;egn1wAIje6f+CFUr7sCDDD0OdQZSKi5SD9jNoP+hm/WOWZF6QXC8vcDk/19Y/nhY22dHQvsVWiQw&#10;AtJYX3i8jP200tXxi5UStCOExwtsog2E4+X45jbP8xElHG2Tyd34ZpSAzd6eW+fDNwE1iUJJHfKS&#10;4GKHlQ+YEl3PLjGbB62qpdI6KXEWxEI7cmDIog6pSHzxzksb0sRSMHV8ZCA+7yJrgwnemopSaDct&#10;UVVJ83PDG6iOiIODbkS85UuFta6YD8/M4Uxg6zjn4QkPqQFzwUmiZAfu19/uoz9ShVZKGpyxkvqf&#10;e+YEJfq7QRLvBsNhHMqkDEe3OSru2rK5tph9vQAEYIAbZXkSo3/QZ1E6qF9xHeYxK5qY4Zi7pOEs&#10;LkI3+bhOXMznyQnH0LKwMmvLY+iIXWTipX1lzp7oCsj0I5ynkRUfWOt8O9Tn+wBSJUojzh2qJ/hx&#10;hBPTp3WLO3KtJ6+3n8LsNwAAAP//AwBQSwMEFAAGAAgAAAAhAHWqlJfgAAAACQEAAA8AAABkcnMv&#10;ZG93bnJldi54bWxMj0tPwzAQhO9I/Adrkbig1k5fQIhTIQRU4kbDQ9zceEki4nUUu0n49ywnuO1o&#10;Ps3OZNvJtWLAPjSeNCRzBQKp9LahSsNL8TC7AhGiIWtaT6jhGwNs89OTzKTWj/SMwz5WgkMopEZD&#10;HWOXShnKGp0Jc98hsffpe2ciy76Stjcjh7tWLpTaSGca4g+16fCuxvJrf3QaPi6q96cwPb6Oy/Wy&#10;u98NxeWbLbQ+P5tub0BEnOIfDL/1uTrk3Ongj2SDaDXMNsmaUQ28iO3r1YKPA3MrlSiQeSb/L8h/&#10;AAAA//8DAFBLAQItABQABgAIAAAAIQC2gziS/gAAAOEBAAATAAAAAAAAAAAAAAAAAAAAAABbQ29u&#10;dGVudF9UeXBlc10ueG1sUEsBAi0AFAAGAAgAAAAhADj9If/WAAAAlAEAAAsAAAAAAAAAAAAAAAAA&#10;LwEAAF9yZWxzLy5yZWxzUEsBAi0AFAAGAAgAAAAhAI8VJXgxAgAAXAQAAA4AAAAAAAAAAAAAAAAA&#10;LgIAAGRycy9lMm9Eb2MueG1sUEsBAi0AFAAGAAgAAAAhAHWqlJfgAAAACQEAAA8AAAAAAAAAAAAA&#10;AAAAiwQAAGRycy9kb3ducmV2LnhtbFBLBQYAAAAABAAEAPMAAACYBQAAAAA=&#10;" fillcolor="white [3201]" stroked="f" strokeweight=".5pt">
                <v:textbox>
                  <w:txbxContent>
                    <w:p w14:paraId="35E4AD90" w14:textId="4042D91D" w:rsidR="00D01BEC" w:rsidRDefault="000125F4" w:rsidP="00D01BEC">
                      <w:pPr>
                        <w:ind w:left="-142"/>
                        <w:rPr>
                          <w:rFonts w:ascii="Times New Roman" w:hAnsi="Times New Roman" w:cs="Times New Roman"/>
                          <w:b/>
                          <w:bCs/>
                          <w:sz w:val="20"/>
                          <w:szCs w:val="20"/>
                        </w:rPr>
                      </w:pPr>
                      <w:r w:rsidRPr="005D3D08">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3</w:t>
                      </w:r>
                      <w:r w:rsidRPr="005D3D08">
                        <w:rPr>
                          <w:rFonts w:ascii="Times New Roman" w:hAnsi="Times New Roman" w:cs="Times New Roman"/>
                          <w:b/>
                          <w:bCs/>
                          <w:sz w:val="20"/>
                          <w:szCs w:val="20"/>
                        </w:rPr>
                        <w:t xml:space="preserve"> – </w:t>
                      </w:r>
                      <w:r>
                        <w:rPr>
                          <w:rFonts w:ascii="Times New Roman" w:hAnsi="Times New Roman" w:cs="Times New Roman"/>
                          <w:b/>
                          <w:bCs/>
                          <w:sz w:val="20"/>
                          <w:szCs w:val="20"/>
                        </w:rPr>
                        <w:t>Flow diagram depicting</w:t>
                      </w:r>
                      <w:r w:rsidR="00736722">
                        <w:rPr>
                          <w:rFonts w:ascii="Times New Roman" w:hAnsi="Times New Roman" w:cs="Times New Roman"/>
                          <w:b/>
                          <w:bCs/>
                          <w:sz w:val="20"/>
                          <w:szCs w:val="20"/>
                        </w:rPr>
                        <w:t xml:space="preserve"> provenance of country-level diagnosed CF patient population data</w:t>
                      </w:r>
                    </w:p>
                    <w:p w14:paraId="5F8FF983" w14:textId="3163F779" w:rsidR="00D01BEC" w:rsidRDefault="00D01BEC" w:rsidP="00D01BEC">
                      <w:pPr>
                        <w:ind w:left="-142"/>
                        <w:rPr>
                          <w:rFonts w:ascii="Times New Roman" w:hAnsi="Times New Roman" w:cs="Times New Roman"/>
                          <w:b/>
                          <w:bCs/>
                          <w:sz w:val="20"/>
                          <w:szCs w:val="20"/>
                        </w:rPr>
                      </w:pPr>
                    </w:p>
                    <w:p w14:paraId="6319B179" w14:textId="6BBA6AF6" w:rsidR="00D01BEC" w:rsidRDefault="00D01BEC" w:rsidP="00D01BEC">
                      <w:pPr>
                        <w:ind w:left="-142"/>
                        <w:rPr>
                          <w:rFonts w:ascii="Times New Roman" w:hAnsi="Times New Roman" w:cs="Times New Roman"/>
                          <w:b/>
                          <w:bCs/>
                          <w:sz w:val="20"/>
                          <w:szCs w:val="20"/>
                        </w:rPr>
                      </w:pPr>
                    </w:p>
                    <w:p w14:paraId="69A650CE" w14:textId="2C76EF57" w:rsidR="00D01BEC" w:rsidRDefault="00D01BEC" w:rsidP="00D01BEC">
                      <w:pPr>
                        <w:ind w:left="-142"/>
                        <w:rPr>
                          <w:rFonts w:ascii="Times New Roman" w:hAnsi="Times New Roman" w:cs="Times New Roman"/>
                          <w:b/>
                          <w:bCs/>
                          <w:sz w:val="20"/>
                          <w:szCs w:val="20"/>
                        </w:rPr>
                      </w:pPr>
                    </w:p>
                    <w:p w14:paraId="69C8A3C9" w14:textId="5140454A" w:rsidR="00D01BEC" w:rsidRDefault="00D01BEC" w:rsidP="00D01BEC">
                      <w:pPr>
                        <w:ind w:left="-142"/>
                        <w:rPr>
                          <w:rFonts w:ascii="Times New Roman" w:hAnsi="Times New Roman" w:cs="Times New Roman"/>
                          <w:b/>
                          <w:bCs/>
                          <w:sz w:val="20"/>
                          <w:szCs w:val="20"/>
                        </w:rPr>
                      </w:pPr>
                    </w:p>
                    <w:p w14:paraId="29AEF79C" w14:textId="385DD957" w:rsidR="00D01BEC" w:rsidRDefault="00D01BEC" w:rsidP="00D01BEC">
                      <w:pPr>
                        <w:ind w:left="-142"/>
                        <w:rPr>
                          <w:rFonts w:ascii="Times New Roman" w:hAnsi="Times New Roman" w:cs="Times New Roman"/>
                          <w:b/>
                          <w:bCs/>
                          <w:sz w:val="20"/>
                          <w:szCs w:val="20"/>
                        </w:rPr>
                      </w:pPr>
                    </w:p>
                    <w:p w14:paraId="0367A4E4" w14:textId="3A2D80D7" w:rsidR="00D01BEC" w:rsidRDefault="00D01BEC" w:rsidP="00D01BEC">
                      <w:pPr>
                        <w:ind w:left="-142"/>
                        <w:rPr>
                          <w:rFonts w:ascii="Times New Roman" w:hAnsi="Times New Roman" w:cs="Times New Roman"/>
                          <w:b/>
                          <w:bCs/>
                          <w:sz w:val="20"/>
                          <w:szCs w:val="20"/>
                        </w:rPr>
                      </w:pPr>
                    </w:p>
                    <w:p w14:paraId="7EB492EA" w14:textId="707520E7" w:rsidR="00D01BEC" w:rsidRDefault="00D01BEC" w:rsidP="00D01BEC">
                      <w:pPr>
                        <w:ind w:left="-142"/>
                        <w:rPr>
                          <w:rFonts w:ascii="Times New Roman" w:hAnsi="Times New Roman" w:cs="Times New Roman"/>
                          <w:b/>
                          <w:bCs/>
                          <w:sz w:val="20"/>
                          <w:szCs w:val="20"/>
                        </w:rPr>
                      </w:pPr>
                    </w:p>
                    <w:p w14:paraId="587C2E89" w14:textId="2F1217E9" w:rsidR="00D01BEC" w:rsidRDefault="00D01BEC" w:rsidP="00D01BEC">
                      <w:pPr>
                        <w:ind w:left="-142"/>
                        <w:rPr>
                          <w:rFonts w:ascii="Times New Roman" w:hAnsi="Times New Roman" w:cs="Times New Roman"/>
                          <w:b/>
                          <w:bCs/>
                          <w:sz w:val="20"/>
                          <w:szCs w:val="20"/>
                        </w:rPr>
                      </w:pPr>
                    </w:p>
                    <w:p w14:paraId="642C0CD3" w14:textId="08F4E9ED" w:rsidR="00D01BEC" w:rsidRDefault="00D01BEC" w:rsidP="00D01BEC">
                      <w:pPr>
                        <w:ind w:left="-142"/>
                        <w:rPr>
                          <w:rFonts w:ascii="Times New Roman" w:hAnsi="Times New Roman" w:cs="Times New Roman"/>
                          <w:b/>
                          <w:bCs/>
                          <w:sz w:val="20"/>
                          <w:szCs w:val="20"/>
                        </w:rPr>
                      </w:pPr>
                    </w:p>
                    <w:p w14:paraId="36BED275" w14:textId="519CB688" w:rsidR="00D01BEC" w:rsidRDefault="00D01BEC" w:rsidP="00D01BEC">
                      <w:pPr>
                        <w:ind w:left="-142"/>
                        <w:rPr>
                          <w:rFonts w:ascii="Times New Roman" w:hAnsi="Times New Roman" w:cs="Times New Roman"/>
                          <w:b/>
                          <w:bCs/>
                          <w:sz w:val="20"/>
                          <w:szCs w:val="20"/>
                        </w:rPr>
                      </w:pPr>
                    </w:p>
                    <w:p w14:paraId="04136C0E" w14:textId="78251718" w:rsidR="00D01BEC" w:rsidRDefault="00D01BEC" w:rsidP="00D01BEC">
                      <w:pPr>
                        <w:ind w:left="-142"/>
                        <w:rPr>
                          <w:rFonts w:ascii="Times New Roman" w:hAnsi="Times New Roman" w:cs="Times New Roman"/>
                          <w:b/>
                          <w:bCs/>
                          <w:sz w:val="20"/>
                          <w:szCs w:val="20"/>
                        </w:rPr>
                      </w:pPr>
                    </w:p>
                    <w:p w14:paraId="41F3F4E5" w14:textId="4706D4BA" w:rsidR="00D01BEC" w:rsidRDefault="00D01BEC" w:rsidP="00D01BEC">
                      <w:pPr>
                        <w:ind w:left="-142"/>
                        <w:rPr>
                          <w:rFonts w:ascii="Times New Roman" w:hAnsi="Times New Roman" w:cs="Times New Roman"/>
                          <w:b/>
                          <w:bCs/>
                          <w:sz w:val="20"/>
                          <w:szCs w:val="20"/>
                        </w:rPr>
                      </w:pPr>
                    </w:p>
                    <w:p w14:paraId="6C1BADBF" w14:textId="7CE571D8" w:rsidR="00D01BEC" w:rsidRDefault="00D01BEC" w:rsidP="00D01BEC">
                      <w:pPr>
                        <w:ind w:left="-142"/>
                        <w:rPr>
                          <w:rFonts w:ascii="Times New Roman" w:hAnsi="Times New Roman" w:cs="Times New Roman"/>
                          <w:b/>
                          <w:bCs/>
                          <w:sz w:val="20"/>
                          <w:szCs w:val="20"/>
                        </w:rPr>
                      </w:pPr>
                    </w:p>
                    <w:p w14:paraId="094D563F" w14:textId="76F25C37" w:rsidR="00D01BEC" w:rsidRDefault="00D01BEC" w:rsidP="00D01BEC">
                      <w:pPr>
                        <w:ind w:left="-142"/>
                        <w:rPr>
                          <w:rFonts w:ascii="Times New Roman" w:hAnsi="Times New Roman" w:cs="Times New Roman"/>
                          <w:b/>
                          <w:bCs/>
                          <w:sz w:val="20"/>
                          <w:szCs w:val="20"/>
                        </w:rPr>
                      </w:pPr>
                    </w:p>
                    <w:p w14:paraId="4AC8A610" w14:textId="0E9785DD" w:rsidR="00D01BEC" w:rsidRDefault="00D01BEC" w:rsidP="00D01BEC">
                      <w:pPr>
                        <w:ind w:left="-142"/>
                        <w:rPr>
                          <w:rFonts w:ascii="Times New Roman" w:hAnsi="Times New Roman" w:cs="Times New Roman"/>
                          <w:b/>
                          <w:bCs/>
                          <w:sz w:val="20"/>
                          <w:szCs w:val="20"/>
                        </w:rPr>
                      </w:pPr>
                    </w:p>
                    <w:p w14:paraId="65F71ECA" w14:textId="54650B5D" w:rsidR="00D01BEC" w:rsidRDefault="00D01BEC" w:rsidP="00D01BEC">
                      <w:pPr>
                        <w:ind w:left="-142"/>
                        <w:rPr>
                          <w:rFonts w:ascii="Times New Roman" w:hAnsi="Times New Roman" w:cs="Times New Roman"/>
                          <w:b/>
                          <w:bCs/>
                          <w:sz w:val="20"/>
                          <w:szCs w:val="20"/>
                        </w:rPr>
                      </w:pPr>
                    </w:p>
                    <w:p w14:paraId="4371E2C6" w14:textId="0315A6AB" w:rsidR="00D01BEC" w:rsidRDefault="00D01BEC" w:rsidP="00D01BEC">
                      <w:pPr>
                        <w:ind w:left="-142"/>
                        <w:rPr>
                          <w:rFonts w:ascii="Times New Roman" w:hAnsi="Times New Roman" w:cs="Times New Roman"/>
                          <w:b/>
                          <w:bCs/>
                          <w:sz w:val="20"/>
                          <w:szCs w:val="20"/>
                        </w:rPr>
                      </w:pPr>
                    </w:p>
                    <w:p w14:paraId="70A78E56" w14:textId="670C7D7E" w:rsidR="00D01BEC" w:rsidRDefault="00D01BEC" w:rsidP="00D01BEC">
                      <w:pPr>
                        <w:ind w:left="-142"/>
                        <w:rPr>
                          <w:rFonts w:ascii="Times New Roman" w:hAnsi="Times New Roman" w:cs="Times New Roman"/>
                          <w:b/>
                          <w:bCs/>
                          <w:sz w:val="20"/>
                          <w:szCs w:val="20"/>
                        </w:rPr>
                      </w:pPr>
                    </w:p>
                    <w:p w14:paraId="65372C1A" w14:textId="01F4E17F" w:rsidR="00D01BEC" w:rsidRPr="003157EC" w:rsidRDefault="003157EC" w:rsidP="00D01BEC">
                      <w:pPr>
                        <w:ind w:left="-142"/>
                        <w:rPr>
                          <w:rFonts w:ascii="Times New Roman" w:hAnsi="Times New Roman" w:cs="Times New Roman"/>
                          <w:sz w:val="20"/>
                          <w:szCs w:val="20"/>
                        </w:rPr>
                      </w:pPr>
                      <w:r>
                        <w:rPr>
                          <w:rFonts w:ascii="Times New Roman" w:hAnsi="Times New Roman" w:cs="Times New Roman"/>
                          <w:sz w:val="20"/>
                          <w:szCs w:val="20"/>
                        </w:rPr>
                        <w:t>For 64 countries no data was available</w:t>
                      </w:r>
                      <w:r w:rsidR="008876E4">
                        <w:rPr>
                          <w:rFonts w:ascii="Times New Roman" w:hAnsi="Times New Roman" w:cs="Times New Roman"/>
                          <w:sz w:val="20"/>
                          <w:szCs w:val="20"/>
                        </w:rPr>
                        <w:t>.</w:t>
                      </w:r>
                    </w:p>
                  </w:txbxContent>
                </v:textbox>
                <w10:wrap type="square" anchorx="margin"/>
              </v:shape>
            </w:pict>
          </mc:Fallback>
        </mc:AlternateContent>
      </w:r>
    </w:p>
    <w:p w14:paraId="009B0A33" w14:textId="1930C5AC" w:rsidR="002C250C" w:rsidRDefault="002C250C" w:rsidP="002C250C">
      <w:r>
        <w:rPr>
          <w:rFonts w:ascii="Arial" w:hAnsi="Arial" w:cs="Arial"/>
          <w:b/>
          <w:bCs/>
          <w:noProof/>
        </w:rPr>
        <w:lastRenderedPageBreak/>
        <mc:AlternateContent>
          <mc:Choice Requires="wps">
            <w:drawing>
              <wp:anchor distT="0" distB="0" distL="114300" distR="114300" simplePos="0" relativeHeight="251660288" behindDoc="0" locked="0" layoutInCell="1" allowOverlap="1" wp14:anchorId="55B7AD4B" wp14:editId="56A6ACE3">
                <wp:simplePos x="0" y="0"/>
                <wp:positionH relativeFrom="margin">
                  <wp:align>center</wp:align>
                </wp:positionH>
                <wp:positionV relativeFrom="paragraph">
                  <wp:posOffset>0</wp:posOffset>
                </wp:positionV>
                <wp:extent cx="6840000" cy="889635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40000" cy="8896350"/>
                        </a:xfrm>
                        <a:prstGeom prst="rect">
                          <a:avLst/>
                        </a:prstGeom>
                        <a:solidFill>
                          <a:schemeClr val="lt1"/>
                        </a:solidFill>
                        <a:ln w="6350">
                          <a:noFill/>
                        </a:ln>
                      </wps:spPr>
                      <wps:txbx id="4">
                        <w:txbxContent>
                          <w:p w14:paraId="09EED3A2" w14:textId="2CCA63E2" w:rsidR="002C250C" w:rsidRPr="00723A9E" w:rsidRDefault="002D2731" w:rsidP="002D4189">
                            <w:pPr>
                              <w:spacing w:line="240" w:lineRule="auto"/>
                              <w:ind w:left="-142"/>
                              <w:rPr>
                                <w:rFonts w:ascii="Times New Roman" w:hAnsi="Times New Roman" w:cs="Times New Roman"/>
                                <w:b/>
                                <w:bCs/>
                                <w:sz w:val="20"/>
                                <w:szCs w:val="20"/>
                              </w:rPr>
                            </w:pPr>
                            <w:r w:rsidRPr="005D3D08">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4</w:t>
                            </w:r>
                            <w:r w:rsidR="002C250C" w:rsidRPr="005D3D08">
                              <w:rPr>
                                <w:rFonts w:ascii="Times New Roman" w:hAnsi="Times New Roman" w:cs="Times New Roman"/>
                                <w:b/>
                                <w:bCs/>
                                <w:sz w:val="20"/>
                                <w:szCs w:val="20"/>
                              </w:rPr>
                              <w:t xml:space="preserve"> – Country-specific</w:t>
                            </w:r>
                            <w:r w:rsidR="002A49E2">
                              <w:rPr>
                                <w:rFonts w:ascii="Times New Roman" w:hAnsi="Times New Roman" w:cs="Times New Roman"/>
                                <w:b/>
                                <w:bCs/>
                                <w:sz w:val="20"/>
                                <w:szCs w:val="20"/>
                              </w:rPr>
                              <w:t xml:space="preserve"> </w:t>
                            </w:r>
                            <w:r w:rsidR="002C250C" w:rsidRPr="005D3D08">
                              <w:rPr>
                                <w:rFonts w:ascii="Times New Roman" w:hAnsi="Times New Roman" w:cs="Times New Roman"/>
                                <w:b/>
                                <w:bCs/>
                                <w:sz w:val="20"/>
                                <w:szCs w:val="20"/>
                              </w:rPr>
                              <w:t>diagnosed patient data</w:t>
                            </w:r>
                            <w:r w:rsidR="00723A9E" w:rsidRPr="00723A9E">
                              <w:rPr>
                                <w:rFonts w:ascii="Times New Roman" w:hAnsi="Times New Roman" w:cs="Times New Roman"/>
                                <w:i/>
                                <w:iCs/>
                              </w:rPr>
                              <w:t xml:space="preserve"> </w:t>
                            </w:r>
                            <w:r w:rsidR="002C250C" w:rsidRPr="005D3D08">
                              <w:rPr>
                                <w:rFonts w:ascii="Times New Roman" w:hAnsi="Times New Roman" w:cs="Times New Roman"/>
                                <w:b/>
                                <w:bCs/>
                                <w:i/>
                                <w:iCs/>
                                <w:sz w:val="20"/>
                                <w:szCs w:val="20"/>
                              </w:rPr>
                              <w:fldChar w:fldCharType="begin"/>
                            </w:r>
                            <w:r w:rsidR="002C250C" w:rsidRPr="00723A9E">
                              <w:rPr>
                                <w:rFonts w:ascii="Times New Roman" w:hAnsi="Times New Roman" w:cs="Times New Roman"/>
                                <w:b/>
                                <w:bCs/>
                                <w:i/>
                                <w:iCs/>
                                <w:sz w:val="20"/>
                                <w:szCs w:val="20"/>
                              </w:rPr>
                              <w:instrText xml:space="preserve"> LINK Excel.Sheet.12 "https://imperiallondon-my.sharepoint.com/personal/jyg17_ic_ac_uk/Documents/Project/Epidemiology%20data.xlsx" "Diagnosed patient numbers paper!R1C1:R166C4" \a \f 5 \h  \* MERGEFORMAT </w:instrText>
                            </w:r>
                            <w:r w:rsidR="002C250C" w:rsidRPr="005D3D08">
                              <w:rPr>
                                <w:rFonts w:ascii="Times New Roman" w:hAnsi="Times New Roman" w:cs="Times New Roman"/>
                                <w:b/>
                                <w:bCs/>
                                <w:i/>
                                <w:iCs/>
                                <w:sz w:val="20"/>
                                <w:szCs w:val="20"/>
                              </w:rPr>
                              <w:fldChar w:fldCharType="separate"/>
                            </w:r>
                          </w:p>
                          <w:tbl>
                            <w:tblPr>
                              <w:tblStyle w:val="GridTable4"/>
                              <w:tblW w:w="9776" w:type="dxa"/>
                              <w:tblLook w:val="04A0" w:firstRow="1" w:lastRow="0" w:firstColumn="1" w:lastColumn="0" w:noHBand="0" w:noVBand="1"/>
                            </w:tblPr>
                            <w:tblGrid>
                              <w:gridCol w:w="2136"/>
                              <w:gridCol w:w="1261"/>
                              <w:gridCol w:w="1217"/>
                              <w:gridCol w:w="1343"/>
                              <w:gridCol w:w="2292"/>
                              <w:gridCol w:w="1527"/>
                            </w:tblGrid>
                            <w:tr w:rsidR="003A73D4" w:rsidRPr="005D3D08" w14:paraId="0C5DF83A" w14:textId="77777777" w:rsidTr="003A73D4">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136" w:type="dxa"/>
                                  <w:noWrap/>
                                  <w:vAlign w:val="center"/>
                                  <w:hideMark/>
                                </w:tcPr>
                                <w:p w14:paraId="2A39AE84" w14:textId="77777777" w:rsidR="009C4F40" w:rsidRPr="005D3D08" w:rsidRDefault="009C4F40" w:rsidP="00723A9E">
                                  <w:pPr>
                                    <w:ind w:left="-142"/>
                                    <w:jc w:val="center"/>
                                    <w:rPr>
                                      <w:rFonts w:ascii="Times New Roman" w:hAnsi="Times New Roman" w:cs="Times New Roman"/>
                                      <w:sz w:val="20"/>
                                      <w:szCs w:val="20"/>
                                    </w:rPr>
                                  </w:pPr>
                                  <w:r w:rsidRPr="005D3D08">
                                    <w:rPr>
                                      <w:rFonts w:ascii="Times New Roman" w:hAnsi="Times New Roman" w:cs="Times New Roman"/>
                                      <w:sz w:val="20"/>
                                      <w:szCs w:val="20"/>
                                    </w:rPr>
                                    <w:t>Country</w:t>
                                  </w:r>
                                </w:p>
                              </w:tc>
                              <w:tc>
                                <w:tcPr>
                                  <w:tcW w:w="1261" w:type="dxa"/>
                                  <w:noWrap/>
                                  <w:vAlign w:val="center"/>
                                  <w:hideMark/>
                                </w:tcPr>
                                <w:p w14:paraId="01E8CE6E" w14:textId="77777777" w:rsidR="009C4F40" w:rsidRPr="005D3D08" w:rsidRDefault="009C4F40" w:rsidP="00723A9E">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CF patient population</w:t>
                                  </w:r>
                                </w:p>
                              </w:tc>
                              <w:tc>
                                <w:tcPr>
                                  <w:tcW w:w="1217" w:type="dxa"/>
                                  <w:vAlign w:val="center"/>
                                </w:tcPr>
                                <w:p w14:paraId="19F8B7B6" w14:textId="3864DCD9" w:rsidR="009C4F40" w:rsidRPr="005D3D08" w:rsidRDefault="00DF3A44">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45EC1">
                                    <w:rPr>
                                      <w:rFonts w:ascii="Times New Roman" w:eastAsia="Times New Roman" w:hAnsi="Times New Roman" w:cs="Times New Roman"/>
                                      <w:sz w:val="20"/>
                                      <w:szCs w:val="20"/>
                                      <w:lang w:eastAsia="en-GB"/>
                                    </w:rPr>
                                    <w:t>Total population (thousands)</w:t>
                                  </w:r>
                                </w:p>
                              </w:tc>
                              <w:tc>
                                <w:tcPr>
                                  <w:tcW w:w="1343" w:type="dxa"/>
                                  <w:vAlign w:val="center"/>
                                </w:tcPr>
                                <w:p w14:paraId="413CC06A" w14:textId="560055EA" w:rsidR="009C4F40" w:rsidRPr="005D3D08" w:rsidRDefault="00DF3A44">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Times New Roman" w:hAnsi="Times New Roman" w:cs="Times New Roman"/>
                                      <w:sz w:val="20"/>
                                      <w:szCs w:val="20"/>
                                      <w:lang w:eastAsia="en-GB"/>
                                    </w:rPr>
                                    <w:t xml:space="preserve">Estimated </w:t>
                                  </w:r>
                                  <w:r w:rsidRPr="00D45EC1">
                                    <w:rPr>
                                      <w:rFonts w:ascii="Times New Roman" w:eastAsia="Times New Roman" w:hAnsi="Times New Roman" w:cs="Times New Roman"/>
                                      <w:sz w:val="20"/>
                                      <w:szCs w:val="20"/>
                                      <w:lang w:eastAsia="en-GB"/>
                                    </w:rPr>
                                    <w:t>CF prevalence (per 10,000)</w:t>
                                  </w:r>
                                </w:p>
                              </w:tc>
                              <w:tc>
                                <w:tcPr>
                                  <w:tcW w:w="2292" w:type="dxa"/>
                                  <w:noWrap/>
                                  <w:vAlign w:val="center"/>
                                  <w:hideMark/>
                                </w:tcPr>
                                <w:p w14:paraId="5B440895" w14:textId="07898194" w:rsidR="009C4F40" w:rsidRPr="005D3D08" w:rsidRDefault="009C4F40" w:rsidP="00723A9E">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Diagnosed source</w:t>
                                  </w:r>
                                </w:p>
                              </w:tc>
                              <w:tc>
                                <w:tcPr>
                                  <w:tcW w:w="1527" w:type="dxa"/>
                                  <w:noWrap/>
                                  <w:vAlign w:val="center"/>
                                  <w:hideMark/>
                                </w:tcPr>
                                <w:p w14:paraId="5C0A25EE" w14:textId="77777777" w:rsidR="009C4F40" w:rsidRPr="005D3D08" w:rsidRDefault="009C4F40" w:rsidP="00723A9E">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Reference</w:t>
                                  </w:r>
                                </w:p>
                              </w:tc>
                            </w:tr>
                            <w:tr w:rsidR="00664116" w:rsidRPr="005D3D08" w14:paraId="3BE12111" w14:textId="77777777" w:rsidTr="00A07D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76" w:type="dxa"/>
                                  <w:gridSpan w:val="6"/>
                                  <w:vAlign w:val="center"/>
                                </w:tcPr>
                                <w:p w14:paraId="0C08779B" w14:textId="25BC78B1" w:rsidR="00664116" w:rsidRPr="005D3D08" w:rsidRDefault="00664116">
                                  <w:pPr>
                                    <w:ind w:left="-142"/>
                                    <w:jc w:val="center"/>
                                    <w:rPr>
                                      <w:rFonts w:ascii="Times New Roman" w:hAnsi="Times New Roman" w:cs="Times New Roman"/>
                                      <w:sz w:val="16"/>
                                      <w:szCs w:val="16"/>
                                    </w:rPr>
                                  </w:pPr>
                                  <w:r w:rsidRPr="005D3D08">
                                    <w:rPr>
                                      <w:rFonts w:ascii="Times New Roman" w:hAnsi="Times New Roman" w:cs="Times New Roman"/>
                                      <w:sz w:val="16"/>
                                      <w:szCs w:val="16"/>
                                    </w:rPr>
                                    <w:t>Europe</w:t>
                                  </w:r>
                                </w:p>
                              </w:tc>
                            </w:tr>
                            <w:tr w:rsidR="003A73D4" w:rsidRPr="005D3D08" w14:paraId="473B67B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6BE6603"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Austria</w:t>
                                  </w:r>
                                </w:p>
                              </w:tc>
                              <w:tc>
                                <w:tcPr>
                                  <w:tcW w:w="1261" w:type="dxa"/>
                                  <w:shd w:val="clear" w:color="auto" w:fill="auto"/>
                                  <w:noWrap/>
                                  <w:vAlign w:val="center"/>
                                  <w:hideMark/>
                                </w:tcPr>
                                <w:p w14:paraId="115C5CF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816</w:t>
                                  </w:r>
                                </w:p>
                              </w:tc>
                              <w:tc>
                                <w:tcPr>
                                  <w:tcW w:w="1217" w:type="dxa"/>
                                  <w:shd w:val="clear" w:color="auto" w:fill="auto"/>
                                  <w:vAlign w:val="center"/>
                                </w:tcPr>
                                <w:p w14:paraId="5766B828" w14:textId="1745115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8791</w:t>
                                  </w:r>
                                </w:p>
                              </w:tc>
                              <w:tc>
                                <w:tcPr>
                                  <w:tcW w:w="1343" w:type="dxa"/>
                                  <w:shd w:val="clear" w:color="auto" w:fill="auto"/>
                                  <w:vAlign w:val="center"/>
                                </w:tcPr>
                                <w:p w14:paraId="1DD6C18E" w14:textId="40E365F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0.928</w:t>
                                  </w:r>
                                </w:p>
                              </w:tc>
                              <w:tc>
                                <w:tcPr>
                                  <w:tcW w:w="2292" w:type="dxa"/>
                                  <w:shd w:val="clear" w:color="auto" w:fill="auto"/>
                                  <w:noWrap/>
                                  <w:vAlign w:val="center"/>
                                  <w:hideMark/>
                                </w:tcPr>
                                <w:p w14:paraId="1F66CAA5" w14:textId="0067814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578D2C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66300A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D0703F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Belgium</w:t>
                                  </w:r>
                                </w:p>
                              </w:tc>
                              <w:tc>
                                <w:tcPr>
                                  <w:tcW w:w="1261" w:type="dxa"/>
                                  <w:shd w:val="clear" w:color="auto" w:fill="auto"/>
                                  <w:noWrap/>
                                  <w:vAlign w:val="center"/>
                                  <w:hideMark/>
                                </w:tcPr>
                                <w:p w14:paraId="212FF9D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1314</w:t>
                                  </w:r>
                                </w:p>
                              </w:tc>
                              <w:tc>
                                <w:tcPr>
                                  <w:tcW w:w="1217" w:type="dxa"/>
                                  <w:shd w:val="clear" w:color="auto" w:fill="auto"/>
                                  <w:vAlign w:val="center"/>
                                </w:tcPr>
                                <w:p w14:paraId="5B76E19B" w14:textId="4FB6F1A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11560</w:t>
                                  </w:r>
                                </w:p>
                              </w:tc>
                              <w:tc>
                                <w:tcPr>
                                  <w:tcW w:w="1343" w:type="dxa"/>
                                  <w:shd w:val="clear" w:color="auto" w:fill="auto"/>
                                  <w:vAlign w:val="center"/>
                                </w:tcPr>
                                <w:p w14:paraId="4715272E" w14:textId="6ECA8E9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1.137</w:t>
                                  </w:r>
                                </w:p>
                              </w:tc>
                              <w:tc>
                                <w:tcPr>
                                  <w:tcW w:w="2292" w:type="dxa"/>
                                  <w:shd w:val="clear" w:color="auto" w:fill="auto"/>
                                  <w:noWrap/>
                                  <w:vAlign w:val="center"/>
                                  <w:hideMark/>
                                </w:tcPr>
                                <w:p w14:paraId="488F8DA8" w14:textId="25DA69A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63A51D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21B79A3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F1C9BB9"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Bulgaria</w:t>
                                  </w:r>
                                </w:p>
                              </w:tc>
                              <w:tc>
                                <w:tcPr>
                                  <w:tcW w:w="1261" w:type="dxa"/>
                                  <w:shd w:val="clear" w:color="auto" w:fill="auto"/>
                                  <w:noWrap/>
                                  <w:vAlign w:val="center"/>
                                  <w:hideMark/>
                                </w:tcPr>
                                <w:p w14:paraId="678EE39E"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193</w:t>
                                  </w:r>
                                </w:p>
                              </w:tc>
                              <w:tc>
                                <w:tcPr>
                                  <w:tcW w:w="1217" w:type="dxa"/>
                                  <w:shd w:val="clear" w:color="auto" w:fill="auto"/>
                                  <w:vAlign w:val="center"/>
                                </w:tcPr>
                                <w:p w14:paraId="12291920" w14:textId="38614C3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7057</w:t>
                                  </w:r>
                                </w:p>
                              </w:tc>
                              <w:tc>
                                <w:tcPr>
                                  <w:tcW w:w="1343" w:type="dxa"/>
                                  <w:shd w:val="clear" w:color="auto" w:fill="auto"/>
                                  <w:vAlign w:val="center"/>
                                </w:tcPr>
                                <w:p w14:paraId="7018845E" w14:textId="6BCE027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0.273</w:t>
                                  </w:r>
                                </w:p>
                              </w:tc>
                              <w:tc>
                                <w:tcPr>
                                  <w:tcW w:w="2292" w:type="dxa"/>
                                  <w:shd w:val="clear" w:color="auto" w:fill="auto"/>
                                  <w:noWrap/>
                                  <w:vAlign w:val="center"/>
                                  <w:hideMark/>
                                </w:tcPr>
                                <w:p w14:paraId="6FBF1550" w14:textId="4E78170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10A19401"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8386D9D"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BA518F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Cyprus</w:t>
                                  </w:r>
                                </w:p>
                              </w:tc>
                              <w:tc>
                                <w:tcPr>
                                  <w:tcW w:w="1261" w:type="dxa"/>
                                  <w:shd w:val="clear" w:color="auto" w:fill="auto"/>
                                  <w:noWrap/>
                                  <w:vAlign w:val="center"/>
                                  <w:hideMark/>
                                </w:tcPr>
                                <w:p w14:paraId="27BC5AE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26</w:t>
                                  </w:r>
                                </w:p>
                              </w:tc>
                              <w:tc>
                                <w:tcPr>
                                  <w:tcW w:w="1217" w:type="dxa"/>
                                  <w:shd w:val="clear" w:color="auto" w:fill="auto"/>
                                  <w:vAlign w:val="center"/>
                                </w:tcPr>
                                <w:p w14:paraId="2382AA6F" w14:textId="07B69F5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1267</w:t>
                                  </w:r>
                                </w:p>
                              </w:tc>
                              <w:tc>
                                <w:tcPr>
                                  <w:tcW w:w="1343" w:type="dxa"/>
                                  <w:shd w:val="clear" w:color="auto" w:fill="auto"/>
                                  <w:vAlign w:val="center"/>
                                </w:tcPr>
                                <w:p w14:paraId="19631976" w14:textId="59424D2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0.205</w:t>
                                  </w:r>
                                </w:p>
                              </w:tc>
                              <w:tc>
                                <w:tcPr>
                                  <w:tcW w:w="2292" w:type="dxa"/>
                                  <w:shd w:val="clear" w:color="auto" w:fill="auto"/>
                                  <w:noWrap/>
                                  <w:vAlign w:val="center"/>
                                  <w:hideMark/>
                                </w:tcPr>
                                <w:p w14:paraId="7FF93F10" w14:textId="7A0127D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17F54A8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333AFA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7D1FAB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Czechia</w:t>
                                  </w:r>
                                </w:p>
                              </w:tc>
                              <w:tc>
                                <w:tcPr>
                                  <w:tcW w:w="1261" w:type="dxa"/>
                                  <w:shd w:val="clear" w:color="auto" w:fill="auto"/>
                                  <w:noWrap/>
                                  <w:vAlign w:val="center"/>
                                  <w:hideMark/>
                                </w:tcPr>
                                <w:p w14:paraId="7D8B769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636</w:t>
                                  </w:r>
                                </w:p>
                              </w:tc>
                              <w:tc>
                                <w:tcPr>
                                  <w:tcW w:w="1217" w:type="dxa"/>
                                  <w:shd w:val="clear" w:color="auto" w:fill="auto"/>
                                  <w:vAlign w:val="center"/>
                                </w:tcPr>
                                <w:p w14:paraId="43D26FC4" w14:textId="040ADA7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10683</w:t>
                                  </w:r>
                                </w:p>
                              </w:tc>
                              <w:tc>
                                <w:tcPr>
                                  <w:tcW w:w="1343" w:type="dxa"/>
                                  <w:shd w:val="clear" w:color="auto" w:fill="auto"/>
                                  <w:vAlign w:val="center"/>
                                </w:tcPr>
                                <w:p w14:paraId="60F1F5A0" w14:textId="5F969F9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0.595</w:t>
                                  </w:r>
                                </w:p>
                              </w:tc>
                              <w:tc>
                                <w:tcPr>
                                  <w:tcW w:w="2292" w:type="dxa"/>
                                  <w:shd w:val="clear" w:color="auto" w:fill="auto"/>
                                  <w:noWrap/>
                                  <w:vAlign w:val="center"/>
                                  <w:hideMark/>
                                </w:tcPr>
                                <w:p w14:paraId="6A52AA8B" w14:textId="6F0654D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00658F3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1609556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0E5A95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Denmark</w:t>
                                  </w:r>
                                </w:p>
                              </w:tc>
                              <w:tc>
                                <w:tcPr>
                                  <w:tcW w:w="1261" w:type="dxa"/>
                                  <w:shd w:val="clear" w:color="auto" w:fill="auto"/>
                                  <w:noWrap/>
                                  <w:vAlign w:val="center"/>
                                  <w:hideMark/>
                                </w:tcPr>
                                <w:p w14:paraId="059EBF3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528</w:t>
                                  </w:r>
                                </w:p>
                              </w:tc>
                              <w:tc>
                                <w:tcPr>
                                  <w:tcW w:w="1217" w:type="dxa"/>
                                  <w:shd w:val="clear" w:color="auto" w:fill="auto"/>
                                  <w:vAlign w:val="center"/>
                                </w:tcPr>
                                <w:p w14:paraId="133ACBCD" w14:textId="2F6CD51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5809</w:t>
                                  </w:r>
                                </w:p>
                              </w:tc>
                              <w:tc>
                                <w:tcPr>
                                  <w:tcW w:w="1343" w:type="dxa"/>
                                  <w:shd w:val="clear" w:color="auto" w:fill="auto"/>
                                  <w:vAlign w:val="center"/>
                                </w:tcPr>
                                <w:p w14:paraId="7076698C" w14:textId="3076510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0.909</w:t>
                                  </w:r>
                                </w:p>
                              </w:tc>
                              <w:tc>
                                <w:tcPr>
                                  <w:tcW w:w="2292" w:type="dxa"/>
                                  <w:shd w:val="clear" w:color="auto" w:fill="auto"/>
                                  <w:noWrap/>
                                  <w:vAlign w:val="center"/>
                                  <w:hideMark/>
                                </w:tcPr>
                                <w:p w14:paraId="361A221B" w14:textId="5A2C4C4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239B409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12A9942E"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F1DBF2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France</w:t>
                                  </w:r>
                                </w:p>
                              </w:tc>
                              <w:tc>
                                <w:tcPr>
                                  <w:tcW w:w="1261" w:type="dxa"/>
                                  <w:shd w:val="clear" w:color="auto" w:fill="auto"/>
                                  <w:noWrap/>
                                  <w:vAlign w:val="center"/>
                                  <w:hideMark/>
                                </w:tcPr>
                                <w:p w14:paraId="333C507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6940</w:t>
                                  </w:r>
                                </w:p>
                              </w:tc>
                              <w:tc>
                                <w:tcPr>
                                  <w:tcW w:w="1217" w:type="dxa"/>
                                  <w:shd w:val="clear" w:color="auto" w:fill="auto"/>
                                  <w:vAlign w:val="center"/>
                                </w:tcPr>
                                <w:p w14:paraId="26F446B3" w14:textId="7D387BF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67382</w:t>
                                  </w:r>
                                </w:p>
                              </w:tc>
                              <w:tc>
                                <w:tcPr>
                                  <w:tcW w:w="1343" w:type="dxa"/>
                                  <w:shd w:val="clear" w:color="auto" w:fill="auto"/>
                                  <w:vAlign w:val="center"/>
                                </w:tcPr>
                                <w:p w14:paraId="39A764D1" w14:textId="46106C1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1.030</w:t>
                                  </w:r>
                                </w:p>
                              </w:tc>
                              <w:tc>
                                <w:tcPr>
                                  <w:tcW w:w="2292" w:type="dxa"/>
                                  <w:shd w:val="clear" w:color="auto" w:fill="auto"/>
                                  <w:noWrap/>
                                  <w:vAlign w:val="center"/>
                                  <w:hideMark/>
                                </w:tcPr>
                                <w:p w14:paraId="2BE75F03" w14:textId="06850F4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634CD01"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E697076"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EA6630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Germany</w:t>
                                  </w:r>
                                </w:p>
                              </w:tc>
                              <w:tc>
                                <w:tcPr>
                                  <w:tcW w:w="1261" w:type="dxa"/>
                                  <w:shd w:val="clear" w:color="auto" w:fill="auto"/>
                                  <w:noWrap/>
                                  <w:vAlign w:val="center"/>
                                  <w:hideMark/>
                                </w:tcPr>
                                <w:p w14:paraId="20310358"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6361</w:t>
                                  </w:r>
                                </w:p>
                              </w:tc>
                              <w:tc>
                                <w:tcPr>
                                  <w:tcW w:w="1217" w:type="dxa"/>
                                  <w:shd w:val="clear" w:color="auto" w:fill="auto"/>
                                  <w:vAlign w:val="center"/>
                                </w:tcPr>
                                <w:p w14:paraId="5E7787CC" w14:textId="7AF9C3E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80383</w:t>
                                  </w:r>
                                </w:p>
                              </w:tc>
                              <w:tc>
                                <w:tcPr>
                                  <w:tcW w:w="1343" w:type="dxa"/>
                                  <w:shd w:val="clear" w:color="auto" w:fill="auto"/>
                                  <w:vAlign w:val="center"/>
                                </w:tcPr>
                                <w:p w14:paraId="091F1A90" w14:textId="7F0E83D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0.791</w:t>
                                  </w:r>
                                </w:p>
                              </w:tc>
                              <w:tc>
                                <w:tcPr>
                                  <w:tcW w:w="2292" w:type="dxa"/>
                                  <w:shd w:val="clear" w:color="auto" w:fill="auto"/>
                                  <w:noWrap/>
                                  <w:vAlign w:val="center"/>
                                  <w:hideMark/>
                                </w:tcPr>
                                <w:p w14:paraId="135A029D" w14:textId="0DB8E46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F230AF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5D58651"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E0C561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Greece</w:t>
                                  </w:r>
                                </w:p>
                              </w:tc>
                              <w:tc>
                                <w:tcPr>
                                  <w:tcW w:w="1261" w:type="dxa"/>
                                  <w:shd w:val="clear" w:color="auto" w:fill="auto"/>
                                  <w:noWrap/>
                                  <w:vAlign w:val="center"/>
                                  <w:hideMark/>
                                </w:tcPr>
                                <w:p w14:paraId="2A4F16CE"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611</w:t>
                                  </w:r>
                                </w:p>
                              </w:tc>
                              <w:tc>
                                <w:tcPr>
                                  <w:tcW w:w="1217" w:type="dxa"/>
                                  <w:shd w:val="clear" w:color="auto" w:fill="auto"/>
                                  <w:vAlign w:val="center"/>
                                </w:tcPr>
                                <w:p w14:paraId="76718120" w14:textId="5ADD158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10669</w:t>
                                  </w:r>
                                </w:p>
                              </w:tc>
                              <w:tc>
                                <w:tcPr>
                                  <w:tcW w:w="1343" w:type="dxa"/>
                                  <w:shd w:val="clear" w:color="auto" w:fill="auto"/>
                                  <w:vAlign w:val="center"/>
                                </w:tcPr>
                                <w:p w14:paraId="2222764D" w14:textId="6AE3D93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0.573</w:t>
                                  </w:r>
                                </w:p>
                              </w:tc>
                              <w:tc>
                                <w:tcPr>
                                  <w:tcW w:w="2292" w:type="dxa"/>
                                  <w:shd w:val="clear" w:color="auto" w:fill="auto"/>
                                  <w:noWrap/>
                                  <w:vAlign w:val="center"/>
                                  <w:hideMark/>
                                </w:tcPr>
                                <w:p w14:paraId="372AB900" w14:textId="114F169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D07F88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1367D37"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B8EAB43"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Hungary</w:t>
                                  </w:r>
                                </w:p>
                              </w:tc>
                              <w:tc>
                                <w:tcPr>
                                  <w:tcW w:w="1261" w:type="dxa"/>
                                  <w:shd w:val="clear" w:color="auto" w:fill="auto"/>
                                  <w:noWrap/>
                                  <w:vAlign w:val="center"/>
                                  <w:hideMark/>
                                </w:tcPr>
                                <w:p w14:paraId="0B4D216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498</w:t>
                                  </w:r>
                                </w:p>
                              </w:tc>
                              <w:tc>
                                <w:tcPr>
                                  <w:tcW w:w="1217" w:type="dxa"/>
                                  <w:shd w:val="clear" w:color="auto" w:fill="auto"/>
                                  <w:vAlign w:val="center"/>
                                </w:tcPr>
                                <w:p w14:paraId="4BDF26C4" w14:textId="6E8F1D0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9810</w:t>
                                  </w:r>
                                </w:p>
                              </w:tc>
                              <w:tc>
                                <w:tcPr>
                                  <w:tcW w:w="1343" w:type="dxa"/>
                                  <w:shd w:val="clear" w:color="auto" w:fill="auto"/>
                                  <w:vAlign w:val="center"/>
                                </w:tcPr>
                                <w:p w14:paraId="282D8A36" w14:textId="4212042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0.508</w:t>
                                  </w:r>
                                </w:p>
                              </w:tc>
                              <w:tc>
                                <w:tcPr>
                                  <w:tcW w:w="2292" w:type="dxa"/>
                                  <w:shd w:val="clear" w:color="auto" w:fill="auto"/>
                                  <w:noWrap/>
                                  <w:vAlign w:val="center"/>
                                  <w:hideMark/>
                                </w:tcPr>
                                <w:p w14:paraId="29063944" w14:textId="5850A09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ECFB3E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12052C4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26E7309"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Ireland</w:t>
                                  </w:r>
                                </w:p>
                              </w:tc>
                              <w:tc>
                                <w:tcPr>
                                  <w:tcW w:w="1261" w:type="dxa"/>
                                  <w:shd w:val="clear" w:color="auto" w:fill="auto"/>
                                  <w:noWrap/>
                                  <w:vAlign w:val="center"/>
                                  <w:hideMark/>
                                </w:tcPr>
                                <w:p w14:paraId="323FE1C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1288</w:t>
                                  </w:r>
                                </w:p>
                              </w:tc>
                              <w:tc>
                                <w:tcPr>
                                  <w:tcW w:w="1217" w:type="dxa"/>
                                  <w:shd w:val="clear" w:color="auto" w:fill="auto"/>
                                  <w:vAlign w:val="center"/>
                                </w:tcPr>
                                <w:p w14:paraId="5D5A66A1" w14:textId="0359789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5066</w:t>
                                  </w:r>
                                </w:p>
                              </w:tc>
                              <w:tc>
                                <w:tcPr>
                                  <w:tcW w:w="1343" w:type="dxa"/>
                                  <w:shd w:val="clear" w:color="auto" w:fill="auto"/>
                                  <w:vAlign w:val="center"/>
                                </w:tcPr>
                                <w:p w14:paraId="73D702B5" w14:textId="483623E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2.542</w:t>
                                  </w:r>
                                </w:p>
                              </w:tc>
                              <w:tc>
                                <w:tcPr>
                                  <w:tcW w:w="2292" w:type="dxa"/>
                                  <w:shd w:val="clear" w:color="auto" w:fill="auto"/>
                                  <w:noWrap/>
                                  <w:vAlign w:val="center"/>
                                  <w:hideMark/>
                                </w:tcPr>
                                <w:p w14:paraId="57C49FE0" w14:textId="430D648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2D362A6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B615DA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B7F58A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Italy</w:t>
                                  </w:r>
                                </w:p>
                              </w:tc>
                              <w:tc>
                                <w:tcPr>
                                  <w:tcW w:w="1261" w:type="dxa"/>
                                  <w:shd w:val="clear" w:color="auto" w:fill="auto"/>
                                  <w:noWrap/>
                                  <w:vAlign w:val="center"/>
                                  <w:hideMark/>
                                </w:tcPr>
                                <w:p w14:paraId="0F78205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5531</w:t>
                                  </w:r>
                                </w:p>
                              </w:tc>
                              <w:tc>
                                <w:tcPr>
                                  <w:tcW w:w="1217" w:type="dxa"/>
                                  <w:shd w:val="clear" w:color="auto" w:fill="auto"/>
                                  <w:vAlign w:val="center"/>
                                </w:tcPr>
                                <w:p w14:paraId="78AED64F" w14:textId="1A74648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62187</w:t>
                                  </w:r>
                                </w:p>
                              </w:tc>
                              <w:tc>
                                <w:tcPr>
                                  <w:tcW w:w="1343" w:type="dxa"/>
                                  <w:shd w:val="clear" w:color="auto" w:fill="auto"/>
                                  <w:vAlign w:val="center"/>
                                </w:tcPr>
                                <w:p w14:paraId="49F86FA5" w14:textId="600C700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0.889</w:t>
                                  </w:r>
                                </w:p>
                              </w:tc>
                              <w:tc>
                                <w:tcPr>
                                  <w:tcW w:w="2292" w:type="dxa"/>
                                  <w:shd w:val="clear" w:color="auto" w:fill="auto"/>
                                  <w:noWrap/>
                                  <w:vAlign w:val="center"/>
                                  <w:hideMark/>
                                </w:tcPr>
                                <w:p w14:paraId="0E7D42DC" w14:textId="1895E82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67AAD9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08A7974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151CE1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Latvia</w:t>
                                  </w:r>
                                </w:p>
                              </w:tc>
                              <w:tc>
                                <w:tcPr>
                                  <w:tcW w:w="1261" w:type="dxa"/>
                                  <w:shd w:val="clear" w:color="auto" w:fill="auto"/>
                                  <w:noWrap/>
                                  <w:vAlign w:val="center"/>
                                  <w:hideMark/>
                                </w:tcPr>
                                <w:p w14:paraId="7A5D2C9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42</w:t>
                                  </w:r>
                                </w:p>
                              </w:tc>
                              <w:tc>
                                <w:tcPr>
                                  <w:tcW w:w="1217" w:type="dxa"/>
                                  <w:shd w:val="clear" w:color="auto" w:fill="auto"/>
                                  <w:vAlign w:val="center"/>
                                </w:tcPr>
                                <w:p w14:paraId="703AA993" w14:textId="7E40FB1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1924</w:t>
                                  </w:r>
                                </w:p>
                              </w:tc>
                              <w:tc>
                                <w:tcPr>
                                  <w:tcW w:w="1343" w:type="dxa"/>
                                  <w:shd w:val="clear" w:color="auto" w:fill="auto"/>
                                  <w:vAlign w:val="center"/>
                                </w:tcPr>
                                <w:p w14:paraId="610709A7" w14:textId="5832498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0.218</w:t>
                                  </w:r>
                                </w:p>
                              </w:tc>
                              <w:tc>
                                <w:tcPr>
                                  <w:tcW w:w="2292" w:type="dxa"/>
                                  <w:shd w:val="clear" w:color="auto" w:fill="auto"/>
                                  <w:noWrap/>
                                  <w:vAlign w:val="center"/>
                                  <w:hideMark/>
                                </w:tcPr>
                                <w:p w14:paraId="63837E15" w14:textId="65008BF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688C98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D58594E"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063863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Lithuania</w:t>
                                  </w:r>
                                </w:p>
                              </w:tc>
                              <w:tc>
                                <w:tcPr>
                                  <w:tcW w:w="1261" w:type="dxa"/>
                                  <w:shd w:val="clear" w:color="auto" w:fill="auto"/>
                                  <w:noWrap/>
                                  <w:vAlign w:val="center"/>
                                  <w:hideMark/>
                                </w:tcPr>
                                <w:p w14:paraId="251FC1E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28</w:t>
                                  </w:r>
                                </w:p>
                              </w:tc>
                              <w:tc>
                                <w:tcPr>
                                  <w:tcW w:w="1217" w:type="dxa"/>
                                  <w:shd w:val="clear" w:color="auto" w:fill="auto"/>
                                  <w:vAlign w:val="center"/>
                                </w:tcPr>
                                <w:p w14:paraId="77B1F634" w14:textId="1DEE553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2797</w:t>
                                  </w:r>
                                </w:p>
                              </w:tc>
                              <w:tc>
                                <w:tcPr>
                                  <w:tcW w:w="1343" w:type="dxa"/>
                                  <w:shd w:val="clear" w:color="auto" w:fill="auto"/>
                                  <w:vAlign w:val="center"/>
                                </w:tcPr>
                                <w:p w14:paraId="405BFE46" w14:textId="1C3AC3F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0.100</w:t>
                                  </w:r>
                                </w:p>
                              </w:tc>
                              <w:tc>
                                <w:tcPr>
                                  <w:tcW w:w="2292" w:type="dxa"/>
                                  <w:shd w:val="clear" w:color="auto" w:fill="auto"/>
                                  <w:noWrap/>
                                  <w:vAlign w:val="center"/>
                                  <w:hideMark/>
                                </w:tcPr>
                                <w:p w14:paraId="4E5E3B97" w14:textId="1A90CED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1021020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FBC83D4"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166E219"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Luxembourg</w:t>
                                  </w:r>
                                </w:p>
                              </w:tc>
                              <w:tc>
                                <w:tcPr>
                                  <w:tcW w:w="1261" w:type="dxa"/>
                                  <w:shd w:val="clear" w:color="auto" w:fill="auto"/>
                                  <w:noWrap/>
                                  <w:vAlign w:val="center"/>
                                  <w:hideMark/>
                                </w:tcPr>
                                <w:p w14:paraId="02FCADF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39</w:t>
                                  </w:r>
                                </w:p>
                              </w:tc>
                              <w:tc>
                                <w:tcPr>
                                  <w:tcW w:w="1217" w:type="dxa"/>
                                  <w:shd w:val="clear" w:color="auto" w:fill="auto"/>
                                  <w:vAlign w:val="center"/>
                                </w:tcPr>
                                <w:p w14:paraId="033ECA0D" w14:textId="5B48C69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606</w:t>
                                  </w:r>
                                </w:p>
                              </w:tc>
                              <w:tc>
                                <w:tcPr>
                                  <w:tcW w:w="1343" w:type="dxa"/>
                                  <w:shd w:val="clear" w:color="auto" w:fill="auto"/>
                                  <w:vAlign w:val="center"/>
                                </w:tcPr>
                                <w:p w14:paraId="0429BD3C" w14:textId="157C960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0.644</w:t>
                                  </w:r>
                                </w:p>
                              </w:tc>
                              <w:tc>
                                <w:tcPr>
                                  <w:tcW w:w="2292" w:type="dxa"/>
                                  <w:shd w:val="clear" w:color="auto" w:fill="auto"/>
                                  <w:noWrap/>
                                  <w:vAlign w:val="center"/>
                                  <w:hideMark/>
                                </w:tcPr>
                                <w:p w14:paraId="32AB21F1" w14:textId="40792FC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A41F76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6EFD25B" w14:textId="77777777" w:rsidTr="00A07D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E1A474F"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Malta</w:t>
                                  </w:r>
                                </w:p>
                              </w:tc>
                              <w:tc>
                                <w:tcPr>
                                  <w:tcW w:w="1261" w:type="dxa"/>
                                  <w:shd w:val="clear" w:color="auto" w:fill="auto"/>
                                  <w:noWrap/>
                                  <w:vAlign w:val="center"/>
                                  <w:hideMark/>
                                </w:tcPr>
                                <w:p w14:paraId="512EA619" w14:textId="4283F8F4" w:rsidR="00DF3A44" w:rsidRPr="005D3D08" w:rsidRDefault="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CFB7E91" w14:textId="11F6BED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449</w:t>
                                  </w:r>
                                </w:p>
                              </w:tc>
                              <w:tc>
                                <w:tcPr>
                                  <w:tcW w:w="1343" w:type="dxa"/>
                                  <w:shd w:val="clear" w:color="auto" w:fill="auto"/>
                                  <w:vAlign w:val="center"/>
                                </w:tcPr>
                                <w:p w14:paraId="40D1535F" w14:textId="67934B7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05A6E56D" w14:textId="194D2D5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EBC3FF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3D4B47AC"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965DA3A"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Netherlands</w:t>
                                  </w:r>
                                </w:p>
                              </w:tc>
                              <w:tc>
                                <w:tcPr>
                                  <w:tcW w:w="1261" w:type="dxa"/>
                                  <w:shd w:val="clear" w:color="auto" w:fill="auto"/>
                                  <w:noWrap/>
                                  <w:vAlign w:val="center"/>
                                  <w:hideMark/>
                                </w:tcPr>
                                <w:p w14:paraId="5371D5D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1473</w:t>
                                  </w:r>
                                </w:p>
                              </w:tc>
                              <w:tc>
                                <w:tcPr>
                                  <w:tcW w:w="1217" w:type="dxa"/>
                                  <w:shd w:val="clear" w:color="auto" w:fill="auto"/>
                                  <w:vAlign w:val="center"/>
                                </w:tcPr>
                                <w:p w14:paraId="7130924A" w14:textId="4203CB8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17145</w:t>
                                  </w:r>
                                </w:p>
                              </w:tc>
                              <w:tc>
                                <w:tcPr>
                                  <w:tcW w:w="1343" w:type="dxa"/>
                                  <w:shd w:val="clear" w:color="auto" w:fill="auto"/>
                                  <w:vAlign w:val="center"/>
                                </w:tcPr>
                                <w:p w14:paraId="1DF9F4AF" w14:textId="18C35A1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0.859</w:t>
                                  </w:r>
                                </w:p>
                              </w:tc>
                              <w:tc>
                                <w:tcPr>
                                  <w:tcW w:w="2292" w:type="dxa"/>
                                  <w:shd w:val="clear" w:color="auto" w:fill="auto"/>
                                  <w:noWrap/>
                                  <w:vAlign w:val="center"/>
                                  <w:hideMark/>
                                </w:tcPr>
                                <w:p w14:paraId="51263D40" w14:textId="2CAA57E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308A26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4CF15A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C096DC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Poland</w:t>
                                  </w:r>
                                </w:p>
                              </w:tc>
                              <w:tc>
                                <w:tcPr>
                                  <w:tcW w:w="1261" w:type="dxa"/>
                                  <w:shd w:val="clear" w:color="auto" w:fill="auto"/>
                                  <w:noWrap/>
                                  <w:vAlign w:val="center"/>
                                  <w:hideMark/>
                                </w:tcPr>
                                <w:p w14:paraId="60C5FC8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917</w:t>
                                  </w:r>
                                </w:p>
                              </w:tc>
                              <w:tc>
                                <w:tcPr>
                                  <w:tcW w:w="1217" w:type="dxa"/>
                                  <w:shd w:val="clear" w:color="auto" w:fill="auto"/>
                                  <w:vAlign w:val="center"/>
                                </w:tcPr>
                                <w:p w14:paraId="5238E2D4" w14:textId="26A3748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38412</w:t>
                                  </w:r>
                                </w:p>
                              </w:tc>
                              <w:tc>
                                <w:tcPr>
                                  <w:tcW w:w="1343" w:type="dxa"/>
                                  <w:shd w:val="clear" w:color="auto" w:fill="auto"/>
                                  <w:vAlign w:val="center"/>
                                </w:tcPr>
                                <w:p w14:paraId="2D4EA642" w14:textId="1964FFB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0.239</w:t>
                                  </w:r>
                                </w:p>
                              </w:tc>
                              <w:tc>
                                <w:tcPr>
                                  <w:tcW w:w="2292" w:type="dxa"/>
                                  <w:shd w:val="clear" w:color="auto" w:fill="auto"/>
                                  <w:noWrap/>
                                  <w:vAlign w:val="center"/>
                                  <w:hideMark/>
                                </w:tcPr>
                                <w:p w14:paraId="2676BE70" w14:textId="707E033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47482E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EE3B018"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77DE4C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Portugal</w:t>
                                  </w:r>
                                </w:p>
                              </w:tc>
                              <w:tc>
                                <w:tcPr>
                                  <w:tcW w:w="1261" w:type="dxa"/>
                                  <w:shd w:val="clear" w:color="auto" w:fill="auto"/>
                                  <w:noWrap/>
                                  <w:vAlign w:val="center"/>
                                  <w:hideMark/>
                                </w:tcPr>
                                <w:p w14:paraId="43BDB88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307</w:t>
                                  </w:r>
                                </w:p>
                              </w:tc>
                              <w:tc>
                                <w:tcPr>
                                  <w:tcW w:w="1217" w:type="dxa"/>
                                  <w:shd w:val="clear" w:color="auto" w:fill="auto"/>
                                  <w:vAlign w:val="center"/>
                                </w:tcPr>
                                <w:p w14:paraId="565A427E" w14:textId="67B91B6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10342</w:t>
                                  </w:r>
                                </w:p>
                              </w:tc>
                              <w:tc>
                                <w:tcPr>
                                  <w:tcW w:w="1343" w:type="dxa"/>
                                  <w:shd w:val="clear" w:color="auto" w:fill="auto"/>
                                  <w:vAlign w:val="center"/>
                                </w:tcPr>
                                <w:p w14:paraId="4E085886" w14:textId="52B3395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0.297</w:t>
                                  </w:r>
                                </w:p>
                              </w:tc>
                              <w:tc>
                                <w:tcPr>
                                  <w:tcW w:w="2292" w:type="dxa"/>
                                  <w:shd w:val="clear" w:color="auto" w:fill="auto"/>
                                  <w:noWrap/>
                                  <w:vAlign w:val="center"/>
                                  <w:hideMark/>
                                </w:tcPr>
                                <w:p w14:paraId="605CC28C" w14:textId="33D002C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1A054D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6810B464"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FE76973"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Romania</w:t>
                                  </w:r>
                                </w:p>
                              </w:tc>
                              <w:tc>
                                <w:tcPr>
                                  <w:tcW w:w="1261" w:type="dxa"/>
                                  <w:shd w:val="clear" w:color="auto" w:fill="auto"/>
                                  <w:noWrap/>
                                  <w:vAlign w:val="center"/>
                                  <w:hideMark/>
                                </w:tcPr>
                                <w:p w14:paraId="4BC54DB9"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224</w:t>
                                  </w:r>
                                </w:p>
                              </w:tc>
                              <w:tc>
                                <w:tcPr>
                                  <w:tcW w:w="1217" w:type="dxa"/>
                                  <w:shd w:val="clear" w:color="auto" w:fill="auto"/>
                                  <w:vAlign w:val="center"/>
                                </w:tcPr>
                                <w:p w14:paraId="468A5772" w14:textId="435D348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21464</w:t>
                                  </w:r>
                                </w:p>
                              </w:tc>
                              <w:tc>
                                <w:tcPr>
                                  <w:tcW w:w="1343" w:type="dxa"/>
                                  <w:shd w:val="clear" w:color="auto" w:fill="auto"/>
                                  <w:vAlign w:val="center"/>
                                </w:tcPr>
                                <w:p w14:paraId="1C4A5D64" w14:textId="40ABB65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0.104</w:t>
                                  </w:r>
                                </w:p>
                              </w:tc>
                              <w:tc>
                                <w:tcPr>
                                  <w:tcW w:w="2292" w:type="dxa"/>
                                  <w:shd w:val="clear" w:color="auto" w:fill="auto"/>
                                  <w:noWrap/>
                                  <w:vAlign w:val="center"/>
                                  <w:hideMark/>
                                </w:tcPr>
                                <w:p w14:paraId="6B439017" w14:textId="5BC128E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19FBB30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600D83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3E542C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Slovakia</w:t>
                                  </w:r>
                                </w:p>
                              </w:tc>
                              <w:tc>
                                <w:tcPr>
                                  <w:tcW w:w="1261" w:type="dxa"/>
                                  <w:shd w:val="clear" w:color="auto" w:fill="auto"/>
                                  <w:noWrap/>
                                  <w:vAlign w:val="center"/>
                                  <w:hideMark/>
                                </w:tcPr>
                                <w:p w14:paraId="6D3FE66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308</w:t>
                                  </w:r>
                                </w:p>
                              </w:tc>
                              <w:tc>
                                <w:tcPr>
                                  <w:tcW w:w="1217" w:type="dxa"/>
                                  <w:shd w:val="clear" w:color="auto" w:fill="auto"/>
                                  <w:vAlign w:val="center"/>
                                </w:tcPr>
                                <w:p w14:paraId="0610A511" w14:textId="69B41CE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5444</w:t>
                                  </w:r>
                                </w:p>
                              </w:tc>
                              <w:tc>
                                <w:tcPr>
                                  <w:tcW w:w="1343" w:type="dxa"/>
                                  <w:shd w:val="clear" w:color="auto" w:fill="auto"/>
                                  <w:vAlign w:val="center"/>
                                </w:tcPr>
                                <w:p w14:paraId="543CD935" w14:textId="167F0B7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0.566</w:t>
                                  </w:r>
                                </w:p>
                              </w:tc>
                              <w:tc>
                                <w:tcPr>
                                  <w:tcW w:w="2292" w:type="dxa"/>
                                  <w:shd w:val="clear" w:color="auto" w:fill="auto"/>
                                  <w:noWrap/>
                                  <w:vAlign w:val="center"/>
                                  <w:hideMark/>
                                </w:tcPr>
                                <w:p w14:paraId="47778910" w14:textId="755EE32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FD1FDC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E6DFE4A"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974710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Slovenia</w:t>
                                  </w:r>
                                </w:p>
                              </w:tc>
                              <w:tc>
                                <w:tcPr>
                                  <w:tcW w:w="1261" w:type="dxa"/>
                                  <w:shd w:val="clear" w:color="auto" w:fill="auto"/>
                                  <w:noWrap/>
                                  <w:vAlign w:val="center"/>
                                  <w:hideMark/>
                                </w:tcPr>
                                <w:p w14:paraId="7321F83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113</w:t>
                                  </w:r>
                                </w:p>
                              </w:tc>
                              <w:tc>
                                <w:tcPr>
                                  <w:tcW w:w="1217" w:type="dxa"/>
                                  <w:shd w:val="clear" w:color="auto" w:fill="auto"/>
                                  <w:vAlign w:val="center"/>
                                </w:tcPr>
                                <w:p w14:paraId="356BDC5B" w14:textId="3DC5437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2102</w:t>
                                  </w:r>
                                </w:p>
                              </w:tc>
                              <w:tc>
                                <w:tcPr>
                                  <w:tcW w:w="1343" w:type="dxa"/>
                                  <w:shd w:val="clear" w:color="auto" w:fill="auto"/>
                                  <w:vAlign w:val="center"/>
                                </w:tcPr>
                                <w:p w14:paraId="467B3FC2" w14:textId="22E872C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0.538</w:t>
                                  </w:r>
                                </w:p>
                              </w:tc>
                              <w:tc>
                                <w:tcPr>
                                  <w:tcW w:w="2292" w:type="dxa"/>
                                  <w:shd w:val="clear" w:color="auto" w:fill="auto"/>
                                  <w:noWrap/>
                                  <w:vAlign w:val="center"/>
                                  <w:hideMark/>
                                </w:tcPr>
                                <w:p w14:paraId="793BE616" w14:textId="4C21C47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09F6DC4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28DC3E5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CC13CF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Spain</w:t>
                                  </w:r>
                                </w:p>
                              </w:tc>
                              <w:tc>
                                <w:tcPr>
                                  <w:tcW w:w="1261" w:type="dxa"/>
                                  <w:shd w:val="clear" w:color="auto" w:fill="auto"/>
                                  <w:noWrap/>
                                  <w:vAlign w:val="center"/>
                                  <w:hideMark/>
                                </w:tcPr>
                                <w:p w14:paraId="5C4BBE2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2320</w:t>
                                  </w:r>
                                </w:p>
                              </w:tc>
                              <w:tc>
                                <w:tcPr>
                                  <w:tcW w:w="1217" w:type="dxa"/>
                                  <w:shd w:val="clear" w:color="auto" w:fill="auto"/>
                                  <w:vAlign w:val="center"/>
                                </w:tcPr>
                                <w:p w14:paraId="26824DF5" w14:textId="53BA615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47262</w:t>
                                  </w:r>
                                </w:p>
                              </w:tc>
                              <w:tc>
                                <w:tcPr>
                                  <w:tcW w:w="1343" w:type="dxa"/>
                                  <w:shd w:val="clear" w:color="auto" w:fill="auto"/>
                                  <w:vAlign w:val="center"/>
                                </w:tcPr>
                                <w:p w14:paraId="3710945D" w14:textId="4A8746B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0.491</w:t>
                                  </w:r>
                                </w:p>
                              </w:tc>
                              <w:tc>
                                <w:tcPr>
                                  <w:tcW w:w="2292" w:type="dxa"/>
                                  <w:shd w:val="clear" w:color="auto" w:fill="auto"/>
                                  <w:noWrap/>
                                  <w:vAlign w:val="center"/>
                                  <w:hideMark/>
                                </w:tcPr>
                                <w:p w14:paraId="60CA6E0D" w14:textId="0FA48F0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50ECD60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6EA307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4512B83"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Sweden</w:t>
                                  </w:r>
                                </w:p>
                              </w:tc>
                              <w:tc>
                                <w:tcPr>
                                  <w:tcW w:w="1261" w:type="dxa"/>
                                  <w:shd w:val="clear" w:color="auto" w:fill="auto"/>
                                  <w:noWrap/>
                                  <w:vAlign w:val="center"/>
                                  <w:hideMark/>
                                </w:tcPr>
                                <w:p w14:paraId="58FEFD2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689</w:t>
                                  </w:r>
                                </w:p>
                              </w:tc>
                              <w:tc>
                                <w:tcPr>
                                  <w:tcW w:w="1217" w:type="dxa"/>
                                  <w:shd w:val="clear" w:color="auto" w:fill="auto"/>
                                  <w:vAlign w:val="center"/>
                                </w:tcPr>
                                <w:p w14:paraId="7CAB5C43" w14:textId="3034D4B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10031</w:t>
                                  </w:r>
                                </w:p>
                              </w:tc>
                              <w:tc>
                                <w:tcPr>
                                  <w:tcW w:w="1343" w:type="dxa"/>
                                  <w:shd w:val="clear" w:color="auto" w:fill="auto"/>
                                  <w:vAlign w:val="center"/>
                                </w:tcPr>
                                <w:p w14:paraId="723AF50E" w14:textId="42B14DF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0.687</w:t>
                                  </w:r>
                                </w:p>
                              </w:tc>
                              <w:tc>
                                <w:tcPr>
                                  <w:tcW w:w="2292" w:type="dxa"/>
                                  <w:shd w:val="clear" w:color="auto" w:fill="auto"/>
                                  <w:noWrap/>
                                  <w:vAlign w:val="center"/>
                                  <w:hideMark/>
                                </w:tcPr>
                                <w:p w14:paraId="4941D233" w14:textId="142F361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D29C7F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7C3102B" w14:textId="77777777" w:rsidTr="003A73D4">
                              <w:trPr>
                                <w:trHeight w:val="315"/>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152334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UK</w:t>
                                  </w:r>
                                </w:p>
                              </w:tc>
                              <w:tc>
                                <w:tcPr>
                                  <w:tcW w:w="1261" w:type="dxa"/>
                                  <w:shd w:val="clear" w:color="auto" w:fill="auto"/>
                                  <w:noWrap/>
                                  <w:vAlign w:val="center"/>
                                  <w:hideMark/>
                                </w:tcPr>
                                <w:p w14:paraId="6986E44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10509</w:t>
                                  </w:r>
                                </w:p>
                              </w:tc>
                              <w:tc>
                                <w:tcPr>
                                  <w:tcW w:w="1217" w:type="dxa"/>
                                  <w:shd w:val="clear" w:color="auto" w:fill="auto"/>
                                  <w:vAlign w:val="center"/>
                                </w:tcPr>
                                <w:p w14:paraId="3C0A36AF" w14:textId="75D069D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65074</w:t>
                                  </w:r>
                                </w:p>
                              </w:tc>
                              <w:tc>
                                <w:tcPr>
                                  <w:tcW w:w="1343" w:type="dxa"/>
                                  <w:shd w:val="clear" w:color="auto" w:fill="auto"/>
                                  <w:vAlign w:val="center"/>
                                </w:tcPr>
                                <w:p w14:paraId="554805EA" w14:textId="270A163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1.615</w:t>
                                  </w:r>
                                </w:p>
                              </w:tc>
                              <w:tc>
                                <w:tcPr>
                                  <w:tcW w:w="2292" w:type="dxa"/>
                                  <w:shd w:val="clear" w:color="auto" w:fill="auto"/>
                                  <w:noWrap/>
                                  <w:vAlign w:val="center"/>
                                  <w:hideMark/>
                                </w:tcPr>
                                <w:p w14:paraId="76F0EA7C" w14:textId="55BD2BD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13607DB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426FF0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150412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Estonia</w:t>
                                  </w:r>
                                </w:p>
                              </w:tc>
                              <w:tc>
                                <w:tcPr>
                                  <w:tcW w:w="1261" w:type="dxa"/>
                                  <w:shd w:val="clear" w:color="auto" w:fill="auto"/>
                                  <w:noWrap/>
                                  <w:vAlign w:val="center"/>
                                  <w:hideMark/>
                                </w:tcPr>
                                <w:p w14:paraId="4EE02EA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46</w:t>
                                  </w:r>
                                </w:p>
                              </w:tc>
                              <w:tc>
                                <w:tcPr>
                                  <w:tcW w:w="1217" w:type="dxa"/>
                                  <w:shd w:val="clear" w:color="auto" w:fill="auto"/>
                                  <w:vAlign w:val="center"/>
                                </w:tcPr>
                                <w:p w14:paraId="28F710C1" w14:textId="577900E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1244</w:t>
                                  </w:r>
                                </w:p>
                              </w:tc>
                              <w:tc>
                                <w:tcPr>
                                  <w:tcW w:w="1343" w:type="dxa"/>
                                  <w:shd w:val="clear" w:color="auto" w:fill="auto"/>
                                  <w:vAlign w:val="center"/>
                                </w:tcPr>
                                <w:p w14:paraId="3BC726DC" w14:textId="4903090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0.370</w:t>
                                  </w:r>
                                </w:p>
                              </w:tc>
                              <w:tc>
                                <w:tcPr>
                                  <w:tcW w:w="2292" w:type="dxa"/>
                                  <w:shd w:val="clear" w:color="auto" w:fill="auto"/>
                                  <w:noWrap/>
                                  <w:vAlign w:val="center"/>
                                  <w:hideMark/>
                                </w:tcPr>
                                <w:p w14:paraId="096A0945" w14:textId="4E52064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43F25EA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w:t>
                                  </w:r>
                                </w:p>
                              </w:tc>
                            </w:tr>
                            <w:tr w:rsidR="003A73D4" w:rsidRPr="005D3D08" w14:paraId="64B45C05"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7132DE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Switzerland</w:t>
                                  </w:r>
                                </w:p>
                              </w:tc>
                              <w:tc>
                                <w:tcPr>
                                  <w:tcW w:w="1261" w:type="dxa"/>
                                  <w:shd w:val="clear" w:color="auto" w:fill="auto"/>
                                  <w:noWrap/>
                                  <w:vAlign w:val="center"/>
                                  <w:hideMark/>
                                </w:tcPr>
                                <w:p w14:paraId="25D5AA4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983</w:t>
                                  </w:r>
                                </w:p>
                              </w:tc>
                              <w:tc>
                                <w:tcPr>
                                  <w:tcW w:w="1217" w:type="dxa"/>
                                  <w:shd w:val="clear" w:color="auto" w:fill="auto"/>
                                  <w:vAlign w:val="center"/>
                                </w:tcPr>
                                <w:p w14:paraId="70A4598C" w14:textId="582530F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8288</w:t>
                                  </w:r>
                                </w:p>
                              </w:tc>
                              <w:tc>
                                <w:tcPr>
                                  <w:tcW w:w="1343" w:type="dxa"/>
                                  <w:shd w:val="clear" w:color="auto" w:fill="auto"/>
                                  <w:vAlign w:val="center"/>
                                </w:tcPr>
                                <w:p w14:paraId="5852DA18" w14:textId="147D611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1.186</w:t>
                                  </w:r>
                                </w:p>
                              </w:tc>
                              <w:tc>
                                <w:tcPr>
                                  <w:tcW w:w="2292" w:type="dxa"/>
                                  <w:shd w:val="clear" w:color="auto" w:fill="auto"/>
                                  <w:noWrap/>
                                  <w:vAlign w:val="center"/>
                                  <w:hideMark/>
                                </w:tcPr>
                                <w:p w14:paraId="10F21CB8" w14:textId="3974FE7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34477C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0E30076C"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63B0B4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Norway</w:t>
                                  </w:r>
                                </w:p>
                              </w:tc>
                              <w:tc>
                                <w:tcPr>
                                  <w:tcW w:w="1261" w:type="dxa"/>
                                  <w:shd w:val="clear" w:color="auto" w:fill="auto"/>
                                  <w:noWrap/>
                                  <w:vAlign w:val="center"/>
                                  <w:hideMark/>
                                </w:tcPr>
                                <w:p w14:paraId="522C660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294</w:t>
                                  </w:r>
                                </w:p>
                              </w:tc>
                              <w:tc>
                                <w:tcPr>
                                  <w:tcW w:w="1217" w:type="dxa"/>
                                  <w:shd w:val="clear" w:color="auto" w:fill="auto"/>
                                  <w:vAlign w:val="center"/>
                                </w:tcPr>
                                <w:p w14:paraId="5ED7602E" w14:textId="25D4DF7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5371</w:t>
                                  </w:r>
                                </w:p>
                              </w:tc>
                              <w:tc>
                                <w:tcPr>
                                  <w:tcW w:w="1343" w:type="dxa"/>
                                  <w:shd w:val="clear" w:color="auto" w:fill="auto"/>
                                  <w:vAlign w:val="center"/>
                                </w:tcPr>
                                <w:p w14:paraId="25BCA36D" w14:textId="2901FD7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0.547</w:t>
                                  </w:r>
                                </w:p>
                              </w:tc>
                              <w:tc>
                                <w:tcPr>
                                  <w:tcW w:w="2292" w:type="dxa"/>
                                  <w:shd w:val="clear" w:color="auto" w:fill="auto"/>
                                  <w:noWrap/>
                                  <w:vAlign w:val="center"/>
                                  <w:hideMark/>
                                </w:tcPr>
                                <w:p w14:paraId="0C520BA9" w14:textId="11C74C0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295F6F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24F86C4A"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3997BB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Ukraine</w:t>
                                  </w:r>
                                </w:p>
                              </w:tc>
                              <w:tc>
                                <w:tcPr>
                                  <w:tcW w:w="1261" w:type="dxa"/>
                                  <w:shd w:val="clear" w:color="auto" w:fill="auto"/>
                                  <w:noWrap/>
                                  <w:vAlign w:val="center"/>
                                  <w:hideMark/>
                                </w:tcPr>
                                <w:p w14:paraId="122C389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208</w:t>
                                  </w:r>
                                </w:p>
                              </w:tc>
                              <w:tc>
                                <w:tcPr>
                                  <w:tcW w:w="1217" w:type="dxa"/>
                                  <w:shd w:val="clear" w:color="auto" w:fill="auto"/>
                                  <w:vAlign w:val="center"/>
                                </w:tcPr>
                                <w:p w14:paraId="4AA51801" w14:textId="728D4FE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43944</w:t>
                                  </w:r>
                                </w:p>
                              </w:tc>
                              <w:tc>
                                <w:tcPr>
                                  <w:tcW w:w="1343" w:type="dxa"/>
                                  <w:shd w:val="clear" w:color="auto" w:fill="auto"/>
                                  <w:vAlign w:val="center"/>
                                </w:tcPr>
                                <w:p w14:paraId="6003306E" w14:textId="4C65260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0.047</w:t>
                                  </w:r>
                                </w:p>
                              </w:tc>
                              <w:tc>
                                <w:tcPr>
                                  <w:tcW w:w="2292" w:type="dxa"/>
                                  <w:shd w:val="clear" w:color="auto" w:fill="auto"/>
                                  <w:noWrap/>
                                  <w:vAlign w:val="center"/>
                                  <w:hideMark/>
                                </w:tcPr>
                                <w:p w14:paraId="45846854" w14:textId="15F480F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03A3261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2010335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95F0E0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Russia</w:t>
                                  </w:r>
                                </w:p>
                              </w:tc>
                              <w:tc>
                                <w:tcPr>
                                  <w:tcW w:w="1261" w:type="dxa"/>
                                  <w:shd w:val="clear" w:color="auto" w:fill="auto"/>
                                  <w:noWrap/>
                                  <w:vAlign w:val="center"/>
                                  <w:hideMark/>
                                </w:tcPr>
                                <w:p w14:paraId="7EA8FBE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3425</w:t>
                                  </w:r>
                                </w:p>
                              </w:tc>
                              <w:tc>
                                <w:tcPr>
                                  <w:tcW w:w="1217" w:type="dxa"/>
                                  <w:shd w:val="clear" w:color="auto" w:fill="auto"/>
                                  <w:vAlign w:val="center"/>
                                </w:tcPr>
                                <w:p w14:paraId="2E90B716" w14:textId="323F97A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143005</w:t>
                                  </w:r>
                                </w:p>
                              </w:tc>
                              <w:tc>
                                <w:tcPr>
                                  <w:tcW w:w="1343" w:type="dxa"/>
                                  <w:shd w:val="clear" w:color="auto" w:fill="auto"/>
                                  <w:vAlign w:val="center"/>
                                </w:tcPr>
                                <w:p w14:paraId="61BB10A4" w14:textId="5F70C10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0.240</w:t>
                                  </w:r>
                                </w:p>
                              </w:tc>
                              <w:tc>
                                <w:tcPr>
                                  <w:tcW w:w="2292" w:type="dxa"/>
                                  <w:shd w:val="clear" w:color="auto" w:fill="auto"/>
                                  <w:noWrap/>
                                  <w:vAlign w:val="center"/>
                                  <w:hideMark/>
                                </w:tcPr>
                                <w:p w14:paraId="33D4A7F5" w14:textId="4FA400A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003C3029"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2236F2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88D7A8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Albania</w:t>
                                  </w:r>
                                </w:p>
                              </w:tc>
                              <w:tc>
                                <w:tcPr>
                                  <w:tcW w:w="1261" w:type="dxa"/>
                                  <w:shd w:val="clear" w:color="auto" w:fill="auto"/>
                                  <w:noWrap/>
                                  <w:vAlign w:val="center"/>
                                  <w:hideMark/>
                                </w:tcPr>
                                <w:p w14:paraId="56A2559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128</w:t>
                                  </w:r>
                                </w:p>
                              </w:tc>
                              <w:tc>
                                <w:tcPr>
                                  <w:tcW w:w="1217" w:type="dxa"/>
                                  <w:shd w:val="clear" w:color="auto" w:fill="auto"/>
                                  <w:vAlign w:val="center"/>
                                </w:tcPr>
                                <w:p w14:paraId="718E360F" w14:textId="4CA8CA3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3064</w:t>
                                  </w:r>
                                </w:p>
                              </w:tc>
                              <w:tc>
                                <w:tcPr>
                                  <w:tcW w:w="1343" w:type="dxa"/>
                                  <w:shd w:val="clear" w:color="auto" w:fill="auto"/>
                                  <w:vAlign w:val="center"/>
                                </w:tcPr>
                                <w:p w14:paraId="4BDFAD95" w14:textId="03AAAF6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0.418</w:t>
                                  </w:r>
                                </w:p>
                              </w:tc>
                              <w:tc>
                                <w:tcPr>
                                  <w:tcW w:w="2292" w:type="dxa"/>
                                  <w:shd w:val="clear" w:color="auto" w:fill="auto"/>
                                  <w:noWrap/>
                                  <w:vAlign w:val="center"/>
                                  <w:hideMark/>
                                </w:tcPr>
                                <w:p w14:paraId="2CB9BBA6" w14:textId="6455D52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C60A19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1E5BA4C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46CE50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Armenia</w:t>
                                  </w:r>
                                </w:p>
                              </w:tc>
                              <w:tc>
                                <w:tcPr>
                                  <w:tcW w:w="1261" w:type="dxa"/>
                                  <w:shd w:val="clear" w:color="auto" w:fill="auto"/>
                                  <w:noWrap/>
                                  <w:vAlign w:val="center"/>
                                  <w:hideMark/>
                                </w:tcPr>
                                <w:p w14:paraId="509BACB7"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33</w:t>
                                  </w:r>
                                </w:p>
                              </w:tc>
                              <w:tc>
                                <w:tcPr>
                                  <w:tcW w:w="1217" w:type="dxa"/>
                                  <w:shd w:val="clear" w:color="auto" w:fill="auto"/>
                                  <w:vAlign w:val="center"/>
                                </w:tcPr>
                                <w:p w14:paraId="0566F9EA" w14:textId="02635C5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3038</w:t>
                                  </w:r>
                                </w:p>
                              </w:tc>
                              <w:tc>
                                <w:tcPr>
                                  <w:tcW w:w="1343" w:type="dxa"/>
                                  <w:shd w:val="clear" w:color="auto" w:fill="auto"/>
                                  <w:vAlign w:val="center"/>
                                </w:tcPr>
                                <w:p w14:paraId="4D8033A5" w14:textId="46186F5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0.109</w:t>
                                  </w:r>
                                </w:p>
                              </w:tc>
                              <w:tc>
                                <w:tcPr>
                                  <w:tcW w:w="2292" w:type="dxa"/>
                                  <w:shd w:val="clear" w:color="auto" w:fill="auto"/>
                                  <w:noWrap/>
                                  <w:vAlign w:val="center"/>
                                  <w:hideMark/>
                                </w:tcPr>
                                <w:p w14:paraId="7F3DBA86" w14:textId="6F027CF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E29A2E8"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D07895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CCD41E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Croatia</w:t>
                                  </w:r>
                                </w:p>
                              </w:tc>
                              <w:tc>
                                <w:tcPr>
                                  <w:tcW w:w="1261" w:type="dxa"/>
                                  <w:shd w:val="clear" w:color="auto" w:fill="auto"/>
                                  <w:noWrap/>
                                  <w:vAlign w:val="center"/>
                                  <w:hideMark/>
                                </w:tcPr>
                                <w:p w14:paraId="296726E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132</w:t>
                                  </w:r>
                                </w:p>
                              </w:tc>
                              <w:tc>
                                <w:tcPr>
                                  <w:tcW w:w="1217" w:type="dxa"/>
                                  <w:shd w:val="clear" w:color="auto" w:fill="auto"/>
                                  <w:vAlign w:val="center"/>
                                </w:tcPr>
                                <w:p w14:paraId="2F929B6C" w14:textId="38D9D80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4272</w:t>
                                  </w:r>
                                </w:p>
                              </w:tc>
                              <w:tc>
                                <w:tcPr>
                                  <w:tcW w:w="1343" w:type="dxa"/>
                                  <w:shd w:val="clear" w:color="auto" w:fill="auto"/>
                                  <w:vAlign w:val="center"/>
                                </w:tcPr>
                                <w:p w14:paraId="159E692D" w14:textId="327443C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0.309</w:t>
                                  </w:r>
                                </w:p>
                              </w:tc>
                              <w:tc>
                                <w:tcPr>
                                  <w:tcW w:w="2292" w:type="dxa"/>
                                  <w:shd w:val="clear" w:color="auto" w:fill="auto"/>
                                  <w:noWrap/>
                                  <w:vAlign w:val="center"/>
                                  <w:hideMark/>
                                </w:tcPr>
                                <w:p w14:paraId="754CEEF1" w14:textId="11FF990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2377912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05FC00B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52B923C"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Serbia</w:t>
                                  </w:r>
                                </w:p>
                              </w:tc>
                              <w:tc>
                                <w:tcPr>
                                  <w:tcW w:w="1261" w:type="dxa"/>
                                  <w:shd w:val="clear" w:color="auto" w:fill="auto"/>
                                  <w:noWrap/>
                                  <w:vAlign w:val="center"/>
                                  <w:hideMark/>
                                </w:tcPr>
                                <w:p w14:paraId="5395EF4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198</w:t>
                                  </w:r>
                                </w:p>
                              </w:tc>
                              <w:tc>
                                <w:tcPr>
                                  <w:tcW w:w="1217" w:type="dxa"/>
                                  <w:shd w:val="clear" w:color="auto" w:fill="auto"/>
                                  <w:vAlign w:val="center"/>
                                </w:tcPr>
                                <w:p w14:paraId="2C137E2F" w14:textId="1840A83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7075</w:t>
                                  </w:r>
                                </w:p>
                              </w:tc>
                              <w:tc>
                                <w:tcPr>
                                  <w:tcW w:w="1343" w:type="dxa"/>
                                  <w:shd w:val="clear" w:color="auto" w:fill="auto"/>
                                  <w:vAlign w:val="center"/>
                                </w:tcPr>
                                <w:p w14:paraId="0CF4C8C9" w14:textId="31592E1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0.280</w:t>
                                  </w:r>
                                </w:p>
                              </w:tc>
                              <w:tc>
                                <w:tcPr>
                                  <w:tcW w:w="2292" w:type="dxa"/>
                                  <w:shd w:val="clear" w:color="auto" w:fill="auto"/>
                                  <w:noWrap/>
                                  <w:vAlign w:val="center"/>
                                  <w:hideMark/>
                                </w:tcPr>
                                <w:p w14:paraId="3A09245A" w14:textId="3B00136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0BC454F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6659323"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FB336E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Moldova</w:t>
                                  </w:r>
                                </w:p>
                              </w:tc>
                              <w:tc>
                                <w:tcPr>
                                  <w:tcW w:w="1261" w:type="dxa"/>
                                  <w:shd w:val="clear" w:color="auto" w:fill="auto"/>
                                  <w:noWrap/>
                                  <w:vAlign w:val="center"/>
                                  <w:hideMark/>
                                </w:tcPr>
                                <w:p w14:paraId="094F1DE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64</w:t>
                                  </w:r>
                                </w:p>
                              </w:tc>
                              <w:tc>
                                <w:tcPr>
                                  <w:tcW w:w="1217" w:type="dxa"/>
                                  <w:shd w:val="clear" w:color="auto" w:fill="auto"/>
                                  <w:vAlign w:val="center"/>
                                </w:tcPr>
                                <w:p w14:paraId="4C28CC4C" w14:textId="0382D8A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3433</w:t>
                                  </w:r>
                                </w:p>
                              </w:tc>
                              <w:tc>
                                <w:tcPr>
                                  <w:tcW w:w="1343" w:type="dxa"/>
                                  <w:shd w:val="clear" w:color="auto" w:fill="auto"/>
                                  <w:vAlign w:val="center"/>
                                </w:tcPr>
                                <w:p w14:paraId="72817212" w14:textId="454916E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0.186</w:t>
                                  </w:r>
                                </w:p>
                              </w:tc>
                              <w:tc>
                                <w:tcPr>
                                  <w:tcW w:w="2292" w:type="dxa"/>
                                  <w:shd w:val="clear" w:color="auto" w:fill="auto"/>
                                  <w:noWrap/>
                                  <w:vAlign w:val="center"/>
                                  <w:hideMark/>
                                </w:tcPr>
                                <w:p w14:paraId="3B3A1D46" w14:textId="386414D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F81ECC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01C58C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1CAA7C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North Macedonia</w:t>
                                  </w:r>
                                </w:p>
                              </w:tc>
                              <w:tc>
                                <w:tcPr>
                                  <w:tcW w:w="1261" w:type="dxa"/>
                                  <w:shd w:val="clear" w:color="auto" w:fill="auto"/>
                                  <w:noWrap/>
                                  <w:vAlign w:val="center"/>
                                  <w:hideMark/>
                                </w:tcPr>
                                <w:p w14:paraId="4693D6C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127</w:t>
                                  </w:r>
                                </w:p>
                              </w:tc>
                              <w:tc>
                                <w:tcPr>
                                  <w:tcW w:w="1217" w:type="dxa"/>
                                  <w:shd w:val="clear" w:color="auto" w:fill="auto"/>
                                  <w:vAlign w:val="center"/>
                                </w:tcPr>
                                <w:p w14:paraId="579268C3" w14:textId="4DBEEDE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2119</w:t>
                                  </w:r>
                                </w:p>
                              </w:tc>
                              <w:tc>
                                <w:tcPr>
                                  <w:tcW w:w="1343" w:type="dxa"/>
                                  <w:shd w:val="clear" w:color="auto" w:fill="auto"/>
                                  <w:vAlign w:val="center"/>
                                </w:tcPr>
                                <w:p w14:paraId="2FF4B227" w14:textId="20011FE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0.599</w:t>
                                  </w:r>
                                </w:p>
                              </w:tc>
                              <w:tc>
                                <w:tcPr>
                                  <w:tcW w:w="2292" w:type="dxa"/>
                                  <w:shd w:val="clear" w:color="auto" w:fill="auto"/>
                                  <w:noWrap/>
                                  <w:vAlign w:val="center"/>
                                  <w:hideMark/>
                                </w:tcPr>
                                <w:p w14:paraId="30A4A8A7" w14:textId="5EB3BA0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7E6E64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564D84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A86AC39"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Belarus</w:t>
                                  </w:r>
                                </w:p>
                              </w:tc>
                              <w:tc>
                                <w:tcPr>
                                  <w:tcW w:w="1261" w:type="dxa"/>
                                  <w:shd w:val="clear" w:color="auto" w:fill="auto"/>
                                  <w:noWrap/>
                                  <w:vAlign w:val="center"/>
                                  <w:hideMark/>
                                </w:tcPr>
                                <w:p w14:paraId="2B89F00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111</w:t>
                                  </w:r>
                                </w:p>
                              </w:tc>
                              <w:tc>
                                <w:tcPr>
                                  <w:tcW w:w="1217" w:type="dxa"/>
                                  <w:shd w:val="clear" w:color="auto" w:fill="auto"/>
                                  <w:vAlign w:val="center"/>
                                </w:tcPr>
                                <w:p w14:paraId="449F5176" w14:textId="30BA030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9519</w:t>
                                  </w:r>
                                </w:p>
                              </w:tc>
                              <w:tc>
                                <w:tcPr>
                                  <w:tcW w:w="1343" w:type="dxa"/>
                                  <w:shd w:val="clear" w:color="auto" w:fill="auto"/>
                                  <w:vAlign w:val="center"/>
                                </w:tcPr>
                                <w:p w14:paraId="0702A635" w14:textId="66325F7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0.117</w:t>
                                  </w:r>
                                </w:p>
                              </w:tc>
                              <w:tc>
                                <w:tcPr>
                                  <w:tcW w:w="2292" w:type="dxa"/>
                                  <w:shd w:val="clear" w:color="auto" w:fill="auto"/>
                                  <w:noWrap/>
                                  <w:vAlign w:val="center"/>
                                  <w:hideMark/>
                                </w:tcPr>
                                <w:p w14:paraId="65CB31C2" w14:textId="039BB1D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F40D62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B475683"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8CB1A6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Georgia</w:t>
                                  </w:r>
                                </w:p>
                              </w:tc>
                              <w:tc>
                                <w:tcPr>
                                  <w:tcW w:w="1261" w:type="dxa"/>
                                  <w:shd w:val="clear" w:color="auto" w:fill="auto"/>
                                  <w:noWrap/>
                                  <w:vAlign w:val="center"/>
                                  <w:hideMark/>
                                </w:tcPr>
                                <w:p w14:paraId="22BFC04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72</w:t>
                                  </w:r>
                                </w:p>
                              </w:tc>
                              <w:tc>
                                <w:tcPr>
                                  <w:tcW w:w="1217" w:type="dxa"/>
                                  <w:shd w:val="clear" w:color="auto" w:fill="auto"/>
                                  <w:vAlign w:val="center"/>
                                </w:tcPr>
                                <w:p w14:paraId="1B9D404E" w14:textId="6B12CEE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4926</w:t>
                                  </w:r>
                                </w:p>
                              </w:tc>
                              <w:tc>
                                <w:tcPr>
                                  <w:tcW w:w="1343" w:type="dxa"/>
                                  <w:shd w:val="clear" w:color="auto" w:fill="auto"/>
                                  <w:vAlign w:val="center"/>
                                </w:tcPr>
                                <w:p w14:paraId="7437402E" w14:textId="358499E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0.146</w:t>
                                  </w:r>
                                </w:p>
                              </w:tc>
                              <w:tc>
                                <w:tcPr>
                                  <w:tcW w:w="2292" w:type="dxa"/>
                                  <w:shd w:val="clear" w:color="auto" w:fill="auto"/>
                                  <w:noWrap/>
                                  <w:vAlign w:val="center"/>
                                  <w:hideMark/>
                                </w:tcPr>
                                <w:p w14:paraId="313F15F7" w14:textId="2D5A172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5C3A7FD8"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A9AC72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ACEBFA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Finland</w:t>
                                  </w:r>
                                </w:p>
                              </w:tc>
                              <w:tc>
                                <w:tcPr>
                                  <w:tcW w:w="1261" w:type="dxa"/>
                                  <w:shd w:val="clear" w:color="auto" w:fill="auto"/>
                                  <w:noWrap/>
                                  <w:vAlign w:val="center"/>
                                  <w:hideMark/>
                                </w:tcPr>
                                <w:p w14:paraId="389B17E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64</w:t>
                                  </w:r>
                                </w:p>
                              </w:tc>
                              <w:tc>
                                <w:tcPr>
                                  <w:tcW w:w="1217" w:type="dxa"/>
                                  <w:shd w:val="clear" w:color="auto" w:fill="auto"/>
                                  <w:vAlign w:val="center"/>
                                </w:tcPr>
                                <w:p w14:paraId="0C110333" w14:textId="15C0ABD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5538</w:t>
                                  </w:r>
                                </w:p>
                              </w:tc>
                              <w:tc>
                                <w:tcPr>
                                  <w:tcW w:w="1343" w:type="dxa"/>
                                  <w:shd w:val="clear" w:color="auto" w:fill="auto"/>
                                  <w:vAlign w:val="center"/>
                                </w:tcPr>
                                <w:p w14:paraId="1626BE40" w14:textId="0628EC4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0.116</w:t>
                                  </w:r>
                                </w:p>
                              </w:tc>
                              <w:tc>
                                <w:tcPr>
                                  <w:tcW w:w="2292" w:type="dxa"/>
                                  <w:shd w:val="clear" w:color="auto" w:fill="auto"/>
                                  <w:noWrap/>
                                  <w:vAlign w:val="center"/>
                                  <w:hideMark/>
                                </w:tcPr>
                                <w:p w14:paraId="30F0AF2B" w14:textId="3AACE70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1C7CCB9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w:t>
                                  </w:r>
                                </w:p>
                              </w:tc>
                            </w:tr>
                            <w:tr w:rsidR="00A07DAD" w:rsidRPr="005D3D08" w14:paraId="25F7E152" w14:textId="77777777" w:rsidTr="00A07DAD">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136" w:type="dxa"/>
                                  <w:shd w:val="clear" w:color="auto" w:fill="000000" w:themeFill="text1"/>
                                  <w:noWrap/>
                                  <w:vAlign w:val="center"/>
                                </w:tcPr>
                                <w:p w14:paraId="0D6784AC" w14:textId="18406733" w:rsidR="00A07DAD" w:rsidRPr="00A07DAD" w:rsidRDefault="00A07DAD" w:rsidP="00A07DAD">
                                  <w:pPr>
                                    <w:ind w:left="-142"/>
                                    <w:jc w:val="center"/>
                                    <w:rPr>
                                      <w:rFonts w:ascii="Times New Roman" w:hAnsi="Times New Roman" w:cs="Times New Roman"/>
                                      <w:color w:val="FFFFFF" w:themeColor="background1"/>
                                      <w:sz w:val="16"/>
                                      <w:szCs w:val="16"/>
                                    </w:rPr>
                                  </w:pPr>
                                  <w:r w:rsidRPr="00A07DAD">
                                    <w:rPr>
                                      <w:rFonts w:ascii="Times New Roman" w:hAnsi="Times New Roman" w:cs="Times New Roman"/>
                                      <w:color w:val="FFFFFF" w:themeColor="background1"/>
                                      <w:sz w:val="20"/>
                                      <w:szCs w:val="20"/>
                                    </w:rPr>
                                    <w:t>Country</w:t>
                                  </w:r>
                                </w:p>
                              </w:tc>
                              <w:tc>
                                <w:tcPr>
                                  <w:tcW w:w="1261" w:type="dxa"/>
                                  <w:shd w:val="clear" w:color="auto" w:fill="000000" w:themeFill="text1"/>
                                  <w:noWrap/>
                                  <w:vAlign w:val="center"/>
                                </w:tcPr>
                                <w:p w14:paraId="5759657E" w14:textId="79C3D7AE" w:rsidR="00A07DAD" w:rsidRPr="00A07DAD" w:rsidRDefault="00A07DAD" w:rsidP="00A07DAD">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A07DAD">
                                    <w:rPr>
                                      <w:rFonts w:ascii="Times New Roman" w:hAnsi="Times New Roman" w:cs="Times New Roman"/>
                                      <w:b/>
                                      <w:bCs/>
                                      <w:color w:val="FFFFFF" w:themeColor="background1"/>
                                      <w:sz w:val="20"/>
                                      <w:szCs w:val="20"/>
                                    </w:rPr>
                                    <w:t>CF patient population</w:t>
                                  </w:r>
                                </w:p>
                              </w:tc>
                              <w:tc>
                                <w:tcPr>
                                  <w:tcW w:w="1217" w:type="dxa"/>
                                  <w:shd w:val="clear" w:color="auto" w:fill="000000" w:themeFill="text1"/>
                                  <w:vAlign w:val="center"/>
                                </w:tcPr>
                                <w:p w14:paraId="1B9776A8" w14:textId="69362B57" w:rsidR="00A07DAD" w:rsidRPr="00A07DAD" w:rsidRDefault="00A07DAD" w:rsidP="00A07DAD">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16"/>
                                      <w:szCs w:val="16"/>
                                      <w:lang w:eastAsia="en-GB"/>
                                    </w:rPr>
                                  </w:pPr>
                                  <w:r w:rsidRPr="00A07DAD">
                                    <w:rPr>
                                      <w:rFonts w:ascii="Times New Roman" w:eastAsia="Times New Roman" w:hAnsi="Times New Roman" w:cs="Times New Roman"/>
                                      <w:b/>
                                      <w:bCs/>
                                      <w:color w:val="FFFFFF" w:themeColor="background1"/>
                                      <w:sz w:val="20"/>
                                      <w:szCs w:val="20"/>
                                      <w:lang w:eastAsia="en-GB"/>
                                    </w:rPr>
                                    <w:t>Total population (thousands)</w:t>
                                  </w:r>
                                </w:p>
                              </w:tc>
                              <w:tc>
                                <w:tcPr>
                                  <w:tcW w:w="1343" w:type="dxa"/>
                                  <w:shd w:val="clear" w:color="auto" w:fill="000000" w:themeFill="text1"/>
                                  <w:vAlign w:val="center"/>
                                </w:tcPr>
                                <w:p w14:paraId="1CAFC361" w14:textId="5E298FA1" w:rsidR="00A07DAD" w:rsidRPr="00A07DAD" w:rsidRDefault="00A07DAD" w:rsidP="00A07DAD">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16"/>
                                      <w:szCs w:val="16"/>
                                      <w:lang w:eastAsia="en-GB"/>
                                    </w:rPr>
                                  </w:pPr>
                                  <w:r w:rsidRPr="00A07DAD">
                                    <w:rPr>
                                      <w:rFonts w:ascii="Times New Roman" w:eastAsia="Times New Roman" w:hAnsi="Times New Roman" w:cs="Times New Roman"/>
                                      <w:b/>
                                      <w:bCs/>
                                      <w:color w:val="FFFFFF" w:themeColor="background1"/>
                                      <w:sz w:val="20"/>
                                      <w:szCs w:val="20"/>
                                      <w:lang w:eastAsia="en-GB"/>
                                    </w:rPr>
                                    <w:t>Estimated CF prevalence (per 10,000)</w:t>
                                  </w:r>
                                </w:p>
                              </w:tc>
                              <w:tc>
                                <w:tcPr>
                                  <w:tcW w:w="2292" w:type="dxa"/>
                                  <w:shd w:val="clear" w:color="auto" w:fill="000000" w:themeFill="text1"/>
                                  <w:noWrap/>
                                  <w:vAlign w:val="center"/>
                                </w:tcPr>
                                <w:p w14:paraId="1DE72A7F" w14:textId="7B780A52" w:rsidR="00A07DAD" w:rsidRPr="00A07DAD" w:rsidRDefault="00A07DAD" w:rsidP="00A07DAD">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A07DAD">
                                    <w:rPr>
                                      <w:rFonts w:ascii="Times New Roman" w:hAnsi="Times New Roman" w:cs="Times New Roman"/>
                                      <w:b/>
                                      <w:bCs/>
                                      <w:color w:val="FFFFFF" w:themeColor="background1"/>
                                      <w:sz w:val="20"/>
                                      <w:szCs w:val="20"/>
                                    </w:rPr>
                                    <w:t>Diagnosed source</w:t>
                                  </w:r>
                                </w:p>
                              </w:tc>
                              <w:tc>
                                <w:tcPr>
                                  <w:tcW w:w="1527" w:type="dxa"/>
                                  <w:shd w:val="clear" w:color="auto" w:fill="000000" w:themeFill="text1"/>
                                  <w:noWrap/>
                                  <w:vAlign w:val="center"/>
                                </w:tcPr>
                                <w:p w14:paraId="4855FDD6" w14:textId="4730EF23" w:rsidR="00A07DAD" w:rsidRPr="00A07DAD" w:rsidRDefault="00A07DAD" w:rsidP="00A07DAD">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A07DAD">
                                    <w:rPr>
                                      <w:rFonts w:ascii="Times New Roman" w:hAnsi="Times New Roman" w:cs="Times New Roman"/>
                                      <w:b/>
                                      <w:bCs/>
                                      <w:color w:val="FFFFFF" w:themeColor="background1"/>
                                      <w:sz w:val="20"/>
                                      <w:szCs w:val="20"/>
                                    </w:rPr>
                                    <w:t>Reference</w:t>
                                  </w:r>
                                </w:p>
                              </w:tc>
                            </w:tr>
                            <w:tr w:rsidR="003A73D4" w:rsidRPr="005D3D08" w14:paraId="5EF1CB0C"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ED6191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Bosnia and Herzegovina</w:t>
                                  </w:r>
                                </w:p>
                              </w:tc>
                              <w:tc>
                                <w:tcPr>
                                  <w:tcW w:w="1261" w:type="dxa"/>
                                  <w:shd w:val="clear" w:color="auto" w:fill="auto"/>
                                  <w:noWrap/>
                                  <w:vAlign w:val="center"/>
                                  <w:hideMark/>
                                </w:tcPr>
                                <w:p w14:paraId="168CD0E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40</w:t>
                                  </w:r>
                                </w:p>
                              </w:tc>
                              <w:tc>
                                <w:tcPr>
                                  <w:tcW w:w="1217" w:type="dxa"/>
                                  <w:shd w:val="clear" w:color="auto" w:fill="auto"/>
                                  <w:vAlign w:val="center"/>
                                </w:tcPr>
                                <w:p w14:paraId="2471999C" w14:textId="1B8C7C4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3847</w:t>
                                  </w:r>
                                </w:p>
                              </w:tc>
                              <w:tc>
                                <w:tcPr>
                                  <w:tcW w:w="1343" w:type="dxa"/>
                                  <w:shd w:val="clear" w:color="auto" w:fill="auto"/>
                                  <w:vAlign w:val="center"/>
                                </w:tcPr>
                                <w:p w14:paraId="36437AC1" w14:textId="6AFC2BE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0.104</w:t>
                                  </w:r>
                                </w:p>
                              </w:tc>
                              <w:tc>
                                <w:tcPr>
                                  <w:tcW w:w="2292" w:type="dxa"/>
                                  <w:shd w:val="clear" w:color="auto" w:fill="auto"/>
                                  <w:noWrap/>
                                  <w:vAlign w:val="center"/>
                                  <w:hideMark/>
                                </w:tcPr>
                                <w:p w14:paraId="333645EB" w14:textId="3DB079F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44251DB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w:t>
                                  </w:r>
                                </w:p>
                              </w:tc>
                            </w:tr>
                            <w:tr w:rsidR="003A73D4" w:rsidRPr="005D3D08" w14:paraId="74703640" w14:textId="77777777" w:rsidTr="00EE4A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D0775D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Iceland</w:t>
                                  </w:r>
                                </w:p>
                              </w:tc>
                              <w:tc>
                                <w:tcPr>
                                  <w:tcW w:w="1261" w:type="dxa"/>
                                  <w:shd w:val="clear" w:color="auto" w:fill="auto"/>
                                  <w:noWrap/>
                                  <w:vAlign w:val="center"/>
                                  <w:hideMark/>
                                </w:tcPr>
                                <w:p w14:paraId="22404A7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c>
                                <w:tcPr>
                                  <w:tcW w:w="1217" w:type="dxa"/>
                                  <w:shd w:val="clear" w:color="auto" w:fill="auto"/>
                                  <w:vAlign w:val="center"/>
                                </w:tcPr>
                                <w:p w14:paraId="2879CB43" w14:textId="77891D6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344</w:t>
                                  </w:r>
                                </w:p>
                              </w:tc>
                              <w:tc>
                                <w:tcPr>
                                  <w:tcW w:w="1343" w:type="dxa"/>
                                  <w:shd w:val="clear" w:color="auto" w:fill="auto"/>
                                  <w:vAlign w:val="center"/>
                                </w:tcPr>
                                <w:p w14:paraId="22EDE875" w14:textId="672C9F1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0.407</w:t>
                                  </w:r>
                                </w:p>
                              </w:tc>
                              <w:tc>
                                <w:tcPr>
                                  <w:tcW w:w="2292" w:type="dxa"/>
                                  <w:shd w:val="clear" w:color="auto" w:fill="auto"/>
                                  <w:noWrap/>
                                  <w:vAlign w:val="center"/>
                                  <w:hideMark/>
                                </w:tcPr>
                                <w:p w14:paraId="17767CA6" w14:textId="170E841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7989A9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w:t>
                                  </w:r>
                                </w:p>
                              </w:tc>
                            </w:tr>
                            <w:tr w:rsidR="00DF3A44" w:rsidRPr="005D3D08" w14:paraId="5742FC84" w14:textId="77777777" w:rsidTr="00BE10AE">
                              <w:trPr>
                                <w:trHeight w:val="300"/>
                              </w:trPr>
                              <w:tc>
                                <w:tcPr>
                                  <w:cnfStyle w:val="001000000000" w:firstRow="0" w:lastRow="0" w:firstColumn="1" w:lastColumn="0" w:oddVBand="0" w:evenVBand="0" w:oddHBand="0" w:evenHBand="0" w:firstRowFirstColumn="0" w:firstRowLastColumn="0" w:lastRowFirstColumn="0" w:lastRowLastColumn="0"/>
                                  <w:tcW w:w="9776" w:type="dxa"/>
                                  <w:gridSpan w:val="6"/>
                                  <w:shd w:val="clear" w:color="auto" w:fill="BFBFBF" w:themeFill="background1" w:themeFillShade="BF"/>
                                  <w:vAlign w:val="center"/>
                                </w:tcPr>
                                <w:p w14:paraId="0FDE1E74" w14:textId="521EAF23" w:rsidR="00DF3A44" w:rsidRPr="005D3D08" w:rsidRDefault="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North America</w:t>
                                  </w:r>
                                </w:p>
                              </w:tc>
                            </w:tr>
                            <w:tr w:rsidR="003A73D4" w:rsidRPr="005D3D08" w14:paraId="5F561127"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FDE2C8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USA</w:t>
                                  </w:r>
                                </w:p>
                              </w:tc>
                              <w:tc>
                                <w:tcPr>
                                  <w:tcW w:w="1261" w:type="dxa"/>
                                  <w:shd w:val="clear" w:color="auto" w:fill="auto"/>
                                  <w:noWrap/>
                                  <w:vAlign w:val="center"/>
                                  <w:hideMark/>
                                </w:tcPr>
                                <w:p w14:paraId="495EB89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31199</w:t>
                                  </w:r>
                                </w:p>
                              </w:tc>
                              <w:tc>
                                <w:tcPr>
                                  <w:tcW w:w="1217" w:type="dxa"/>
                                  <w:shd w:val="clear" w:color="auto" w:fill="auto"/>
                                  <w:vAlign w:val="center"/>
                                </w:tcPr>
                                <w:p w14:paraId="5B19404C" w14:textId="3C0E640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326688</w:t>
                                  </w:r>
                                </w:p>
                              </w:tc>
                              <w:tc>
                                <w:tcPr>
                                  <w:tcW w:w="1343" w:type="dxa"/>
                                  <w:shd w:val="clear" w:color="auto" w:fill="auto"/>
                                  <w:vAlign w:val="center"/>
                                </w:tcPr>
                                <w:p w14:paraId="48C49881" w14:textId="55476B7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0.955</w:t>
                                  </w:r>
                                </w:p>
                              </w:tc>
                              <w:tc>
                                <w:tcPr>
                                  <w:tcW w:w="2292" w:type="dxa"/>
                                  <w:shd w:val="clear" w:color="auto" w:fill="auto"/>
                                  <w:noWrap/>
                                  <w:vAlign w:val="center"/>
                                  <w:hideMark/>
                                </w:tcPr>
                                <w:p w14:paraId="51DD581E" w14:textId="7F99C26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38A651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w:t>
                                  </w:r>
                                </w:p>
                              </w:tc>
                            </w:tr>
                            <w:tr w:rsidR="003A73D4" w:rsidRPr="005D3D08" w14:paraId="6A2BA4B6"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3DCFC8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Canada</w:t>
                                  </w:r>
                                </w:p>
                              </w:tc>
                              <w:tc>
                                <w:tcPr>
                                  <w:tcW w:w="1261" w:type="dxa"/>
                                  <w:shd w:val="clear" w:color="auto" w:fill="auto"/>
                                  <w:noWrap/>
                                  <w:vAlign w:val="center"/>
                                  <w:hideMark/>
                                </w:tcPr>
                                <w:p w14:paraId="4FD0AE7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4344</w:t>
                                  </w:r>
                                </w:p>
                              </w:tc>
                              <w:tc>
                                <w:tcPr>
                                  <w:tcW w:w="1217" w:type="dxa"/>
                                  <w:shd w:val="clear" w:color="auto" w:fill="auto"/>
                                  <w:vAlign w:val="center"/>
                                </w:tcPr>
                                <w:p w14:paraId="488FFCB5" w14:textId="0F1F216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37044</w:t>
                                  </w:r>
                                </w:p>
                              </w:tc>
                              <w:tc>
                                <w:tcPr>
                                  <w:tcW w:w="1343" w:type="dxa"/>
                                  <w:shd w:val="clear" w:color="auto" w:fill="auto"/>
                                  <w:vAlign w:val="center"/>
                                </w:tcPr>
                                <w:p w14:paraId="385CE1F2" w14:textId="2FF1BEA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1.173</w:t>
                                  </w:r>
                                </w:p>
                              </w:tc>
                              <w:tc>
                                <w:tcPr>
                                  <w:tcW w:w="2292" w:type="dxa"/>
                                  <w:shd w:val="clear" w:color="auto" w:fill="auto"/>
                                  <w:noWrap/>
                                  <w:vAlign w:val="center"/>
                                  <w:hideMark/>
                                </w:tcPr>
                                <w:p w14:paraId="13C1185E" w14:textId="529BA6D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1D0968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w:t>
                                  </w:r>
                                </w:p>
                              </w:tc>
                            </w:tr>
                            <w:tr w:rsidR="003A73D4" w:rsidRPr="005D3D08" w14:paraId="34DFF356"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75ADB1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Mexico</w:t>
                                  </w:r>
                                </w:p>
                              </w:tc>
                              <w:tc>
                                <w:tcPr>
                                  <w:tcW w:w="1261" w:type="dxa"/>
                                  <w:shd w:val="clear" w:color="auto" w:fill="auto"/>
                                  <w:noWrap/>
                                  <w:vAlign w:val="center"/>
                                  <w:hideMark/>
                                </w:tcPr>
                                <w:p w14:paraId="63930C2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950</w:t>
                                  </w:r>
                                </w:p>
                              </w:tc>
                              <w:tc>
                                <w:tcPr>
                                  <w:tcW w:w="1217" w:type="dxa"/>
                                  <w:shd w:val="clear" w:color="auto" w:fill="auto"/>
                                  <w:vAlign w:val="center"/>
                                </w:tcPr>
                                <w:p w14:paraId="2EBF5FBD" w14:textId="3851383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126053</w:t>
                                  </w:r>
                                </w:p>
                              </w:tc>
                              <w:tc>
                                <w:tcPr>
                                  <w:tcW w:w="1343" w:type="dxa"/>
                                  <w:shd w:val="clear" w:color="auto" w:fill="auto"/>
                                  <w:vAlign w:val="center"/>
                                </w:tcPr>
                                <w:p w14:paraId="61ACA28C" w14:textId="682C802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0.075</w:t>
                                  </w:r>
                                </w:p>
                              </w:tc>
                              <w:tc>
                                <w:tcPr>
                                  <w:tcW w:w="2292" w:type="dxa"/>
                                  <w:shd w:val="clear" w:color="auto" w:fill="auto"/>
                                  <w:noWrap/>
                                  <w:vAlign w:val="center"/>
                                  <w:hideMark/>
                                </w:tcPr>
                                <w:p w14:paraId="1B46A42A" w14:textId="6199BB2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0014B13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w:t>
                                  </w:r>
                                </w:p>
                              </w:tc>
                            </w:tr>
                            <w:tr w:rsidR="003A73D4" w:rsidRPr="005D3D08" w14:paraId="76F8A05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E86E7F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Guatemala</w:t>
                                  </w:r>
                                </w:p>
                              </w:tc>
                              <w:tc>
                                <w:tcPr>
                                  <w:tcW w:w="1261" w:type="dxa"/>
                                  <w:shd w:val="clear" w:color="auto" w:fill="auto"/>
                                  <w:noWrap/>
                                  <w:vAlign w:val="center"/>
                                  <w:hideMark/>
                                </w:tcPr>
                                <w:p w14:paraId="687E896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40</w:t>
                                  </w:r>
                                </w:p>
                              </w:tc>
                              <w:tc>
                                <w:tcPr>
                                  <w:tcW w:w="1217" w:type="dxa"/>
                                  <w:shd w:val="clear" w:color="auto" w:fill="auto"/>
                                  <w:vAlign w:val="center"/>
                                </w:tcPr>
                                <w:p w14:paraId="01640686" w14:textId="1EE79BD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16573</w:t>
                                  </w:r>
                                </w:p>
                              </w:tc>
                              <w:tc>
                                <w:tcPr>
                                  <w:tcW w:w="1343" w:type="dxa"/>
                                  <w:shd w:val="clear" w:color="auto" w:fill="auto"/>
                                  <w:vAlign w:val="center"/>
                                </w:tcPr>
                                <w:p w14:paraId="1E738E39" w14:textId="0E3E71A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0.024</w:t>
                                  </w:r>
                                </w:p>
                              </w:tc>
                              <w:tc>
                                <w:tcPr>
                                  <w:tcW w:w="2292" w:type="dxa"/>
                                  <w:shd w:val="clear" w:color="auto" w:fill="auto"/>
                                  <w:noWrap/>
                                  <w:vAlign w:val="center"/>
                                  <w:hideMark/>
                                </w:tcPr>
                                <w:p w14:paraId="596B4DD3" w14:textId="70A9000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0495841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w:t>
                                  </w:r>
                                </w:p>
                              </w:tc>
                            </w:tr>
                            <w:tr w:rsidR="003A73D4" w:rsidRPr="005D3D08" w14:paraId="287DF40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B2D43B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Cuba</w:t>
                                  </w:r>
                                </w:p>
                              </w:tc>
                              <w:tc>
                                <w:tcPr>
                                  <w:tcW w:w="1261" w:type="dxa"/>
                                  <w:shd w:val="clear" w:color="auto" w:fill="auto"/>
                                  <w:noWrap/>
                                  <w:vAlign w:val="center"/>
                                  <w:hideMark/>
                                </w:tcPr>
                                <w:p w14:paraId="528A956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296</w:t>
                                  </w:r>
                                </w:p>
                              </w:tc>
                              <w:tc>
                                <w:tcPr>
                                  <w:tcW w:w="1217" w:type="dxa"/>
                                  <w:shd w:val="clear" w:color="auto" w:fill="auto"/>
                                  <w:vAlign w:val="center"/>
                                </w:tcPr>
                                <w:p w14:paraId="6967CD6E" w14:textId="3652172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11116</w:t>
                                  </w:r>
                                </w:p>
                              </w:tc>
                              <w:tc>
                                <w:tcPr>
                                  <w:tcW w:w="1343" w:type="dxa"/>
                                  <w:shd w:val="clear" w:color="auto" w:fill="auto"/>
                                  <w:vAlign w:val="center"/>
                                </w:tcPr>
                                <w:p w14:paraId="66BC9D75" w14:textId="0C9AE0B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0.266</w:t>
                                  </w:r>
                                </w:p>
                              </w:tc>
                              <w:tc>
                                <w:tcPr>
                                  <w:tcW w:w="2292" w:type="dxa"/>
                                  <w:shd w:val="clear" w:color="auto" w:fill="auto"/>
                                  <w:noWrap/>
                                  <w:vAlign w:val="center"/>
                                  <w:hideMark/>
                                </w:tcPr>
                                <w:p w14:paraId="29932BF3" w14:textId="77327B9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0E09C958"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w:t>
                                  </w:r>
                                </w:p>
                              </w:tc>
                            </w:tr>
                            <w:tr w:rsidR="003A73D4" w:rsidRPr="005D3D08" w14:paraId="19789FD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308BB0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Haiti</w:t>
                                  </w:r>
                                </w:p>
                              </w:tc>
                              <w:tc>
                                <w:tcPr>
                                  <w:tcW w:w="1261" w:type="dxa"/>
                                  <w:shd w:val="clear" w:color="auto" w:fill="auto"/>
                                  <w:noWrap/>
                                  <w:vAlign w:val="center"/>
                                  <w:hideMark/>
                                </w:tcPr>
                                <w:p w14:paraId="00FC557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16BDD7F" w14:textId="064E94F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4B27FDB" w14:textId="2CAADC0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B666541" w14:textId="75B3257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2476EF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6932B5B9"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399F2F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Dominican Republic</w:t>
                                  </w:r>
                                </w:p>
                              </w:tc>
                              <w:tc>
                                <w:tcPr>
                                  <w:tcW w:w="1261" w:type="dxa"/>
                                  <w:shd w:val="clear" w:color="auto" w:fill="auto"/>
                                  <w:noWrap/>
                                  <w:vAlign w:val="center"/>
                                  <w:hideMark/>
                                </w:tcPr>
                                <w:p w14:paraId="040A0BF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61</w:t>
                                  </w:r>
                                </w:p>
                              </w:tc>
                              <w:tc>
                                <w:tcPr>
                                  <w:tcW w:w="1217" w:type="dxa"/>
                                  <w:shd w:val="clear" w:color="auto" w:fill="auto"/>
                                  <w:vAlign w:val="center"/>
                                </w:tcPr>
                                <w:p w14:paraId="06B28B01" w14:textId="0FB5E69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10298</w:t>
                                  </w:r>
                                </w:p>
                              </w:tc>
                              <w:tc>
                                <w:tcPr>
                                  <w:tcW w:w="1343" w:type="dxa"/>
                                  <w:shd w:val="clear" w:color="auto" w:fill="auto"/>
                                  <w:vAlign w:val="center"/>
                                </w:tcPr>
                                <w:p w14:paraId="68C67B11" w14:textId="31C746A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0.059</w:t>
                                  </w:r>
                                </w:p>
                              </w:tc>
                              <w:tc>
                                <w:tcPr>
                                  <w:tcW w:w="2292" w:type="dxa"/>
                                  <w:shd w:val="clear" w:color="auto" w:fill="auto"/>
                                  <w:noWrap/>
                                  <w:vAlign w:val="center"/>
                                  <w:hideMark/>
                                </w:tcPr>
                                <w:p w14:paraId="1079418C" w14:textId="1EA987A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16D44A4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w:t>
                                  </w:r>
                                </w:p>
                              </w:tc>
                            </w:tr>
                            <w:tr w:rsidR="003A73D4" w:rsidRPr="005D3D08" w14:paraId="544FC17B"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97266E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Honduras</w:t>
                                  </w:r>
                                </w:p>
                              </w:tc>
                              <w:tc>
                                <w:tcPr>
                                  <w:tcW w:w="1261" w:type="dxa"/>
                                  <w:shd w:val="clear" w:color="auto" w:fill="auto"/>
                                  <w:noWrap/>
                                  <w:vAlign w:val="center"/>
                                  <w:hideMark/>
                                </w:tcPr>
                                <w:p w14:paraId="14E3817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w:t>
                                  </w:r>
                                </w:p>
                              </w:tc>
                              <w:tc>
                                <w:tcPr>
                                  <w:tcW w:w="1217" w:type="dxa"/>
                                  <w:shd w:val="clear" w:color="auto" w:fill="auto"/>
                                  <w:vAlign w:val="center"/>
                                </w:tcPr>
                                <w:p w14:paraId="7D719C59" w14:textId="505B989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9000</w:t>
                                  </w:r>
                                </w:p>
                              </w:tc>
                              <w:tc>
                                <w:tcPr>
                                  <w:tcW w:w="1343" w:type="dxa"/>
                                  <w:shd w:val="clear" w:color="auto" w:fill="auto"/>
                                  <w:vAlign w:val="center"/>
                                </w:tcPr>
                                <w:p w14:paraId="48B6C8D3" w14:textId="44EDDC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0.002</w:t>
                                  </w:r>
                                </w:p>
                              </w:tc>
                              <w:tc>
                                <w:tcPr>
                                  <w:tcW w:w="2292" w:type="dxa"/>
                                  <w:shd w:val="clear" w:color="auto" w:fill="auto"/>
                                  <w:noWrap/>
                                  <w:vAlign w:val="center"/>
                                  <w:hideMark/>
                                </w:tcPr>
                                <w:p w14:paraId="76E9A2BD" w14:textId="6556A9A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7C1532EE"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12</w:t>
                                  </w:r>
                                </w:p>
                              </w:tc>
                            </w:tr>
                            <w:tr w:rsidR="003A73D4" w:rsidRPr="005D3D08" w14:paraId="615A9DB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2BE709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Nicaragua</w:t>
                                  </w:r>
                                </w:p>
                              </w:tc>
                              <w:tc>
                                <w:tcPr>
                                  <w:tcW w:w="1261" w:type="dxa"/>
                                  <w:shd w:val="clear" w:color="auto" w:fill="auto"/>
                                  <w:noWrap/>
                                  <w:vAlign w:val="center"/>
                                  <w:hideMark/>
                                </w:tcPr>
                                <w:p w14:paraId="2EF3043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2CB2821" w14:textId="64FA27C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6B375D2" w14:textId="742FA7B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3BF568E7" w14:textId="622BD5B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0C6453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61F8175B"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C61083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El Salvador</w:t>
                                  </w:r>
                                </w:p>
                              </w:tc>
                              <w:tc>
                                <w:tcPr>
                                  <w:tcW w:w="1261" w:type="dxa"/>
                                  <w:shd w:val="clear" w:color="auto" w:fill="auto"/>
                                  <w:noWrap/>
                                  <w:vAlign w:val="center"/>
                                  <w:hideMark/>
                                </w:tcPr>
                                <w:p w14:paraId="6184E93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29CE936" w14:textId="6BD5FE3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8525B77" w14:textId="63429D5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42F2D418" w14:textId="0C87FF1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8BF67A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6CA444D7"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5A4E5F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Costa Rica</w:t>
                                  </w:r>
                                </w:p>
                              </w:tc>
                              <w:tc>
                                <w:tcPr>
                                  <w:tcW w:w="1261" w:type="dxa"/>
                                  <w:shd w:val="clear" w:color="auto" w:fill="auto"/>
                                  <w:noWrap/>
                                  <w:vAlign w:val="center"/>
                                  <w:hideMark/>
                                </w:tcPr>
                                <w:p w14:paraId="2217CBE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110</w:t>
                                  </w:r>
                                </w:p>
                              </w:tc>
                              <w:tc>
                                <w:tcPr>
                                  <w:tcW w:w="1217" w:type="dxa"/>
                                  <w:shd w:val="clear" w:color="auto" w:fill="auto"/>
                                  <w:vAlign w:val="center"/>
                                </w:tcPr>
                                <w:p w14:paraId="76E8F37A" w14:textId="0B85C7B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4985</w:t>
                                  </w:r>
                                </w:p>
                              </w:tc>
                              <w:tc>
                                <w:tcPr>
                                  <w:tcW w:w="1343" w:type="dxa"/>
                                  <w:shd w:val="clear" w:color="auto" w:fill="auto"/>
                                  <w:vAlign w:val="center"/>
                                </w:tcPr>
                                <w:p w14:paraId="4B955CB7" w14:textId="0D9B7F9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0.221</w:t>
                                  </w:r>
                                </w:p>
                              </w:tc>
                              <w:tc>
                                <w:tcPr>
                                  <w:tcW w:w="2292" w:type="dxa"/>
                                  <w:shd w:val="clear" w:color="auto" w:fill="auto"/>
                                  <w:noWrap/>
                                  <w:vAlign w:val="center"/>
                                  <w:hideMark/>
                                </w:tcPr>
                                <w:p w14:paraId="05F6A1E9" w14:textId="2E9CAC9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61AE093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w:t>
                                  </w:r>
                                </w:p>
                              </w:tc>
                            </w:tr>
                            <w:tr w:rsidR="003A73D4" w:rsidRPr="005D3D08" w14:paraId="037A6387"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4F1DF5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Panama</w:t>
                                  </w:r>
                                </w:p>
                              </w:tc>
                              <w:tc>
                                <w:tcPr>
                                  <w:tcW w:w="1261" w:type="dxa"/>
                                  <w:shd w:val="clear" w:color="auto" w:fill="auto"/>
                                  <w:noWrap/>
                                  <w:vAlign w:val="center"/>
                                  <w:hideMark/>
                                </w:tcPr>
                                <w:p w14:paraId="7E121AE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318B00C" w14:textId="264C760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6237CBB" w14:textId="217B251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79E9AA3" w14:textId="2BF44C6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A9F11C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2187A9D4"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948F02A"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Jamaica</w:t>
                                  </w:r>
                                </w:p>
                              </w:tc>
                              <w:tc>
                                <w:tcPr>
                                  <w:tcW w:w="1261" w:type="dxa"/>
                                  <w:shd w:val="clear" w:color="auto" w:fill="auto"/>
                                  <w:noWrap/>
                                  <w:vAlign w:val="center"/>
                                  <w:hideMark/>
                                </w:tcPr>
                                <w:p w14:paraId="4E321EA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FBE8EC8" w14:textId="5E57BDC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3FAA6FD5" w14:textId="0C4ABDA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3CDAFC5" w14:textId="24893B0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4DD1BF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7F72B9D3"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C8AF99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Trinidad</w:t>
                                  </w:r>
                                </w:p>
                              </w:tc>
                              <w:tc>
                                <w:tcPr>
                                  <w:tcW w:w="1261" w:type="dxa"/>
                                  <w:shd w:val="clear" w:color="auto" w:fill="auto"/>
                                  <w:noWrap/>
                                  <w:vAlign w:val="center"/>
                                  <w:hideMark/>
                                </w:tcPr>
                                <w:p w14:paraId="2A95EBF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7C3712D" w14:textId="67179A8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3C76AF6" w14:textId="2A5A381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48997E0" w14:textId="2B360E1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D945AF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DF3A44" w:rsidRPr="005D3D08" w14:paraId="65D55AFD" w14:textId="77777777" w:rsidTr="00A07D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76" w:type="dxa"/>
                                  <w:gridSpan w:val="6"/>
                                  <w:shd w:val="clear" w:color="auto" w:fill="BFBFBF" w:themeFill="background1" w:themeFillShade="BF"/>
                                  <w:vAlign w:val="center"/>
                                </w:tcPr>
                                <w:p w14:paraId="6F4FDCC5" w14:textId="06DFDE4E" w:rsidR="00DF3A44" w:rsidRPr="005D3D08" w:rsidRDefault="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Asia</w:t>
                                  </w:r>
                                </w:p>
                              </w:tc>
                            </w:tr>
                            <w:tr w:rsidR="003A73D4" w:rsidRPr="005D3D08" w14:paraId="499A583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5108BA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India</w:t>
                                  </w:r>
                                </w:p>
                              </w:tc>
                              <w:tc>
                                <w:tcPr>
                                  <w:tcW w:w="1261" w:type="dxa"/>
                                  <w:shd w:val="clear" w:color="auto" w:fill="auto"/>
                                  <w:noWrap/>
                                  <w:vAlign w:val="center"/>
                                  <w:hideMark/>
                                </w:tcPr>
                                <w:p w14:paraId="26C972A9"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600</w:t>
                                  </w:r>
                                </w:p>
                              </w:tc>
                              <w:tc>
                                <w:tcPr>
                                  <w:tcW w:w="1217" w:type="dxa"/>
                                  <w:shd w:val="clear" w:color="auto" w:fill="auto"/>
                                  <w:vAlign w:val="center"/>
                                </w:tcPr>
                                <w:p w14:paraId="11C83F1C" w14:textId="4A459F4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1296692</w:t>
                                  </w:r>
                                </w:p>
                              </w:tc>
                              <w:tc>
                                <w:tcPr>
                                  <w:tcW w:w="1343" w:type="dxa"/>
                                  <w:shd w:val="clear" w:color="auto" w:fill="auto"/>
                                  <w:vAlign w:val="center"/>
                                </w:tcPr>
                                <w:p w14:paraId="33C19396" w14:textId="12CB5AD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0.005</w:t>
                                  </w:r>
                                </w:p>
                              </w:tc>
                              <w:tc>
                                <w:tcPr>
                                  <w:tcW w:w="2292" w:type="dxa"/>
                                  <w:shd w:val="clear" w:color="auto" w:fill="auto"/>
                                  <w:noWrap/>
                                  <w:vAlign w:val="center"/>
                                  <w:hideMark/>
                                </w:tcPr>
                                <w:p w14:paraId="194088B3" w14:textId="2D0F01B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5BC9038E"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33070E3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136487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China</w:t>
                                  </w:r>
                                </w:p>
                              </w:tc>
                              <w:tc>
                                <w:tcPr>
                                  <w:tcW w:w="1261" w:type="dxa"/>
                                  <w:shd w:val="clear" w:color="auto" w:fill="auto"/>
                                  <w:noWrap/>
                                  <w:vAlign w:val="center"/>
                                  <w:hideMark/>
                                </w:tcPr>
                                <w:p w14:paraId="5A85B519"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93</w:t>
                                  </w:r>
                                </w:p>
                              </w:tc>
                              <w:tc>
                                <w:tcPr>
                                  <w:tcW w:w="1217" w:type="dxa"/>
                                  <w:shd w:val="clear" w:color="auto" w:fill="auto"/>
                                  <w:vAlign w:val="center"/>
                                </w:tcPr>
                                <w:p w14:paraId="33A070C3" w14:textId="6BFBD9A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1384689</w:t>
                                  </w:r>
                                </w:p>
                              </w:tc>
                              <w:tc>
                                <w:tcPr>
                                  <w:tcW w:w="1343" w:type="dxa"/>
                                  <w:shd w:val="clear" w:color="auto" w:fill="auto"/>
                                  <w:vAlign w:val="center"/>
                                </w:tcPr>
                                <w:p w14:paraId="1D6FF74E" w14:textId="1E6839C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0.001</w:t>
                                  </w:r>
                                </w:p>
                              </w:tc>
                              <w:tc>
                                <w:tcPr>
                                  <w:tcW w:w="2292" w:type="dxa"/>
                                  <w:shd w:val="clear" w:color="auto" w:fill="auto"/>
                                  <w:noWrap/>
                                  <w:vAlign w:val="center"/>
                                  <w:hideMark/>
                                </w:tcPr>
                                <w:p w14:paraId="568153B3" w14:textId="6089B19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3A74EF2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15</w:t>
                                  </w:r>
                                </w:p>
                              </w:tc>
                            </w:tr>
                            <w:tr w:rsidR="003A73D4" w:rsidRPr="005D3D08" w14:paraId="493A3105"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0BA5C6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Indonesia</w:t>
                                  </w:r>
                                </w:p>
                              </w:tc>
                              <w:tc>
                                <w:tcPr>
                                  <w:tcW w:w="1261" w:type="dxa"/>
                                  <w:shd w:val="clear" w:color="auto" w:fill="auto"/>
                                  <w:noWrap/>
                                  <w:vAlign w:val="center"/>
                                  <w:hideMark/>
                                </w:tcPr>
                                <w:p w14:paraId="7876D8B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w:t>
                                  </w:r>
                                </w:p>
                              </w:tc>
                              <w:tc>
                                <w:tcPr>
                                  <w:tcW w:w="1217" w:type="dxa"/>
                                  <w:shd w:val="clear" w:color="auto" w:fill="auto"/>
                                  <w:vAlign w:val="center"/>
                                </w:tcPr>
                                <w:p w14:paraId="780B39BB" w14:textId="37DACA3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268149</w:t>
                                  </w:r>
                                </w:p>
                              </w:tc>
                              <w:tc>
                                <w:tcPr>
                                  <w:tcW w:w="1343" w:type="dxa"/>
                                  <w:shd w:val="clear" w:color="auto" w:fill="auto"/>
                                  <w:vAlign w:val="center"/>
                                </w:tcPr>
                                <w:p w14:paraId="2331B810" w14:textId="1F7D5B1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0.000</w:t>
                                  </w:r>
                                </w:p>
                              </w:tc>
                              <w:tc>
                                <w:tcPr>
                                  <w:tcW w:w="2292" w:type="dxa"/>
                                  <w:shd w:val="clear" w:color="auto" w:fill="auto"/>
                                  <w:noWrap/>
                                  <w:vAlign w:val="center"/>
                                  <w:hideMark/>
                                </w:tcPr>
                                <w:p w14:paraId="0265D342" w14:textId="18F5A7C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1766438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0E3C721A"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877718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Pakistan</w:t>
                                  </w:r>
                                </w:p>
                              </w:tc>
                              <w:tc>
                                <w:tcPr>
                                  <w:tcW w:w="1261" w:type="dxa"/>
                                  <w:shd w:val="clear" w:color="auto" w:fill="auto"/>
                                  <w:noWrap/>
                                  <w:vAlign w:val="center"/>
                                  <w:hideMark/>
                                </w:tcPr>
                                <w:p w14:paraId="794AD9F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150</w:t>
                                  </w:r>
                                </w:p>
                              </w:tc>
                              <w:tc>
                                <w:tcPr>
                                  <w:tcW w:w="1217" w:type="dxa"/>
                                  <w:shd w:val="clear" w:color="auto" w:fill="auto"/>
                                  <w:vAlign w:val="center"/>
                                </w:tcPr>
                                <w:p w14:paraId="7EB9818F" w14:textId="5F8C904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223912</w:t>
                                  </w:r>
                                </w:p>
                              </w:tc>
                              <w:tc>
                                <w:tcPr>
                                  <w:tcW w:w="1343" w:type="dxa"/>
                                  <w:shd w:val="clear" w:color="auto" w:fill="auto"/>
                                  <w:vAlign w:val="center"/>
                                </w:tcPr>
                                <w:p w14:paraId="4AE21314" w14:textId="271B518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0.007</w:t>
                                  </w:r>
                                </w:p>
                              </w:tc>
                              <w:tc>
                                <w:tcPr>
                                  <w:tcW w:w="2292" w:type="dxa"/>
                                  <w:shd w:val="clear" w:color="auto" w:fill="auto"/>
                                  <w:noWrap/>
                                  <w:vAlign w:val="center"/>
                                  <w:hideMark/>
                                </w:tcPr>
                                <w:p w14:paraId="479828ED" w14:textId="696460C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3366EA6F" w14:textId="77777777" w:rsidR="00DF3A44" w:rsidRPr="005D3D08" w:rsidRDefault="006F1445"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u w:val="single"/>
                                    </w:rPr>
                                  </w:pPr>
                                  <w:hyperlink r:id="rId9" w:history="1">
                                    <w:r w:rsidR="00DF3A44" w:rsidRPr="005D3D08">
                                      <w:rPr>
                                        <w:rStyle w:val="Hyperlink"/>
                                        <w:rFonts w:ascii="Times New Roman" w:hAnsi="Times New Roman" w:cs="Times New Roman"/>
                                        <w:sz w:val="16"/>
                                        <w:szCs w:val="16"/>
                                      </w:rPr>
                                      <w:t>16</w:t>
                                    </w:r>
                                  </w:hyperlink>
                                </w:p>
                              </w:tc>
                            </w:tr>
                            <w:tr w:rsidR="003A73D4" w:rsidRPr="005D3D08" w14:paraId="5A3F85F3"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FF217C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Bangladesh</w:t>
                                  </w:r>
                                </w:p>
                              </w:tc>
                              <w:tc>
                                <w:tcPr>
                                  <w:tcW w:w="1261" w:type="dxa"/>
                                  <w:shd w:val="clear" w:color="auto" w:fill="auto"/>
                                  <w:noWrap/>
                                  <w:vAlign w:val="center"/>
                                  <w:hideMark/>
                                </w:tcPr>
                                <w:p w14:paraId="4586057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17" w:type="dxa"/>
                                  <w:shd w:val="clear" w:color="auto" w:fill="auto"/>
                                  <w:vAlign w:val="center"/>
                                </w:tcPr>
                                <w:p w14:paraId="3980A5AB" w14:textId="2E88982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159342</w:t>
                                  </w:r>
                                </w:p>
                              </w:tc>
                              <w:tc>
                                <w:tcPr>
                                  <w:tcW w:w="1343" w:type="dxa"/>
                                  <w:shd w:val="clear" w:color="auto" w:fill="auto"/>
                                  <w:vAlign w:val="center"/>
                                </w:tcPr>
                                <w:p w14:paraId="68A48C04" w14:textId="5E12696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0.006</w:t>
                                  </w:r>
                                </w:p>
                              </w:tc>
                              <w:tc>
                                <w:tcPr>
                                  <w:tcW w:w="2292" w:type="dxa"/>
                                  <w:shd w:val="clear" w:color="auto" w:fill="auto"/>
                                  <w:noWrap/>
                                  <w:vAlign w:val="center"/>
                                  <w:hideMark/>
                                </w:tcPr>
                                <w:p w14:paraId="418C11C6" w14:textId="4DF5C57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3592C29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66D9EE1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202A17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Japan</w:t>
                                  </w:r>
                                </w:p>
                              </w:tc>
                              <w:tc>
                                <w:tcPr>
                                  <w:tcW w:w="1261" w:type="dxa"/>
                                  <w:shd w:val="clear" w:color="auto" w:fill="auto"/>
                                  <w:noWrap/>
                                  <w:vAlign w:val="center"/>
                                  <w:hideMark/>
                                </w:tcPr>
                                <w:p w14:paraId="49F9BC3B"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w:t>
                                  </w:r>
                                </w:p>
                              </w:tc>
                              <w:tc>
                                <w:tcPr>
                                  <w:tcW w:w="1217" w:type="dxa"/>
                                  <w:shd w:val="clear" w:color="auto" w:fill="auto"/>
                                  <w:vAlign w:val="center"/>
                                </w:tcPr>
                                <w:p w14:paraId="373619D5" w14:textId="494253F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125918</w:t>
                                  </w:r>
                                </w:p>
                              </w:tc>
                              <w:tc>
                                <w:tcPr>
                                  <w:tcW w:w="1343" w:type="dxa"/>
                                  <w:shd w:val="clear" w:color="auto" w:fill="auto"/>
                                  <w:vAlign w:val="center"/>
                                </w:tcPr>
                                <w:p w14:paraId="0F7F3FB3" w14:textId="036350D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0.002</w:t>
                                  </w:r>
                                </w:p>
                              </w:tc>
                              <w:tc>
                                <w:tcPr>
                                  <w:tcW w:w="2292" w:type="dxa"/>
                                  <w:shd w:val="clear" w:color="auto" w:fill="auto"/>
                                  <w:noWrap/>
                                  <w:vAlign w:val="center"/>
                                  <w:hideMark/>
                                </w:tcPr>
                                <w:p w14:paraId="0CB70764" w14:textId="2CF6B4B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64A346A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4B629EA3"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18F295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Philippines</w:t>
                                  </w:r>
                                </w:p>
                              </w:tc>
                              <w:tc>
                                <w:tcPr>
                                  <w:tcW w:w="1261" w:type="dxa"/>
                                  <w:shd w:val="clear" w:color="auto" w:fill="auto"/>
                                  <w:noWrap/>
                                  <w:vAlign w:val="center"/>
                                  <w:hideMark/>
                                </w:tcPr>
                                <w:p w14:paraId="7C31D1A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8C5680B" w14:textId="109BA98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04833A2" w14:textId="1421249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E451F2E" w14:textId="451FCEA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CC9F90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37D32D6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16CB60C"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Vietnam</w:t>
                                  </w:r>
                                </w:p>
                              </w:tc>
                              <w:tc>
                                <w:tcPr>
                                  <w:tcW w:w="1261" w:type="dxa"/>
                                  <w:shd w:val="clear" w:color="auto" w:fill="auto"/>
                                  <w:noWrap/>
                                  <w:vAlign w:val="center"/>
                                  <w:hideMark/>
                                </w:tcPr>
                                <w:p w14:paraId="6290B43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F3DCB64" w14:textId="3EC3A3D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3CB8F0E" w14:textId="5684AE0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45F65BE" w14:textId="17228EC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ACF253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2E10FD9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B81CFB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Thailand</w:t>
                                  </w:r>
                                </w:p>
                              </w:tc>
                              <w:tc>
                                <w:tcPr>
                                  <w:tcW w:w="1261" w:type="dxa"/>
                                  <w:shd w:val="clear" w:color="auto" w:fill="auto"/>
                                  <w:noWrap/>
                                  <w:vAlign w:val="center"/>
                                  <w:hideMark/>
                                </w:tcPr>
                                <w:p w14:paraId="7E0B612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40</w:t>
                                  </w:r>
                                </w:p>
                              </w:tc>
                              <w:tc>
                                <w:tcPr>
                                  <w:tcW w:w="1217" w:type="dxa"/>
                                  <w:shd w:val="clear" w:color="auto" w:fill="auto"/>
                                  <w:vAlign w:val="center"/>
                                </w:tcPr>
                                <w:p w14:paraId="2918D9FA" w14:textId="72715C5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68855</w:t>
                                  </w:r>
                                </w:p>
                              </w:tc>
                              <w:tc>
                                <w:tcPr>
                                  <w:tcW w:w="1343" w:type="dxa"/>
                                  <w:shd w:val="clear" w:color="auto" w:fill="auto"/>
                                  <w:vAlign w:val="center"/>
                                </w:tcPr>
                                <w:p w14:paraId="2C574E8F" w14:textId="3B16580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0.006</w:t>
                                  </w:r>
                                </w:p>
                              </w:tc>
                              <w:tc>
                                <w:tcPr>
                                  <w:tcW w:w="2292" w:type="dxa"/>
                                  <w:shd w:val="clear" w:color="auto" w:fill="auto"/>
                                  <w:noWrap/>
                                  <w:vAlign w:val="center"/>
                                  <w:hideMark/>
                                </w:tcPr>
                                <w:p w14:paraId="159AC054" w14:textId="6C6651A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6CD121F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24834237"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CDC487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Myanmar</w:t>
                                  </w:r>
                                </w:p>
                              </w:tc>
                              <w:tc>
                                <w:tcPr>
                                  <w:tcW w:w="1261" w:type="dxa"/>
                                  <w:shd w:val="clear" w:color="auto" w:fill="auto"/>
                                  <w:noWrap/>
                                  <w:vAlign w:val="center"/>
                                  <w:hideMark/>
                                </w:tcPr>
                                <w:p w14:paraId="09D4DE3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5305285" w14:textId="01F0BC1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521FB33" w14:textId="633CEC6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465CB2ED" w14:textId="7F081BD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D48FF9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36B954E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A900E8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South Korea</w:t>
                                  </w:r>
                                </w:p>
                              </w:tc>
                              <w:tc>
                                <w:tcPr>
                                  <w:tcW w:w="1261" w:type="dxa"/>
                                  <w:shd w:val="clear" w:color="auto" w:fill="auto"/>
                                  <w:noWrap/>
                                  <w:vAlign w:val="center"/>
                                  <w:hideMark/>
                                </w:tcPr>
                                <w:p w14:paraId="6389FCA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80</w:t>
                                  </w:r>
                                </w:p>
                              </w:tc>
                              <w:tc>
                                <w:tcPr>
                                  <w:tcW w:w="1217" w:type="dxa"/>
                                  <w:shd w:val="clear" w:color="auto" w:fill="auto"/>
                                  <w:vAlign w:val="center"/>
                                </w:tcPr>
                                <w:p w14:paraId="476A3A03" w14:textId="0B6C9EA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51300</w:t>
                                  </w:r>
                                </w:p>
                              </w:tc>
                              <w:tc>
                                <w:tcPr>
                                  <w:tcW w:w="1343" w:type="dxa"/>
                                  <w:shd w:val="clear" w:color="auto" w:fill="auto"/>
                                  <w:vAlign w:val="center"/>
                                </w:tcPr>
                                <w:p w14:paraId="34DD1A64" w14:textId="3346D52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0.016</w:t>
                                  </w:r>
                                </w:p>
                              </w:tc>
                              <w:tc>
                                <w:tcPr>
                                  <w:tcW w:w="2292" w:type="dxa"/>
                                  <w:shd w:val="clear" w:color="auto" w:fill="auto"/>
                                  <w:noWrap/>
                                  <w:vAlign w:val="center"/>
                                  <w:hideMark/>
                                </w:tcPr>
                                <w:p w14:paraId="3FAE6191" w14:textId="6D536F2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1FE1DBC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1910FD3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EFB2C8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North Korea</w:t>
                                  </w:r>
                                </w:p>
                              </w:tc>
                              <w:tc>
                                <w:tcPr>
                                  <w:tcW w:w="1261" w:type="dxa"/>
                                  <w:shd w:val="clear" w:color="auto" w:fill="auto"/>
                                  <w:noWrap/>
                                  <w:vAlign w:val="center"/>
                                  <w:hideMark/>
                                </w:tcPr>
                                <w:p w14:paraId="04E85EF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53C4E61" w14:textId="610EBCB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C6EF38D" w14:textId="3F6D3FC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18FB917" w14:textId="1ADF1D2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1BC8A4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03FD18D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BCDF3E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Uzbekistan</w:t>
                                  </w:r>
                                </w:p>
                              </w:tc>
                              <w:tc>
                                <w:tcPr>
                                  <w:tcW w:w="1261" w:type="dxa"/>
                                  <w:shd w:val="clear" w:color="auto" w:fill="auto"/>
                                  <w:noWrap/>
                                  <w:vAlign w:val="center"/>
                                  <w:hideMark/>
                                </w:tcPr>
                                <w:p w14:paraId="6712BA1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ACCCAC7" w14:textId="0D6A9FB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50EC90F" w14:textId="5D343E4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47AB22A" w14:textId="584E75E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0211E7F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2CA2863C"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FADF03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Malaysia</w:t>
                                  </w:r>
                                </w:p>
                              </w:tc>
                              <w:tc>
                                <w:tcPr>
                                  <w:tcW w:w="1261" w:type="dxa"/>
                                  <w:shd w:val="clear" w:color="auto" w:fill="auto"/>
                                  <w:noWrap/>
                                  <w:vAlign w:val="center"/>
                                  <w:hideMark/>
                                </w:tcPr>
                                <w:p w14:paraId="6EE4E96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60</w:t>
                                  </w:r>
                                </w:p>
                              </w:tc>
                              <w:tc>
                                <w:tcPr>
                                  <w:tcW w:w="1217" w:type="dxa"/>
                                  <w:shd w:val="clear" w:color="auto" w:fill="auto"/>
                                  <w:vAlign w:val="center"/>
                                </w:tcPr>
                                <w:p w14:paraId="7F62C260" w14:textId="4E7E524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32426</w:t>
                                  </w:r>
                                </w:p>
                              </w:tc>
                              <w:tc>
                                <w:tcPr>
                                  <w:tcW w:w="1343" w:type="dxa"/>
                                  <w:shd w:val="clear" w:color="auto" w:fill="auto"/>
                                  <w:vAlign w:val="center"/>
                                </w:tcPr>
                                <w:p w14:paraId="53B538E3" w14:textId="3846489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0.019</w:t>
                                  </w:r>
                                </w:p>
                              </w:tc>
                              <w:tc>
                                <w:tcPr>
                                  <w:tcW w:w="2292" w:type="dxa"/>
                                  <w:shd w:val="clear" w:color="auto" w:fill="auto"/>
                                  <w:noWrap/>
                                  <w:vAlign w:val="center"/>
                                  <w:hideMark/>
                                </w:tcPr>
                                <w:p w14:paraId="5EDADBEF" w14:textId="5A679B1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0D345B6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091F6323"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204782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Nepal</w:t>
                                  </w:r>
                                </w:p>
                              </w:tc>
                              <w:tc>
                                <w:tcPr>
                                  <w:tcW w:w="1261" w:type="dxa"/>
                                  <w:shd w:val="clear" w:color="auto" w:fill="auto"/>
                                  <w:noWrap/>
                                  <w:vAlign w:val="center"/>
                                  <w:hideMark/>
                                </w:tcPr>
                                <w:p w14:paraId="3082272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c>
                                <w:tcPr>
                                  <w:tcW w:w="1217" w:type="dxa"/>
                                  <w:shd w:val="clear" w:color="auto" w:fill="auto"/>
                                  <w:vAlign w:val="center"/>
                                </w:tcPr>
                                <w:p w14:paraId="1D1B870A" w14:textId="5F28227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29623</w:t>
                                  </w:r>
                                </w:p>
                              </w:tc>
                              <w:tc>
                                <w:tcPr>
                                  <w:tcW w:w="1343" w:type="dxa"/>
                                  <w:shd w:val="clear" w:color="auto" w:fill="auto"/>
                                  <w:vAlign w:val="center"/>
                                </w:tcPr>
                                <w:p w14:paraId="3FF95C65" w14:textId="7B5AB88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0.000</w:t>
                                  </w:r>
                                </w:p>
                              </w:tc>
                              <w:tc>
                                <w:tcPr>
                                  <w:tcW w:w="2292" w:type="dxa"/>
                                  <w:shd w:val="clear" w:color="auto" w:fill="auto"/>
                                  <w:noWrap/>
                                  <w:vAlign w:val="center"/>
                                  <w:hideMark/>
                                </w:tcPr>
                                <w:p w14:paraId="0C255CB0" w14:textId="3513498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10618B0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17</w:t>
                                  </w:r>
                                </w:p>
                              </w:tc>
                            </w:tr>
                            <w:tr w:rsidR="003A73D4" w:rsidRPr="005D3D08" w14:paraId="2C80F18A"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42AF62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Sri Lanka</w:t>
                                  </w:r>
                                </w:p>
                              </w:tc>
                              <w:tc>
                                <w:tcPr>
                                  <w:tcW w:w="1261" w:type="dxa"/>
                                  <w:shd w:val="clear" w:color="auto" w:fill="auto"/>
                                  <w:noWrap/>
                                  <w:vAlign w:val="center"/>
                                  <w:hideMark/>
                                </w:tcPr>
                                <w:p w14:paraId="4F321819"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w:t>
                                  </w:r>
                                </w:p>
                              </w:tc>
                              <w:tc>
                                <w:tcPr>
                                  <w:tcW w:w="1217" w:type="dxa"/>
                                  <w:shd w:val="clear" w:color="auto" w:fill="auto"/>
                                  <w:vAlign w:val="center"/>
                                </w:tcPr>
                                <w:p w14:paraId="4031530D" w14:textId="21C049C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22580</w:t>
                                  </w:r>
                                </w:p>
                              </w:tc>
                              <w:tc>
                                <w:tcPr>
                                  <w:tcW w:w="1343" w:type="dxa"/>
                                  <w:shd w:val="clear" w:color="auto" w:fill="auto"/>
                                  <w:vAlign w:val="center"/>
                                </w:tcPr>
                                <w:p w14:paraId="747BD81E" w14:textId="62668C7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0.004</w:t>
                                  </w:r>
                                </w:p>
                              </w:tc>
                              <w:tc>
                                <w:tcPr>
                                  <w:tcW w:w="2292" w:type="dxa"/>
                                  <w:shd w:val="clear" w:color="auto" w:fill="auto"/>
                                  <w:noWrap/>
                                  <w:vAlign w:val="center"/>
                                  <w:hideMark/>
                                </w:tcPr>
                                <w:p w14:paraId="4FD3606E" w14:textId="2D641B6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7B2744A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w:t>
                                  </w:r>
                                </w:p>
                              </w:tc>
                            </w:tr>
                            <w:tr w:rsidR="003A73D4" w:rsidRPr="005D3D08" w14:paraId="0FEB77DA"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9BF0A2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Kazakhstan</w:t>
                                  </w:r>
                                </w:p>
                              </w:tc>
                              <w:tc>
                                <w:tcPr>
                                  <w:tcW w:w="1261" w:type="dxa"/>
                                  <w:shd w:val="clear" w:color="auto" w:fill="auto"/>
                                  <w:noWrap/>
                                  <w:vAlign w:val="center"/>
                                  <w:hideMark/>
                                </w:tcPr>
                                <w:p w14:paraId="60F678C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144</w:t>
                                  </w:r>
                                </w:p>
                              </w:tc>
                              <w:tc>
                                <w:tcPr>
                                  <w:tcW w:w="1217" w:type="dxa"/>
                                  <w:shd w:val="clear" w:color="auto" w:fill="auto"/>
                                  <w:vAlign w:val="center"/>
                                </w:tcPr>
                                <w:p w14:paraId="75D2BE39" w14:textId="68DA9FB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18737</w:t>
                                  </w:r>
                                </w:p>
                              </w:tc>
                              <w:tc>
                                <w:tcPr>
                                  <w:tcW w:w="1343" w:type="dxa"/>
                                  <w:shd w:val="clear" w:color="auto" w:fill="auto"/>
                                  <w:vAlign w:val="center"/>
                                </w:tcPr>
                                <w:p w14:paraId="33635A81" w14:textId="1328186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0.077</w:t>
                                  </w:r>
                                </w:p>
                              </w:tc>
                              <w:tc>
                                <w:tcPr>
                                  <w:tcW w:w="2292" w:type="dxa"/>
                                  <w:shd w:val="clear" w:color="auto" w:fill="auto"/>
                                  <w:noWrap/>
                                  <w:vAlign w:val="center"/>
                                  <w:hideMark/>
                                </w:tcPr>
                                <w:p w14:paraId="6A83491F" w14:textId="1ECCD71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49990F4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w:t>
                                  </w:r>
                                </w:p>
                              </w:tc>
                            </w:tr>
                            <w:tr w:rsidR="003A73D4" w:rsidRPr="005D3D08" w14:paraId="2BAF65CD"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76198FF"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Cambodia</w:t>
                                  </w:r>
                                </w:p>
                              </w:tc>
                              <w:tc>
                                <w:tcPr>
                                  <w:tcW w:w="1261" w:type="dxa"/>
                                  <w:shd w:val="clear" w:color="auto" w:fill="auto"/>
                                  <w:noWrap/>
                                  <w:vAlign w:val="center"/>
                                  <w:hideMark/>
                                </w:tcPr>
                                <w:p w14:paraId="56374E5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DD9B5F3" w14:textId="262D520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108D34D" w14:textId="043C4F4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2C477E8" w14:textId="7AFCD87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638CA2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3420C5AE"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2E12F1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Azerbaijan</w:t>
                                  </w:r>
                                </w:p>
                              </w:tc>
                              <w:tc>
                                <w:tcPr>
                                  <w:tcW w:w="1261" w:type="dxa"/>
                                  <w:shd w:val="clear" w:color="auto" w:fill="auto"/>
                                  <w:noWrap/>
                                  <w:vAlign w:val="center"/>
                                  <w:hideMark/>
                                </w:tcPr>
                                <w:p w14:paraId="13D808A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31</w:t>
                                  </w:r>
                                </w:p>
                              </w:tc>
                              <w:tc>
                                <w:tcPr>
                                  <w:tcW w:w="1217" w:type="dxa"/>
                                  <w:shd w:val="clear" w:color="auto" w:fill="auto"/>
                                  <w:vAlign w:val="center"/>
                                </w:tcPr>
                                <w:p w14:paraId="1BC93F1C" w14:textId="33B15CC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10047</w:t>
                                  </w:r>
                                </w:p>
                              </w:tc>
                              <w:tc>
                                <w:tcPr>
                                  <w:tcW w:w="1343" w:type="dxa"/>
                                  <w:shd w:val="clear" w:color="auto" w:fill="auto"/>
                                  <w:vAlign w:val="center"/>
                                </w:tcPr>
                                <w:p w14:paraId="23A53410" w14:textId="18BB25C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0.031</w:t>
                                  </w:r>
                                </w:p>
                              </w:tc>
                              <w:tc>
                                <w:tcPr>
                                  <w:tcW w:w="2292" w:type="dxa"/>
                                  <w:shd w:val="clear" w:color="auto" w:fill="auto"/>
                                  <w:noWrap/>
                                  <w:vAlign w:val="center"/>
                                  <w:hideMark/>
                                </w:tcPr>
                                <w:p w14:paraId="61D0C835" w14:textId="24B7362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219D8C6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20</w:t>
                                  </w:r>
                                </w:p>
                              </w:tc>
                            </w:tr>
                            <w:tr w:rsidR="003A73D4" w:rsidRPr="005D3D08" w14:paraId="4E9479CC"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84C71C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Tajikistan</w:t>
                                  </w:r>
                                </w:p>
                              </w:tc>
                              <w:tc>
                                <w:tcPr>
                                  <w:tcW w:w="1261" w:type="dxa"/>
                                  <w:shd w:val="clear" w:color="auto" w:fill="auto"/>
                                  <w:noWrap/>
                                  <w:vAlign w:val="center"/>
                                  <w:hideMark/>
                                </w:tcPr>
                                <w:p w14:paraId="57B51F9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925B5A6" w14:textId="3641A7B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661A1C5" w14:textId="5EA5E15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A8A4803" w14:textId="6A5E800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05F9789B"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66CFA68E"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111566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Laos</w:t>
                                  </w:r>
                                </w:p>
                              </w:tc>
                              <w:tc>
                                <w:tcPr>
                                  <w:tcW w:w="1261" w:type="dxa"/>
                                  <w:shd w:val="clear" w:color="auto" w:fill="auto"/>
                                  <w:noWrap/>
                                  <w:vAlign w:val="center"/>
                                  <w:hideMark/>
                                </w:tcPr>
                                <w:p w14:paraId="012BCE3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7622C69" w14:textId="0FCB2A3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A7BCA75" w14:textId="1CC3C05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0891C016" w14:textId="42A5B77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A82CBC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16D2C67E"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7358C4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Kyrgyzstan</w:t>
                                  </w:r>
                                </w:p>
                              </w:tc>
                              <w:tc>
                                <w:tcPr>
                                  <w:tcW w:w="1261" w:type="dxa"/>
                                  <w:shd w:val="clear" w:color="auto" w:fill="auto"/>
                                  <w:noWrap/>
                                  <w:vAlign w:val="center"/>
                                  <w:hideMark/>
                                </w:tcPr>
                                <w:p w14:paraId="6C53287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12</w:t>
                                  </w:r>
                                </w:p>
                              </w:tc>
                              <w:tc>
                                <w:tcPr>
                                  <w:tcW w:w="1217" w:type="dxa"/>
                                  <w:shd w:val="clear" w:color="auto" w:fill="auto"/>
                                  <w:vAlign w:val="center"/>
                                </w:tcPr>
                                <w:p w14:paraId="63EA3580" w14:textId="0020201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5848</w:t>
                                  </w:r>
                                </w:p>
                              </w:tc>
                              <w:tc>
                                <w:tcPr>
                                  <w:tcW w:w="1343" w:type="dxa"/>
                                  <w:shd w:val="clear" w:color="auto" w:fill="auto"/>
                                  <w:vAlign w:val="center"/>
                                </w:tcPr>
                                <w:p w14:paraId="762E6A8D" w14:textId="1CB5D63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0.021</w:t>
                                  </w:r>
                                </w:p>
                              </w:tc>
                              <w:tc>
                                <w:tcPr>
                                  <w:tcW w:w="2292" w:type="dxa"/>
                                  <w:shd w:val="clear" w:color="auto" w:fill="auto"/>
                                  <w:noWrap/>
                                  <w:vAlign w:val="center"/>
                                  <w:hideMark/>
                                </w:tcPr>
                                <w:p w14:paraId="4D44C25C" w14:textId="7FEE5B3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61E12EF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21</w:t>
                                  </w:r>
                                </w:p>
                              </w:tc>
                            </w:tr>
                            <w:tr w:rsidR="003A73D4" w:rsidRPr="005D3D08" w14:paraId="3188581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F159BA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Turkmenistan</w:t>
                                  </w:r>
                                </w:p>
                              </w:tc>
                              <w:tc>
                                <w:tcPr>
                                  <w:tcW w:w="1261" w:type="dxa"/>
                                  <w:shd w:val="clear" w:color="auto" w:fill="auto"/>
                                  <w:noWrap/>
                                  <w:vAlign w:val="center"/>
                                  <w:hideMark/>
                                </w:tcPr>
                                <w:p w14:paraId="6B0215C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B988E28" w14:textId="6B7B88C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A6E9DAD" w14:textId="06E7E05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4A09B27B" w14:textId="1E428ED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110EE0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BE10AE" w:rsidRPr="005D3D08" w14:paraId="7EC6346F" w14:textId="77777777" w:rsidTr="00BE10A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136" w:type="dxa"/>
                                  <w:shd w:val="clear" w:color="auto" w:fill="000000" w:themeFill="text1"/>
                                  <w:noWrap/>
                                  <w:vAlign w:val="center"/>
                                </w:tcPr>
                                <w:p w14:paraId="6A9D819A" w14:textId="5B923714" w:rsidR="00BE10AE" w:rsidRPr="005D3D08" w:rsidRDefault="00BE10AE" w:rsidP="00BE10AE">
                                  <w:pPr>
                                    <w:ind w:left="-142"/>
                                    <w:jc w:val="center"/>
                                    <w:rPr>
                                      <w:rFonts w:ascii="Times New Roman" w:hAnsi="Times New Roman" w:cs="Times New Roman"/>
                                      <w:sz w:val="16"/>
                                      <w:szCs w:val="16"/>
                                    </w:rPr>
                                  </w:pPr>
                                  <w:r w:rsidRPr="00A07DAD">
                                    <w:rPr>
                                      <w:rFonts w:ascii="Times New Roman" w:hAnsi="Times New Roman" w:cs="Times New Roman"/>
                                      <w:color w:val="FFFFFF" w:themeColor="background1"/>
                                      <w:sz w:val="20"/>
                                      <w:szCs w:val="20"/>
                                    </w:rPr>
                                    <w:t>Country</w:t>
                                  </w:r>
                                </w:p>
                              </w:tc>
                              <w:tc>
                                <w:tcPr>
                                  <w:tcW w:w="1261" w:type="dxa"/>
                                  <w:shd w:val="clear" w:color="auto" w:fill="000000" w:themeFill="text1"/>
                                  <w:noWrap/>
                                  <w:vAlign w:val="center"/>
                                </w:tcPr>
                                <w:p w14:paraId="3781F1BF" w14:textId="1357E1BF" w:rsidR="00BE10AE" w:rsidRPr="005D3D08" w:rsidRDefault="00BE10AE" w:rsidP="00BE10A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07DAD">
                                    <w:rPr>
                                      <w:rFonts w:ascii="Times New Roman" w:hAnsi="Times New Roman" w:cs="Times New Roman"/>
                                      <w:b/>
                                      <w:bCs/>
                                      <w:color w:val="FFFFFF" w:themeColor="background1"/>
                                      <w:sz w:val="20"/>
                                      <w:szCs w:val="20"/>
                                    </w:rPr>
                                    <w:t>CF patient population</w:t>
                                  </w:r>
                                </w:p>
                              </w:tc>
                              <w:tc>
                                <w:tcPr>
                                  <w:tcW w:w="1217" w:type="dxa"/>
                                  <w:shd w:val="clear" w:color="auto" w:fill="000000" w:themeFill="text1"/>
                                  <w:vAlign w:val="center"/>
                                </w:tcPr>
                                <w:p w14:paraId="0F240F72" w14:textId="2D7C09F2" w:rsidR="00BE10AE" w:rsidRPr="00D45EC1" w:rsidRDefault="00BE10AE" w:rsidP="00BE10AE">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A07DAD">
                                    <w:rPr>
                                      <w:rFonts w:ascii="Times New Roman" w:eastAsia="Times New Roman" w:hAnsi="Times New Roman" w:cs="Times New Roman"/>
                                      <w:b/>
                                      <w:bCs/>
                                      <w:color w:val="FFFFFF" w:themeColor="background1"/>
                                      <w:sz w:val="20"/>
                                      <w:szCs w:val="20"/>
                                      <w:lang w:eastAsia="en-GB"/>
                                    </w:rPr>
                                    <w:t>Total population (thousands)</w:t>
                                  </w:r>
                                </w:p>
                              </w:tc>
                              <w:tc>
                                <w:tcPr>
                                  <w:tcW w:w="1343" w:type="dxa"/>
                                  <w:shd w:val="clear" w:color="auto" w:fill="000000" w:themeFill="text1"/>
                                  <w:vAlign w:val="center"/>
                                </w:tcPr>
                                <w:p w14:paraId="757140D5" w14:textId="0A964D2D" w:rsidR="00BE10AE" w:rsidRPr="00D45EC1" w:rsidRDefault="00BE10AE" w:rsidP="00BE10AE">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A07DAD">
                                    <w:rPr>
                                      <w:rFonts w:ascii="Times New Roman" w:eastAsia="Times New Roman" w:hAnsi="Times New Roman" w:cs="Times New Roman"/>
                                      <w:b/>
                                      <w:bCs/>
                                      <w:color w:val="FFFFFF" w:themeColor="background1"/>
                                      <w:sz w:val="20"/>
                                      <w:szCs w:val="20"/>
                                      <w:lang w:eastAsia="en-GB"/>
                                    </w:rPr>
                                    <w:t>Estimated CF prevalence (per 10,000)</w:t>
                                  </w:r>
                                </w:p>
                              </w:tc>
                              <w:tc>
                                <w:tcPr>
                                  <w:tcW w:w="2292" w:type="dxa"/>
                                  <w:shd w:val="clear" w:color="auto" w:fill="000000" w:themeFill="text1"/>
                                  <w:noWrap/>
                                  <w:vAlign w:val="center"/>
                                </w:tcPr>
                                <w:p w14:paraId="14D122F8" w14:textId="431B7D08" w:rsidR="00BE10AE" w:rsidRPr="005D3D08" w:rsidRDefault="00BE10AE" w:rsidP="00BE10A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07DAD">
                                    <w:rPr>
                                      <w:rFonts w:ascii="Times New Roman" w:hAnsi="Times New Roman" w:cs="Times New Roman"/>
                                      <w:b/>
                                      <w:bCs/>
                                      <w:color w:val="FFFFFF" w:themeColor="background1"/>
                                      <w:sz w:val="20"/>
                                      <w:szCs w:val="20"/>
                                    </w:rPr>
                                    <w:t>Diagnosed source</w:t>
                                  </w:r>
                                </w:p>
                              </w:tc>
                              <w:tc>
                                <w:tcPr>
                                  <w:tcW w:w="1527" w:type="dxa"/>
                                  <w:shd w:val="clear" w:color="auto" w:fill="000000" w:themeFill="text1"/>
                                  <w:noWrap/>
                                  <w:vAlign w:val="center"/>
                                </w:tcPr>
                                <w:p w14:paraId="363733AD" w14:textId="109872E7" w:rsidR="00BE10AE" w:rsidRPr="005D3D08" w:rsidRDefault="00BE10AE" w:rsidP="00BE10A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07DAD">
                                    <w:rPr>
                                      <w:rFonts w:ascii="Times New Roman" w:hAnsi="Times New Roman" w:cs="Times New Roman"/>
                                      <w:b/>
                                      <w:bCs/>
                                      <w:color w:val="FFFFFF" w:themeColor="background1"/>
                                      <w:sz w:val="20"/>
                                      <w:szCs w:val="20"/>
                                    </w:rPr>
                                    <w:t>Reference</w:t>
                                  </w:r>
                                </w:p>
                              </w:tc>
                            </w:tr>
                            <w:tr w:rsidR="003A73D4" w:rsidRPr="005D3D08" w14:paraId="778A3CC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6A914C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Singapore</w:t>
                                  </w:r>
                                </w:p>
                              </w:tc>
                              <w:tc>
                                <w:tcPr>
                                  <w:tcW w:w="1261" w:type="dxa"/>
                                  <w:shd w:val="clear" w:color="auto" w:fill="auto"/>
                                  <w:noWrap/>
                                  <w:vAlign w:val="center"/>
                                  <w:hideMark/>
                                </w:tcPr>
                                <w:p w14:paraId="2F8F9BC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w:t>
                                  </w:r>
                                </w:p>
                              </w:tc>
                              <w:tc>
                                <w:tcPr>
                                  <w:tcW w:w="1217" w:type="dxa"/>
                                  <w:shd w:val="clear" w:color="auto" w:fill="auto"/>
                                  <w:vAlign w:val="center"/>
                                </w:tcPr>
                                <w:p w14:paraId="46B058FC" w14:textId="7D3A977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5696</w:t>
                                  </w:r>
                                </w:p>
                              </w:tc>
                              <w:tc>
                                <w:tcPr>
                                  <w:tcW w:w="1343" w:type="dxa"/>
                                  <w:shd w:val="clear" w:color="auto" w:fill="auto"/>
                                  <w:vAlign w:val="center"/>
                                </w:tcPr>
                                <w:p w14:paraId="23B0FD1C" w14:textId="089518D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0.032</w:t>
                                  </w:r>
                                </w:p>
                              </w:tc>
                              <w:tc>
                                <w:tcPr>
                                  <w:tcW w:w="2292" w:type="dxa"/>
                                  <w:shd w:val="clear" w:color="auto" w:fill="auto"/>
                                  <w:noWrap/>
                                  <w:vAlign w:val="center"/>
                                  <w:hideMark/>
                                </w:tcPr>
                                <w:p w14:paraId="335891BD" w14:textId="2E2D876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67DBD51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37BC592E"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D4B6AD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Mongolia</w:t>
                                  </w:r>
                                </w:p>
                              </w:tc>
                              <w:tc>
                                <w:tcPr>
                                  <w:tcW w:w="1261" w:type="dxa"/>
                                  <w:shd w:val="clear" w:color="auto" w:fill="auto"/>
                                  <w:noWrap/>
                                  <w:vAlign w:val="center"/>
                                  <w:hideMark/>
                                </w:tcPr>
                                <w:p w14:paraId="214DFF4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163FACF" w14:textId="4BD113A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748EC8C" w14:textId="5AE7617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48477D2B" w14:textId="1D1C71D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999B8C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p w14:paraId="19539D0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DF3A44" w:rsidRPr="005D3D08" w14:paraId="64C992A0" w14:textId="77777777" w:rsidTr="007742F8">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4FB61DAA" w14:textId="77777777" w:rsidR="00DF3A44" w:rsidRPr="005D3D08" w:rsidRDefault="00DF3A44" w:rsidP="00DF3A44">
                                  <w:pPr>
                                    <w:ind w:left="-142"/>
                                    <w:jc w:val="center"/>
                                    <w:rPr>
                                      <w:rFonts w:ascii="Times New Roman" w:hAnsi="Times New Roman" w:cs="Times New Roman"/>
                                      <w:b w:val="0"/>
                                      <w:bCs w:val="0"/>
                                      <w:sz w:val="16"/>
                                      <w:szCs w:val="16"/>
                                    </w:rPr>
                                  </w:pPr>
                                  <w:r w:rsidRPr="005D3D08">
                                    <w:rPr>
                                      <w:rFonts w:ascii="Times New Roman" w:hAnsi="Times New Roman" w:cs="Times New Roman"/>
                                      <w:sz w:val="16"/>
                                      <w:szCs w:val="16"/>
                                    </w:rPr>
                                    <w:t>Israel</w:t>
                                  </w:r>
                                </w:p>
                              </w:tc>
                              <w:tc>
                                <w:tcPr>
                                  <w:tcW w:w="1261" w:type="dxa"/>
                                  <w:shd w:val="clear" w:color="auto" w:fill="auto"/>
                                  <w:vAlign w:val="center"/>
                                </w:tcPr>
                                <w:p w14:paraId="189CE87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themeColor="background1"/>
                                      <w:sz w:val="16"/>
                                      <w:szCs w:val="16"/>
                                    </w:rPr>
                                  </w:pPr>
                                  <w:r w:rsidRPr="005D3D08">
                                    <w:rPr>
                                      <w:rFonts w:ascii="Times New Roman" w:hAnsi="Times New Roman" w:cs="Times New Roman"/>
                                      <w:sz w:val="16"/>
                                      <w:szCs w:val="16"/>
                                    </w:rPr>
                                    <w:t>589</w:t>
                                  </w:r>
                                </w:p>
                              </w:tc>
                              <w:tc>
                                <w:tcPr>
                                  <w:tcW w:w="1217" w:type="dxa"/>
                                  <w:shd w:val="clear" w:color="auto" w:fill="auto"/>
                                  <w:vAlign w:val="center"/>
                                </w:tcPr>
                                <w:p w14:paraId="161F2C99" w14:textId="22AF570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8407</w:t>
                                  </w:r>
                                </w:p>
                              </w:tc>
                              <w:tc>
                                <w:tcPr>
                                  <w:tcW w:w="1343" w:type="dxa"/>
                                  <w:shd w:val="clear" w:color="auto" w:fill="auto"/>
                                  <w:vAlign w:val="center"/>
                                </w:tcPr>
                                <w:p w14:paraId="09F04CBE" w14:textId="5E8D438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0.701</w:t>
                                  </w:r>
                                </w:p>
                              </w:tc>
                              <w:tc>
                                <w:tcPr>
                                  <w:tcW w:w="2292" w:type="dxa"/>
                                  <w:shd w:val="clear" w:color="auto" w:fill="auto"/>
                                  <w:vAlign w:val="center"/>
                                </w:tcPr>
                                <w:p w14:paraId="2F49B81D" w14:textId="6B66A23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Registry</w:t>
                                  </w:r>
                                </w:p>
                              </w:tc>
                              <w:tc>
                                <w:tcPr>
                                  <w:tcW w:w="1527" w:type="dxa"/>
                                  <w:shd w:val="clear" w:color="auto" w:fill="auto"/>
                                  <w:vAlign w:val="center"/>
                                </w:tcPr>
                                <w:p w14:paraId="1A7710BB" w14:textId="3F4FCA8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04596CB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240AE2E9"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Turkey</w:t>
                                  </w:r>
                                </w:p>
                              </w:tc>
                              <w:tc>
                                <w:tcPr>
                                  <w:tcW w:w="1261" w:type="dxa"/>
                                  <w:shd w:val="clear" w:color="auto" w:fill="auto"/>
                                  <w:noWrap/>
                                  <w:vAlign w:val="center"/>
                                </w:tcPr>
                                <w:p w14:paraId="50AFD5D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1811</w:t>
                                  </w:r>
                                </w:p>
                              </w:tc>
                              <w:tc>
                                <w:tcPr>
                                  <w:tcW w:w="1217" w:type="dxa"/>
                                  <w:shd w:val="clear" w:color="auto" w:fill="auto"/>
                                  <w:vAlign w:val="center"/>
                                </w:tcPr>
                                <w:p w14:paraId="7767B0B0" w14:textId="3BAA1EC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81228</w:t>
                                  </w:r>
                                </w:p>
                              </w:tc>
                              <w:tc>
                                <w:tcPr>
                                  <w:tcW w:w="1343" w:type="dxa"/>
                                  <w:shd w:val="clear" w:color="auto" w:fill="auto"/>
                                  <w:vAlign w:val="center"/>
                                </w:tcPr>
                                <w:p w14:paraId="3F6AAA4A" w14:textId="6C6459A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0.223</w:t>
                                  </w:r>
                                </w:p>
                              </w:tc>
                              <w:tc>
                                <w:tcPr>
                                  <w:tcW w:w="2292" w:type="dxa"/>
                                  <w:shd w:val="clear" w:color="auto" w:fill="auto"/>
                                  <w:noWrap/>
                                  <w:vAlign w:val="center"/>
                                </w:tcPr>
                                <w:p w14:paraId="04AC7B98" w14:textId="695A11D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tcPr>
                                <w:p w14:paraId="680E36C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6A057F8C"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75AC167F"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Oman</w:t>
                                  </w:r>
                                </w:p>
                              </w:tc>
                              <w:tc>
                                <w:tcPr>
                                  <w:tcW w:w="1261" w:type="dxa"/>
                                  <w:shd w:val="clear" w:color="auto" w:fill="auto"/>
                                  <w:noWrap/>
                                  <w:vAlign w:val="center"/>
                                </w:tcPr>
                                <w:p w14:paraId="65E7EF8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149</w:t>
                                  </w:r>
                                </w:p>
                              </w:tc>
                              <w:tc>
                                <w:tcPr>
                                  <w:tcW w:w="1217" w:type="dxa"/>
                                  <w:shd w:val="clear" w:color="auto" w:fill="auto"/>
                                  <w:vAlign w:val="center"/>
                                </w:tcPr>
                                <w:p w14:paraId="3FEF86B0" w14:textId="086B887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3485</w:t>
                                  </w:r>
                                </w:p>
                              </w:tc>
                              <w:tc>
                                <w:tcPr>
                                  <w:tcW w:w="1343" w:type="dxa"/>
                                  <w:shd w:val="clear" w:color="auto" w:fill="auto"/>
                                  <w:vAlign w:val="center"/>
                                </w:tcPr>
                                <w:p w14:paraId="35F3D40D" w14:textId="60D119A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0.428</w:t>
                                  </w:r>
                                </w:p>
                              </w:tc>
                              <w:tc>
                                <w:tcPr>
                                  <w:tcW w:w="2292" w:type="dxa"/>
                                  <w:shd w:val="clear" w:color="auto" w:fill="auto"/>
                                  <w:noWrap/>
                                  <w:vAlign w:val="center"/>
                                </w:tcPr>
                                <w:p w14:paraId="0DDE30AC" w14:textId="067AF41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tcPr>
                                <w:p w14:paraId="1FFDE34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24</w:t>
                                  </w:r>
                                </w:p>
                              </w:tc>
                            </w:tr>
                            <w:tr w:rsidR="003A73D4" w:rsidRPr="005D3D08" w14:paraId="52945D6A"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6FFB0CC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Qatar</w:t>
                                  </w:r>
                                </w:p>
                              </w:tc>
                              <w:tc>
                                <w:tcPr>
                                  <w:tcW w:w="1261" w:type="dxa"/>
                                  <w:shd w:val="clear" w:color="auto" w:fill="auto"/>
                                  <w:noWrap/>
                                  <w:vAlign w:val="center"/>
                                </w:tcPr>
                                <w:p w14:paraId="0D251B5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82</w:t>
                                  </w:r>
                                </w:p>
                              </w:tc>
                              <w:tc>
                                <w:tcPr>
                                  <w:tcW w:w="1217" w:type="dxa"/>
                                  <w:shd w:val="clear" w:color="auto" w:fill="auto"/>
                                  <w:vAlign w:val="center"/>
                                </w:tcPr>
                                <w:p w14:paraId="69CBCC54" w14:textId="205F24B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2366</w:t>
                                  </w:r>
                                </w:p>
                              </w:tc>
                              <w:tc>
                                <w:tcPr>
                                  <w:tcW w:w="1343" w:type="dxa"/>
                                  <w:shd w:val="clear" w:color="auto" w:fill="auto"/>
                                  <w:vAlign w:val="center"/>
                                </w:tcPr>
                                <w:p w14:paraId="762CDEA2" w14:textId="50D2641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0.347</w:t>
                                  </w:r>
                                </w:p>
                              </w:tc>
                              <w:tc>
                                <w:tcPr>
                                  <w:tcW w:w="2292" w:type="dxa"/>
                                  <w:shd w:val="clear" w:color="auto" w:fill="auto"/>
                                  <w:noWrap/>
                                  <w:vAlign w:val="center"/>
                                </w:tcPr>
                                <w:p w14:paraId="63976AC4" w14:textId="2E4DB53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42E7D2F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25</w:t>
                                  </w:r>
                                </w:p>
                              </w:tc>
                            </w:tr>
                            <w:tr w:rsidR="003A73D4" w:rsidRPr="005D3D08" w14:paraId="4C056D55"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20D07AA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Bahrain</w:t>
                                  </w:r>
                                </w:p>
                              </w:tc>
                              <w:tc>
                                <w:tcPr>
                                  <w:tcW w:w="1261" w:type="dxa"/>
                                  <w:shd w:val="clear" w:color="auto" w:fill="auto"/>
                                  <w:noWrap/>
                                  <w:vAlign w:val="center"/>
                                </w:tcPr>
                                <w:p w14:paraId="78FD6B7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109</w:t>
                                  </w:r>
                                </w:p>
                              </w:tc>
                              <w:tc>
                                <w:tcPr>
                                  <w:tcW w:w="1217" w:type="dxa"/>
                                  <w:shd w:val="clear" w:color="auto" w:fill="auto"/>
                                  <w:vAlign w:val="center"/>
                                </w:tcPr>
                                <w:p w14:paraId="23930B0A" w14:textId="7D1007A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1442</w:t>
                                  </w:r>
                                </w:p>
                              </w:tc>
                              <w:tc>
                                <w:tcPr>
                                  <w:tcW w:w="1343" w:type="dxa"/>
                                  <w:shd w:val="clear" w:color="auto" w:fill="auto"/>
                                  <w:vAlign w:val="center"/>
                                </w:tcPr>
                                <w:p w14:paraId="3BAC2CF5" w14:textId="32570F0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0.756</w:t>
                                  </w:r>
                                </w:p>
                              </w:tc>
                              <w:tc>
                                <w:tcPr>
                                  <w:tcW w:w="2292" w:type="dxa"/>
                                  <w:shd w:val="clear" w:color="auto" w:fill="auto"/>
                                  <w:noWrap/>
                                  <w:vAlign w:val="center"/>
                                </w:tcPr>
                                <w:p w14:paraId="2D11CE64" w14:textId="7F35528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1F27917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26</w:t>
                                  </w:r>
                                </w:p>
                              </w:tc>
                            </w:tr>
                            <w:tr w:rsidR="003A73D4" w:rsidRPr="005D3D08" w14:paraId="0011919D"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0740389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Saudi Arabia</w:t>
                                  </w:r>
                                </w:p>
                              </w:tc>
                              <w:tc>
                                <w:tcPr>
                                  <w:tcW w:w="1261" w:type="dxa"/>
                                  <w:shd w:val="clear" w:color="auto" w:fill="auto"/>
                                  <w:noWrap/>
                                  <w:vAlign w:val="center"/>
                                </w:tcPr>
                                <w:p w14:paraId="45C6A84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396</w:t>
                                  </w:r>
                                </w:p>
                              </w:tc>
                              <w:tc>
                                <w:tcPr>
                                  <w:tcW w:w="1217" w:type="dxa"/>
                                  <w:shd w:val="clear" w:color="auto" w:fill="auto"/>
                                  <w:vAlign w:val="center"/>
                                </w:tcPr>
                                <w:p w14:paraId="62827366" w14:textId="6B033C1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33119</w:t>
                                  </w:r>
                                </w:p>
                              </w:tc>
                              <w:tc>
                                <w:tcPr>
                                  <w:tcW w:w="1343" w:type="dxa"/>
                                  <w:shd w:val="clear" w:color="auto" w:fill="auto"/>
                                  <w:vAlign w:val="center"/>
                                </w:tcPr>
                                <w:p w14:paraId="798B21E6" w14:textId="50E7D09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0.120</w:t>
                                  </w:r>
                                </w:p>
                              </w:tc>
                              <w:tc>
                                <w:tcPr>
                                  <w:tcW w:w="2292" w:type="dxa"/>
                                  <w:shd w:val="clear" w:color="auto" w:fill="auto"/>
                                  <w:noWrap/>
                                  <w:vAlign w:val="center"/>
                                </w:tcPr>
                                <w:p w14:paraId="7131AB70" w14:textId="6DD4032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198AE21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27</w:t>
                                  </w:r>
                                </w:p>
                              </w:tc>
                            </w:tr>
                            <w:tr w:rsidR="003A73D4" w:rsidRPr="005D3D08" w14:paraId="21DEEF8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3D0BD90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Iran</w:t>
                                  </w:r>
                                </w:p>
                              </w:tc>
                              <w:tc>
                                <w:tcPr>
                                  <w:tcW w:w="1261" w:type="dxa"/>
                                  <w:shd w:val="clear" w:color="auto" w:fill="auto"/>
                                  <w:noWrap/>
                                  <w:vAlign w:val="center"/>
                                </w:tcPr>
                                <w:p w14:paraId="0A92973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300</w:t>
                                  </w:r>
                                </w:p>
                              </w:tc>
                              <w:tc>
                                <w:tcPr>
                                  <w:tcW w:w="1217" w:type="dxa"/>
                                  <w:shd w:val="clear" w:color="auto" w:fill="auto"/>
                                  <w:vAlign w:val="center"/>
                                </w:tcPr>
                                <w:p w14:paraId="7B42999B" w14:textId="7625C3E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83059</w:t>
                                  </w:r>
                                </w:p>
                              </w:tc>
                              <w:tc>
                                <w:tcPr>
                                  <w:tcW w:w="1343" w:type="dxa"/>
                                  <w:shd w:val="clear" w:color="auto" w:fill="auto"/>
                                  <w:vAlign w:val="center"/>
                                </w:tcPr>
                                <w:p w14:paraId="3DD0B11D" w14:textId="6839026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0.036</w:t>
                                  </w:r>
                                </w:p>
                              </w:tc>
                              <w:tc>
                                <w:tcPr>
                                  <w:tcW w:w="2292" w:type="dxa"/>
                                  <w:shd w:val="clear" w:color="auto" w:fill="auto"/>
                                  <w:noWrap/>
                                  <w:vAlign w:val="center"/>
                                </w:tcPr>
                                <w:p w14:paraId="34C04278" w14:textId="494381A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4EC2CA7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246CBC1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0098113F"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Jordan</w:t>
                                  </w:r>
                                </w:p>
                              </w:tc>
                              <w:tc>
                                <w:tcPr>
                                  <w:tcW w:w="1261" w:type="dxa"/>
                                  <w:shd w:val="clear" w:color="auto" w:fill="auto"/>
                                  <w:noWrap/>
                                  <w:vAlign w:val="center"/>
                                </w:tcPr>
                                <w:p w14:paraId="64DA536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202</w:t>
                                  </w:r>
                                </w:p>
                              </w:tc>
                              <w:tc>
                                <w:tcPr>
                                  <w:tcW w:w="1217" w:type="dxa"/>
                                  <w:shd w:val="clear" w:color="auto" w:fill="auto"/>
                                  <w:vAlign w:val="center"/>
                                </w:tcPr>
                                <w:p w14:paraId="6A8EC217" w14:textId="21DA5F8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10458</w:t>
                                  </w:r>
                                </w:p>
                              </w:tc>
                              <w:tc>
                                <w:tcPr>
                                  <w:tcW w:w="1343" w:type="dxa"/>
                                  <w:shd w:val="clear" w:color="auto" w:fill="auto"/>
                                  <w:vAlign w:val="center"/>
                                </w:tcPr>
                                <w:p w14:paraId="5E89D816" w14:textId="6E1EC8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0.193</w:t>
                                  </w:r>
                                </w:p>
                              </w:tc>
                              <w:tc>
                                <w:tcPr>
                                  <w:tcW w:w="2292" w:type="dxa"/>
                                  <w:shd w:val="clear" w:color="auto" w:fill="auto"/>
                                  <w:noWrap/>
                                  <w:vAlign w:val="center"/>
                                </w:tcPr>
                                <w:p w14:paraId="26BDCAF8" w14:textId="0BAF48D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5A204E67"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28</w:t>
                                  </w:r>
                                </w:p>
                              </w:tc>
                            </w:tr>
                            <w:tr w:rsidR="003A73D4" w:rsidRPr="005D3D08" w14:paraId="1A134FD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7A7926D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Palestine</w:t>
                                  </w:r>
                                </w:p>
                              </w:tc>
                              <w:tc>
                                <w:tcPr>
                                  <w:tcW w:w="1261" w:type="dxa"/>
                                  <w:shd w:val="clear" w:color="auto" w:fill="auto"/>
                                  <w:noWrap/>
                                  <w:vAlign w:val="center"/>
                                </w:tcPr>
                                <w:p w14:paraId="14D4919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270</w:t>
                                  </w:r>
                                </w:p>
                              </w:tc>
                              <w:tc>
                                <w:tcPr>
                                  <w:tcW w:w="1217" w:type="dxa"/>
                                  <w:shd w:val="clear" w:color="auto" w:fill="auto"/>
                                  <w:vAlign w:val="center"/>
                                </w:tcPr>
                                <w:p w14:paraId="262804D8" w14:textId="518E637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4863</w:t>
                                  </w:r>
                                </w:p>
                              </w:tc>
                              <w:tc>
                                <w:tcPr>
                                  <w:tcW w:w="1343" w:type="dxa"/>
                                  <w:shd w:val="clear" w:color="auto" w:fill="auto"/>
                                  <w:vAlign w:val="center"/>
                                </w:tcPr>
                                <w:p w14:paraId="03334384" w14:textId="2DFD784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0.555</w:t>
                                  </w:r>
                                </w:p>
                              </w:tc>
                              <w:tc>
                                <w:tcPr>
                                  <w:tcW w:w="2292" w:type="dxa"/>
                                  <w:shd w:val="clear" w:color="auto" w:fill="auto"/>
                                  <w:noWrap/>
                                  <w:vAlign w:val="center"/>
                                </w:tcPr>
                                <w:p w14:paraId="39E2861B" w14:textId="734A448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tcPr>
                                <w:p w14:paraId="423F866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29</w:t>
                                  </w:r>
                                </w:p>
                              </w:tc>
                            </w:tr>
                            <w:tr w:rsidR="003A73D4" w:rsidRPr="005D3D08" w14:paraId="1E2DC1E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71EBD18F"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Lebanon</w:t>
                                  </w:r>
                                </w:p>
                              </w:tc>
                              <w:tc>
                                <w:tcPr>
                                  <w:tcW w:w="1261" w:type="dxa"/>
                                  <w:shd w:val="clear" w:color="auto" w:fill="auto"/>
                                  <w:noWrap/>
                                  <w:vAlign w:val="center"/>
                                </w:tcPr>
                                <w:p w14:paraId="7ED359F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22</w:t>
                                  </w:r>
                                </w:p>
                              </w:tc>
                              <w:tc>
                                <w:tcPr>
                                  <w:tcW w:w="1217" w:type="dxa"/>
                                  <w:shd w:val="clear" w:color="auto" w:fill="auto"/>
                                  <w:vAlign w:val="center"/>
                                </w:tcPr>
                                <w:p w14:paraId="6BF54F7B" w14:textId="5E8B1F1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6094</w:t>
                                  </w:r>
                                </w:p>
                              </w:tc>
                              <w:tc>
                                <w:tcPr>
                                  <w:tcW w:w="1343" w:type="dxa"/>
                                  <w:shd w:val="clear" w:color="auto" w:fill="auto"/>
                                  <w:vAlign w:val="center"/>
                                </w:tcPr>
                                <w:p w14:paraId="411388E5" w14:textId="6FFB861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0.036</w:t>
                                  </w:r>
                                </w:p>
                              </w:tc>
                              <w:tc>
                                <w:tcPr>
                                  <w:tcW w:w="2292" w:type="dxa"/>
                                  <w:shd w:val="clear" w:color="auto" w:fill="auto"/>
                                  <w:noWrap/>
                                  <w:vAlign w:val="center"/>
                                </w:tcPr>
                                <w:p w14:paraId="0D2EBAFD" w14:textId="050F8FF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54C82B3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w:t>
                                  </w:r>
                                </w:p>
                              </w:tc>
                            </w:tr>
                            <w:tr w:rsidR="003A73D4" w:rsidRPr="005D3D08" w14:paraId="2FC51044"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5C73AEBA"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Syria</w:t>
                                  </w:r>
                                </w:p>
                              </w:tc>
                              <w:tc>
                                <w:tcPr>
                                  <w:tcW w:w="1261" w:type="dxa"/>
                                  <w:shd w:val="clear" w:color="auto" w:fill="auto"/>
                                  <w:noWrap/>
                                  <w:vAlign w:val="center"/>
                                </w:tcPr>
                                <w:p w14:paraId="5D02F52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25</w:t>
                                  </w:r>
                                </w:p>
                              </w:tc>
                              <w:tc>
                                <w:tcPr>
                                  <w:tcW w:w="1217" w:type="dxa"/>
                                  <w:shd w:val="clear" w:color="auto" w:fill="auto"/>
                                  <w:vAlign w:val="center"/>
                                </w:tcPr>
                                <w:p w14:paraId="402CF98B" w14:textId="1A34215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17739</w:t>
                                  </w:r>
                                </w:p>
                              </w:tc>
                              <w:tc>
                                <w:tcPr>
                                  <w:tcW w:w="1343" w:type="dxa"/>
                                  <w:shd w:val="clear" w:color="auto" w:fill="auto"/>
                                  <w:vAlign w:val="center"/>
                                </w:tcPr>
                                <w:p w14:paraId="0F70E3A0" w14:textId="1F53315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0.014</w:t>
                                  </w:r>
                                </w:p>
                              </w:tc>
                              <w:tc>
                                <w:tcPr>
                                  <w:tcW w:w="2292" w:type="dxa"/>
                                  <w:shd w:val="clear" w:color="auto" w:fill="auto"/>
                                  <w:noWrap/>
                                  <w:vAlign w:val="center"/>
                                </w:tcPr>
                                <w:p w14:paraId="5584B6DB" w14:textId="4026114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5F67E4E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31</w:t>
                                  </w:r>
                                </w:p>
                              </w:tc>
                            </w:tr>
                            <w:tr w:rsidR="003A73D4" w:rsidRPr="005D3D08" w14:paraId="2D560BE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360DC9D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UAE</w:t>
                                  </w:r>
                                </w:p>
                              </w:tc>
                              <w:tc>
                                <w:tcPr>
                                  <w:tcW w:w="1261" w:type="dxa"/>
                                  <w:shd w:val="clear" w:color="auto" w:fill="auto"/>
                                  <w:noWrap/>
                                  <w:vAlign w:val="center"/>
                                </w:tcPr>
                                <w:p w14:paraId="4A04D50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23</w:t>
                                  </w:r>
                                </w:p>
                              </w:tc>
                              <w:tc>
                                <w:tcPr>
                                  <w:tcW w:w="1217" w:type="dxa"/>
                                  <w:shd w:val="clear" w:color="auto" w:fill="auto"/>
                                  <w:vAlign w:val="center"/>
                                </w:tcPr>
                                <w:p w14:paraId="0E817D76" w14:textId="5CF0406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9638</w:t>
                                  </w:r>
                                </w:p>
                              </w:tc>
                              <w:tc>
                                <w:tcPr>
                                  <w:tcW w:w="1343" w:type="dxa"/>
                                  <w:shd w:val="clear" w:color="auto" w:fill="auto"/>
                                  <w:vAlign w:val="center"/>
                                </w:tcPr>
                                <w:p w14:paraId="085036C7" w14:textId="55979CB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0.024</w:t>
                                  </w:r>
                                </w:p>
                              </w:tc>
                              <w:tc>
                                <w:tcPr>
                                  <w:tcW w:w="2292" w:type="dxa"/>
                                  <w:shd w:val="clear" w:color="auto" w:fill="auto"/>
                                  <w:noWrap/>
                                  <w:vAlign w:val="center"/>
                                </w:tcPr>
                                <w:p w14:paraId="366C8565" w14:textId="747A064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7C463B18"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32</w:t>
                                  </w:r>
                                </w:p>
                              </w:tc>
                            </w:tr>
                            <w:tr w:rsidR="003A73D4" w:rsidRPr="005D3D08" w14:paraId="4F667488"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5913138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Kuwait</w:t>
                                  </w:r>
                                </w:p>
                              </w:tc>
                              <w:tc>
                                <w:tcPr>
                                  <w:tcW w:w="1261" w:type="dxa"/>
                                  <w:shd w:val="clear" w:color="auto" w:fill="auto"/>
                                  <w:noWrap/>
                                  <w:vAlign w:val="center"/>
                                </w:tcPr>
                                <w:p w14:paraId="4BE1ED6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791F126" w14:textId="07E4816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0167E02F" w14:textId="3463B30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tcPr>
                                <w:p w14:paraId="355C5DF5" w14:textId="38E9EE4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tcPr>
                                <w:p w14:paraId="338D50E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2432FBF6"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2891567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Iraq</w:t>
                                  </w:r>
                                </w:p>
                              </w:tc>
                              <w:tc>
                                <w:tcPr>
                                  <w:tcW w:w="1261" w:type="dxa"/>
                                  <w:shd w:val="clear" w:color="auto" w:fill="auto"/>
                                  <w:noWrap/>
                                  <w:vAlign w:val="center"/>
                                </w:tcPr>
                                <w:p w14:paraId="6AAF74B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0413684D" w14:textId="6445CE5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5E0900F" w14:textId="6FD712B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tcPr>
                                <w:p w14:paraId="681C7321" w14:textId="5E25A96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tcPr>
                                <w:p w14:paraId="2679A81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7827CAF6"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52F8D24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Afghanistan</w:t>
                                  </w:r>
                                </w:p>
                              </w:tc>
                              <w:tc>
                                <w:tcPr>
                                  <w:tcW w:w="1261" w:type="dxa"/>
                                  <w:shd w:val="clear" w:color="auto" w:fill="auto"/>
                                  <w:noWrap/>
                                  <w:vAlign w:val="center"/>
                                </w:tcPr>
                                <w:p w14:paraId="2EA7B35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c>
                                <w:tcPr>
                                  <w:tcW w:w="1217" w:type="dxa"/>
                                  <w:shd w:val="clear" w:color="auto" w:fill="auto"/>
                                  <w:vAlign w:val="center"/>
                                </w:tcPr>
                                <w:p w14:paraId="0DEB1011" w14:textId="6509019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34907</w:t>
                                  </w:r>
                                </w:p>
                              </w:tc>
                              <w:tc>
                                <w:tcPr>
                                  <w:tcW w:w="1343" w:type="dxa"/>
                                  <w:shd w:val="clear" w:color="auto" w:fill="auto"/>
                                  <w:vAlign w:val="center"/>
                                </w:tcPr>
                                <w:p w14:paraId="5CF1D69E" w14:textId="28F6D3A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0.000</w:t>
                                  </w:r>
                                </w:p>
                              </w:tc>
                              <w:tc>
                                <w:tcPr>
                                  <w:tcW w:w="2292" w:type="dxa"/>
                                  <w:shd w:val="clear" w:color="auto" w:fill="auto"/>
                                  <w:noWrap/>
                                  <w:vAlign w:val="center"/>
                                </w:tcPr>
                                <w:p w14:paraId="72976691" w14:textId="62F7F15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3546CCB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33</w:t>
                                  </w:r>
                                </w:p>
                              </w:tc>
                            </w:tr>
                            <w:tr w:rsidR="003A73D4" w:rsidRPr="005D3D08" w14:paraId="285FE45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29A23AB3"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Yemen</w:t>
                                  </w:r>
                                </w:p>
                              </w:tc>
                              <w:tc>
                                <w:tcPr>
                                  <w:tcW w:w="1261" w:type="dxa"/>
                                  <w:shd w:val="clear" w:color="auto" w:fill="auto"/>
                                  <w:noWrap/>
                                  <w:vAlign w:val="center"/>
                                </w:tcPr>
                                <w:p w14:paraId="4FB2BE4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0CB62A62" w14:textId="258E197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CE0D138" w14:textId="20224BD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tcPr>
                                <w:p w14:paraId="173A1D5C" w14:textId="21B94D8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tcPr>
                                <w:p w14:paraId="2B85000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DF3A44" w:rsidRPr="005D3D08" w14:paraId="3FB39947" w14:textId="77777777" w:rsidTr="00A07DAD">
                              <w:trPr>
                                <w:trHeight w:val="300"/>
                              </w:trPr>
                              <w:tc>
                                <w:tcPr>
                                  <w:cnfStyle w:val="001000000000" w:firstRow="0" w:lastRow="0" w:firstColumn="1" w:lastColumn="0" w:oddVBand="0" w:evenVBand="0" w:oddHBand="0" w:evenHBand="0" w:firstRowFirstColumn="0" w:firstRowLastColumn="0" w:lastRowFirstColumn="0" w:lastRowLastColumn="0"/>
                                  <w:tcW w:w="9776" w:type="dxa"/>
                                  <w:gridSpan w:val="6"/>
                                  <w:shd w:val="clear" w:color="auto" w:fill="BFBFBF" w:themeFill="background1" w:themeFillShade="BF"/>
                                  <w:vAlign w:val="center"/>
                                </w:tcPr>
                                <w:p w14:paraId="01C6B8FE" w14:textId="50D0D1A0" w:rsidR="00DF3A44" w:rsidRPr="005D3D08" w:rsidRDefault="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Oceania</w:t>
                                  </w:r>
                                </w:p>
                              </w:tc>
                            </w:tr>
                            <w:tr w:rsidR="003A73D4" w:rsidRPr="005D3D08" w14:paraId="78D9B417"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680C0AB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Australia</w:t>
                                  </w:r>
                                </w:p>
                              </w:tc>
                              <w:tc>
                                <w:tcPr>
                                  <w:tcW w:w="1261" w:type="dxa"/>
                                  <w:shd w:val="clear" w:color="auto" w:fill="auto"/>
                                  <w:noWrap/>
                                  <w:vAlign w:val="center"/>
                                </w:tcPr>
                                <w:p w14:paraId="3103073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3151</w:t>
                                  </w:r>
                                </w:p>
                              </w:tc>
                              <w:tc>
                                <w:tcPr>
                                  <w:tcW w:w="1217" w:type="dxa"/>
                                  <w:shd w:val="clear" w:color="auto" w:fill="auto"/>
                                  <w:vAlign w:val="center"/>
                                </w:tcPr>
                                <w:p w14:paraId="23C7E2D1" w14:textId="4761DC4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24748</w:t>
                                  </w:r>
                                </w:p>
                              </w:tc>
                              <w:tc>
                                <w:tcPr>
                                  <w:tcW w:w="1343" w:type="dxa"/>
                                  <w:shd w:val="clear" w:color="auto" w:fill="auto"/>
                                  <w:vAlign w:val="center"/>
                                </w:tcPr>
                                <w:p w14:paraId="1174E598" w14:textId="75693CF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1.273</w:t>
                                  </w:r>
                                </w:p>
                              </w:tc>
                              <w:tc>
                                <w:tcPr>
                                  <w:tcW w:w="2292" w:type="dxa"/>
                                  <w:shd w:val="clear" w:color="auto" w:fill="auto"/>
                                  <w:noWrap/>
                                  <w:vAlign w:val="center"/>
                                </w:tcPr>
                                <w:p w14:paraId="5C3967F4" w14:textId="278E197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tcPr>
                                <w:p w14:paraId="2155EFB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22</w:t>
                                  </w:r>
                                </w:p>
                              </w:tc>
                            </w:tr>
                            <w:tr w:rsidR="003A73D4" w:rsidRPr="005D3D08" w14:paraId="613AD785"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52DEBF2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New Zealand</w:t>
                                  </w:r>
                                </w:p>
                              </w:tc>
                              <w:tc>
                                <w:tcPr>
                                  <w:tcW w:w="1261" w:type="dxa"/>
                                  <w:shd w:val="clear" w:color="auto" w:fill="auto"/>
                                  <w:noWrap/>
                                  <w:vAlign w:val="center"/>
                                </w:tcPr>
                                <w:p w14:paraId="4659260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501</w:t>
                                  </w:r>
                                </w:p>
                              </w:tc>
                              <w:tc>
                                <w:tcPr>
                                  <w:tcW w:w="1217" w:type="dxa"/>
                                  <w:shd w:val="clear" w:color="auto" w:fill="auto"/>
                                  <w:vAlign w:val="center"/>
                                </w:tcPr>
                                <w:p w14:paraId="3B6BD57B" w14:textId="104CBEE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4780</w:t>
                                  </w:r>
                                </w:p>
                              </w:tc>
                              <w:tc>
                                <w:tcPr>
                                  <w:tcW w:w="1343" w:type="dxa"/>
                                  <w:shd w:val="clear" w:color="auto" w:fill="auto"/>
                                  <w:vAlign w:val="center"/>
                                </w:tcPr>
                                <w:p w14:paraId="3AAD5931" w14:textId="6155286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1.048</w:t>
                                  </w:r>
                                </w:p>
                              </w:tc>
                              <w:tc>
                                <w:tcPr>
                                  <w:tcW w:w="2292" w:type="dxa"/>
                                  <w:shd w:val="clear" w:color="auto" w:fill="auto"/>
                                  <w:noWrap/>
                                  <w:vAlign w:val="center"/>
                                </w:tcPr>
                                <w:p w14:paraId="65156822" w14:textId="594EAF7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tcPr>
                                <w:p w14:paraId="0148CF0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23</w:t>
                                  </w:r>
                                </w:p>
                              </w:tc>
                            </w:tr>
                            <w:tr w:rsidR="003A73D4" w:rsidRPr="005D3D08" w14:paraId="4BCEA0FE"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296AE7F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Papua New Guinea</w:t>
                                  </w:r>
                                </w:p>
                              </w:tc>
                              <w:tc>
                                <w:tcPr>
                                  <w:tcW w:w="1261" w:type="dxa"/>
                                  <w:shd w:val="clear" w:color="auto" w:fill="auto"/>
                                  <w:noWrap/>
                                  <w:vAlign w:val="center"/>
                                </w:tcPr>
                                <w:p w14:paraId="05514A6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F94C003" w14:textId="6B446A5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7B6C68E" w14:textId="1AFC9CC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tcPr>
                                <w:p w14:paraId="1A9FB480" w14:textId="618ADFC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tcPr>
                                <w:p w14:paraId="7BDC41A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DF3A44" w:rsidRPr="005D3D08" w14:paraId="7DE9BDB8" w14:textId="77777777" w:rsidTr="00A07DAD">
                              <w:trPr>
                                <w:trHeight w:val="300"/>
                              </w:trPr>
                              <w:tc>
                                <w:tcPr>
                                  <w:cnfStyle w:val="001000000000" w:firstRow="0" w:lastRow="0" w:firstColumn="1" w:lastColumn="0" w:oddVBand="0" w:evenVBand="0" w:oddHBand="0" w:evenHBand="0" w:firstRowFirstColumn="0" w:firstRowLastColumn="0" w:lastRowFirstColumn="0" w:lastRowLastColumn="0"/>
                                  <w:tcW w:w="9776" w:type="dxa"/>
                                  <w:gridSpan w:val="6"/>
                                  <w:shd w:val="clear" w:color="auto" w:fill="BFBFBF" w:themeFill="background1" w:themeFillShade="BF"/>
                                  <w:vAlign w:val="center"/>
                                </w:tcPr>
                                <w:p w14:paraId="51031281" w14:textId="114FC1E1" w:rsidR="00DF3A44" w:rsidRPr="005D3D08" w:rsidRDefault="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South America</w:t>
                                  </w:r>
                                </w:p>
                              </w:tc>
                            </w:tr>
                            <w:tr w:rsidR="003A73D4" w:rsidRPr="005D3D08" w14:paraId="46C7F6A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B203A6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Brazil</w:t>
                                  </w:r>
                                </w:p>
                              </w:tc>
                              <w:tc>
                                <w:tcPr>
                                  <w:tcW w:w="1261" w:type="dxa"/>
                                  <w:shd w:val="clear" w:color="auto" w:fill="auto"/>
                                  <w:noWrap/>
                                  <w:vAlign w:val="center"/>
                                  <w:hideMark/>
                                </w:tcPr>
                                <w:p w14:paraId="6E6D2CF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6240</w:t>
                                  </w:r>
                                </w:p>
                              </w:tc>
                              <w:tc>
                                <w:tcPr>
                                  <w:tcW w:w="1217" w:type="dxa"/>
                                  <w:shd w:val="clear" w:color="auto" w:fill="auto"/>
                                  <w:vAlign w:val="center"/>
                                </w:tcPr>
                                <w:p w14:paraId="6EB4E4D0" w14:textId="7A1092D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209130</w:t>
                                  </w:r>
                                </w:p>
                              </w:tc>
                              <w:tc>
                                <w:tcPr>
                                  <w:tcW w:w="1343" w:type="dxa"/>
                                  <w:shd w:val="clear" w:color="auto" w:fill="auto"/>
                                  <w:vAlign w:val="center"/>
                                </w:tcPr>
                                <w:p w14:paraId="7EC44C58" w14:textId="743ED47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0.298</w:t>
                                  </w:r>
                                </w:p>
                              </w:tc>
                              <w:tc>
                                <w:tcPr>
                                  <w:tcW w:w="2292" w:type="dxa"/>
                                  <w:shd w:val="clear" w:color="auto" w:fill="auto"/>
                                  <w:noWrap/>
                                  <w:vAlign w:val="center"/>
                                  <w:hideMark/>
                                </w:tcPr>
                                <w:p w14:paraId="6D625492" w14:textId="2FFC57E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0534D4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34</w:t>
                                  </w:r>
                                </w:p>
                              </w:tc>
                            </w:tr>
                            <w:tr w:rsidR="003A73D4" w:rsidRPr="005D3D08" w14:paraId="5EAF1B51"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04E537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Chile</w:t>
                                  </w:r>
                                </w:p>
                              </w:tc>
                              <w:tc>
                                <w:tcPr>
                                  <w:tcW w:w="1261" w:type="dxa"/>
                                  <w:shd w:val="clear" w:color="auto" w:fill="auto"/>
                                  <w:noWrap/>
                                  <w:vAlign w:val="center"/>
                                  <w:hideMark/>
                                </w:tcPr>
                                <w:p w14:paraId="57E5AEB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734</w:t>
                                  </w:r>
                                </w:p>
                              </w:tc>
                              <w:tc>
                                <w:tcPr>
                                  <w:tcW w:w="1217" w:type="dxa"/>
                                  <w:shd w:val="clear" w:color="auto" w:fill="auto"/>
                                  <w:vAlign w:val="center"/>
                                </w:tcPr>
                                <w:p w14:paraId="79C1F014" w14:textId="68DD922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17922</w:t>
                                  </w:r>
                                </w:p>
                              </w:tc>
                              <w:tc>
                                <w:tcPr>
                                  <w:tcW w:w="1343" w:type="dxa"/>
                                  <w:shd w:val="clear" w:color="auto" w:fill="auto"/>
                                  <w:vAlign w:val="center"/>
                                </w:tcPr>
                                <w:p w14:paraId="1FDDC7EA" w14:textId="2969F36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0.410</w:t>
                                  </w:r>
                                </w:p>
                              </w:tc>
                              <w:tc>
                                <w:tcPr>
                                  <w:tcW w:w="2292" w:type="dxa"/>
                                  <w:shd w:val="clear" w:color="auto" w:fill="auto"/>
                                  <w:noWrap/>
                                  <w:vAlign w:val="center"/>
                                  <w:hideMark/>
                                </w:tcPr>
                                <w:p w14:paraId="216B6C55" w14:textId="373C503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3127CB4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35</w:t>
                                  </w:r>
                                </w:p>
                              </w:tc>
                            </w:tr>
                            <w:tr w:rsidR="003A73D4" w:rsidRPr="005D3D08" w14:paraId="42C716A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EB7E42A"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Argentina</w:t>
                                  </w:r>
                                </w:p>
                              </w:tc>
                              <w:tc>
                                <w:tcPr>
                                  <w:tcW w:w="1261" w:type="dxa"/>
                                  <w:shd w:val="clear" w:color="auto" w:fill="auto"/>
                                  <w:noWrap/>
                                  <w:vAlign w:val="center"/>
                                  <w:hideMark/>
                                </w:tcPr>
                                <w:p w14:paraId="6FB9151E" w14:textId="5B697B3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w:t>
                                  </w:r>
                                  <w:r w:rsidRPr="005D3D08">
                                    <w:rPr>
                                      <w:rFonts w:ascii="Times New Roman" w:hAnsi="Times New Roman" w:cs="Times New Roman"/>
                                      <w:sz w:val="16"/>
                                      <w:szCs w:val="16"/>
                                    </w:rPr>
                                    <w:t>500</w:t>
                                  </w:r>
                                </w:p>
                              </w:tc>
                              <w:tc>
                                <w:tcPr>
                                  <w:tcW w:w="1217" w:type="dxa"/>
                                  <w:shd w:val="clear" w:color="auto" w:fill="auto"/>
                                  <w:vAlign w:val="center"/>
                                </w:tcPr>
                                <w:p w14:paraId="596365F5" w14:textId="173CB26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44964</w:t>
                                  </w:r>
                                </w:p>
                              </w:tc>
                              <w:tc>
                                <w:tcPr>
                                  <w:tcW w:w="1343" w:type="dxa"/>
                                  <w:shd w:val="clear" w:color="auto" w:fill="auto"/>
                                  <w:vAlign w:val="center"/>
                                </w:tcPr>
                                <w:p w14:paraId="75C376D3" w14:textId="60ACBC4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334</w:t>
                                  </w:r>
                                </w:p>
                              </w:tc>
                              <w:tc>
                                <w:tcPr>
                                  <w:tcW w:w="2292" w:type="dxa"/>
                                  <w:shd w:val="clear" w:color="auto" w:fill="auto"/>
                                  <w:noWrap/>
                                  <w:vAlign w:val="center"/>
                                  <w:hideMark/>
                                </w:tcPr>
                                <w:p w14:paraId="2A6C1576" w14:textId="31250F2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0F80298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36</w:t>
                                  </w:r>
                                </w:p>
                              </w:tc>
                            </w:tr>
                            <w:tr w:rsidR="003A73D4" w:rsidRPr="005D3D08" w14:paraId="4219AA9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ABE193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Colombia</w:t>
                                  </w:r>
                                </w:p>
                              </w:tc>
                              <w:tc>
                                <w:tcPr>
                                  <w:tcW w:w="1261" w:type="dxa"/>
                                  <w:shd w:val="clear" w:color="auto" w:fill="auto"/>
                                  <w:noWrap/>
                                  <w:vAlign w:val="center"/>
                                  <w:hideMark/>
                                </w:tcPr>
                                <w:p w14:paraId="19D9D3B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972</w:t>
                                  </w:r>
                                </w:p>
                              </w:tc>
                              <w:tc>
                                <w:tcPr>
                                  <w:tcW w:w="1217" w:type="dxa"/>
                                  <w:shd w:val="clear" w:color="auto" w:fill="auto"/>
                                  <w:vAlign w:val="center"/>
                                </w:tcPr>
                                <w:p w14:paraId="3D58DC65" w14:textId="0E957AF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48750</w:t>
                                  </w:r>
                                </w:p>
                              </w:tc>
                              <w:tc>
                                <w:tcPr>
                                  <w:tcW w:w="1343" w:type="dxa"/>
                                  <w:shd w:val="clear" w:color="auto" w:fill="auto"/>
                                  <w:vAlign w:val="center"/>
                                </w:tcPr>
                                <w:p w14:paraId="3C6CD60E" w14:textId="5DBF7FD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0.199</w:t>
                                  </w:r>
                                </w:p>
                              </w:tc>
                              <w:tc>
                                <w:tcPr>
                                  <w:tcW w:w="2292" w:type="dxa"/>
                                  <w:shd w:val="clear" w:color="auto" w:fill="auto"/>
                                  <w:noWrap/>
                                  <w:vAlign w:val="center"/>
                                  <w:hideMark/>
                                </w:tcPr>
                                <w:p w14:paraId="549C7FBA" w14:textId="421861C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12DCF7C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37</w:t>
                                  </w:r>
                                </w:p>
                              </w:tc>
                            </w:tr>
                            <w:tr w:rsidR="003A73D4" w:rsidRPr="005D3D08" w14:paraId="0FE340C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DB31A6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Peru</w:t>
                                  </w:r>
                                </w:p>
                              </w:tc>
                              <w:tc>
                                <w:tcPr>
                                  <w:tcW w:w="1261" w:type="dxa"/>
                                  <w:shd w:val="clear" w:color="auto" w:fill="auto"/>
                                  <w:noWrap/>
                                  <w:vAlign w:val="center"/>
                                  <w:hideMark/>
                                </w:tcPr>
                                <w:p w14:paraId="0B08EBA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36</w:t>
                                  </w:r>
                                </w:p>
                              </w:tc>
                              <w:tc>
                                <w:tcPr>
                                  <w:tcW w:w="1217" w:type="dxa"/>
                                  <w:shd w:val="clear" w:color="auto" w:fill="auto"/>
                                  <w:vAlign w:val="center"/>
                                </w:tcPr>
                                <w:p w14:paraId="170BADFC" w14:textId="179AB27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31332</w:t>
                                  </w:r>
                                </w:p>
                              </w:tc>
                              <w:tc>
                                <w:tcPr>
                                  <w:tcW w:w="1343" w:type="dxa"/>
                                  <w:shd w:val="clear" w:color="auto" w:fill="auto"/>
                                  <w:vAlign w:val="center"/>
                                </w:tcPr>
                                <w:p w14:paraId="231E7639" w14:textId="1697BCE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0.011</w:t>
                                  </w:r>
                                </w:p>
                              </w:tc>
                              <w:tc>
                                <w:tcPr>
                                  <w:tcW w:w="2292" w:type="dxa"/>
                                  <w:shd w:val="clear" w:color="auto" w:fill="auto"/>
                                  <w:noWrap/>
                                  <w:vAlign w:val="center"/>
                                  <w:hideMark/>
                                </w:tcPr>
                                <w:p w14:paraId="7045912D" w14:textId="4E07FA6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37DF62E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38</w:t>
                                  </w:r>
                                </w:p>
                              </w:tc>
                            </w:tr>
                            <w:tr w:rsidR="003A73D4" w:rsidRPr="005D3D08" w14:paraId="19F5C741"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C38862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Venezuela</w:t>
                                  </w:r>
                                </w:p>
                              </w:tc>
                              <w:tc>
                                <w:tcPr>
                                  <w:tcW w:w="1261" w:type="dxa"/>
                                  <w:shd w:val="clear" w:color="auto" w:fill="auto"/>
                                  <w:noWrap/>
                                  <w:vAlign w:val="center"/>
                                  <w:hideMark/>
                                </w:tcPr>
                                <w:p w14:paraId="3F7F7609"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300</w:t>
                                  </w:r>
                                </w:p>
                              </w:tc>
                              <w:tc>
                                <w:tcPr>
                                  <w:tcW w:w="1217" w:type="dxa"/>
                                  <w:shd w:val="clear" w:color="auto" w:fill="auto"/>
                                  <w:vAlign w:val="center"/>
                                </w:tcPr>
                                <w:p w14:paraId="1AD64091" w14:textId="24BC5DB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29626</w:t>
                                  </w:r>
                                </w:p>
                              </w:tc>
                              <w:tc>
                                <w:tcPr>
                                  <w:tcW w:w="1343" w:type="dxa"/>
                                  <w:shd w:val="clear" w:color="auto" w:fill="auto"/>
                                  <w:vAlign w:val="center"/>
                                </w:tcPr>
                                <w:p w14:paraId="10DD6F8B" w14:textId="563708C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0.101</w:t>
                                  </w:r>
                                </w:p>
                              </w:tc>
                              <w:tc>
                                <w:tcPr>
                                  <w:tcW w:w="2292" w:type="dxa"/>
                                  <w:shd w:val="clear" w:color="auto" w:fill="auto"/>
                                  <w:noWrap/>
                                  <w:vAlign w:val="center"/>
                                  <w:hideMark/>
                                </w:tcPr>
                                <w:p w14:paraId="17E01861" w14:textId="3E59AA0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0B14044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39</w:t>
                                  </w:r>
                                </w:p>
                              </w:tc>
                            </w:tr>
                            <w:tr w:rsidR="003A73D4" w:rsidRPr="005D3D08" w14:paraId="6F89BE3E"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4E9D4D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Ecuador</w:t>
                                  </w:r>
                                </w:p>
                              </w:tc>
                              <w:tc>
                                <w:tcPr>
                                  <w:tcW w:w="1261" w:type="dxa"/>
                                  <w:shd w:val="clear" w:color="auto" w:fill="auto"/>
                                  <w:noWrap/>
                                  <w:vAlign w:val="center"/>
                                  <w:hideMark/>
                                </w:tcPr>
                                <w:p w14:paraId="1996255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62</w:t>
                                  </w:r>
                                </w:p>
                              </w:tc>
                              <w:tc>
                                <w:tcPr>
                                  <w:tcW w:w="1217" w:type="dxa"/>
                                  <w:shd w:val="clear" w:color="auto" w:fill="auto"/>
                                  <w:vAlign w:val="center"/>
                                </w:tcPr>
                                <w:p w14:paraId="7DC07120" w14:textId="6962EB1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16489</w:t>
                                  </w:r>
                                </w:p>
                              </w:tc>
                              <w:tc>
                                <w:tcPr>
                                  <w:tcW w:w="1343" w:type="dxa"/>
                                  <w:shd w:val="clear" w:color="auto" w:fill="auto"/>
                                  <w:vAlign w:val="center"/>
                                </w:tcPr>
                                <w:p w14:paraId="6B7557A5" w14:textId="1858240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0.038</w:t>
                                  </w:r>
                                </w:p>
                              </w:tc>
                              <w:tc>
                                <w:tcPr>
                                  <w:tcW w:w="2292" w:type="dxa"/>
                                  <w:shd w:val="clear" w:color="auto" w:fill="auto"/>
                                  <w:noWrap/>
                                  <w:vAlign w:val="center"/>
                                  <w:hideMark/>
                                </w:tcPr>
                                <w:p w14:paraId="3023B5DA" w14:textId="2D27D07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650442F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40</w:t>
                                  </w:r>
                                </w:p>
                              </w:tc>
                            </w:tr>
                            <w:tr w:rsidR="003A73D4" w:rsidRPr="005D3D08" w14:paraId="5A7F68CA"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254396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Bolivia</w:t>
                                  </w:r>
                                </w:p>
                              </w:tc>
                              <w:tc>
                                <w:tcPr>
                                  <w:tcW w:w="1261" w:type="dxa"/>
                                  <w:shd w:val="clear" w:color="auto" w:fill="auto"/>
                                  <w:noWrap/>
                                  <w:vAlign w:val="center"/>
                                  <w:hideMark/>
                                </w:tcPr>
                                <w:p w14:paraId="442BC97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2F0F7DD" w14:textId="12E206D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D4DCF5A" w14:textId="086B6F8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EDC9CEA" w14:textId="1660093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07CB02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0EB0C7A6"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4E4014C"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Paraguay</w:t>
                                  </w:r>
                                </w:p>
                              </w:tc>
                              <w:tc>
                                <w:tcPr>
                                  <w:tcW w:w="1261" w:type="dxa"/>
                                  <w:shd w:val="clear" w:color="auto" w:fill="auto"/>
                                  <w:noWrap/>
                                  <w:vAlign w:val="center"/>
                                  <w:hideMark/>
                                </w:tcPr>
                                <w:p w14:paraId="1A129A6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122FCCB" w14:textId="042CF0A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23F0F43" w14:textId="1CA1292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6B91F94" w14:textId="07855CA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16FD4E47"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0CAD08F4"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EE7D43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Uruguay</w:t>
                                  </w:r>
                                </w:p>
                              </w:tc>
                              <w:tc>
                                <w:tcPr>
                                  <w:tcW w:w="1261" w:type="dxa"/>
                                  <w:shd w:val="clear" w:color="auto" w:fill="auto"/>
                                  <w:noWrap/>
                                  <w:vAlign w:val="center"/>
                                  <w:hideMark/>
                                </w:tcPr>
                                <w:p w14:paraId="0EC52291"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190</w:t>
                                  </w:r>
                                </w:p>
                              </w:tc>
                              <w:tc>
                                <w:tcPr>
                                  <w:tcW w:w="1217" w:type="dxa"/>
                                  <w:shd w:val="clear" w:color="auto" w:fill="auto"/>
                                  <w:vAlign w:val="center"/>
                                </w:tcPr>
                                <w:p w14:paraId="0837EF84" w14:textId="4B19C16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3371</w:t>
                                  </w:r>
                                </w:p>
                              </w:tc>
                              <w:tc>
                                <w:tcPr>
                                  <w:tcW w:w="1343" w:type="dxa"/>
                                  <w:shd w:val="clear" w:color="auto" w:fill="auto"/>
                                  <w:vAlign w:val="center"/>
                                </w:tcPr>
                                <w:p w14:paraId="56B112A7" w14:textId="6DB400E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0.564</w:t>
                                  </w:r>
                                </w:p>
                              </w:tc>
                              <w:tc>
                                <w:tcPr>
                                  <w:tcW w:w="2292" w:type="dxa"/>
                                  <w:shd w:val="clear" w:color="auto" w:fill="auto"/>
                                  <w:noWrap/>
                                  <w:vAlign w:val="center"/>
                                  <w:hideMark/>
                                </w:tcPr>
                                <w:p w14:paraId="3BCBCD52" w14:textId="5833CFA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1490A8E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41</w:t>
                                  </w:r>
                                </w:p>
                              </w:tc>
                            </w:tr>
                            <w:tr w:rsidR="00DF3A44" w:rsidRPr="005D3D08" w14:paraId="78F473FF" w14:textId="77777777" w:rsidTr="00A07D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76" w:type="dxa"/>
                                  <w:gridSpan w:val="6"/>
                                  <w:vAlign w:val="center"/>
                                </w:tcPr>
                                <w:p w14:paraId="653D3A5A" w14:textId="2929360F" w:rsidR="00DF3A44" w:rsidRPr="005D3D08" w:rsidRDefault="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Africa</w:t>
                                  </w:r>
                                </w:p>
                              </w:tc>
                            </w:tr>
                            <w:tr w:rsidR="003A73D4" w:rsidRPr="005D3D08" w14:paraId="72EDA4B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512EDA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Egypt</w:t>
                                  </w:r>
                                </w:p>
                              </w:tc>
                              <w:tc>
                                <w:tcPr>
                                  <w:tcW w:w="1261" w:type="dxa"/>
                                  <w:shd w:val="clear" w:color="auto" w:fill="auto"/>
                                  <w:noWrap/>
                                  <w:vAlign w:val="center"/>
                                  <w:hideMark/>
                                </w:tcPr>
                                <w:p w14:paraId="52340EC9"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800</w:t>
                                  </w:r>
                                </w:p>
                              </w:tc>
                              <w:tc>
                                <w:tcPr>
                                  <w:tcW w:w="1217" w:type="dxa"/>
                                  <w:shd w:val="clear" w:color="auto" w:fill="auto"/>
                                  <w:vAlign w:val="center"/>
                                </w:tcPr>
                                <w:p w14:paraId="5F71F317" w14:textId="7EB1AA0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99407</w:t>
                                  </w:r>
                                </w:p>
                              </w:tc>
                              <w:tc>
                                <w:tcPr>
                                  <w:tcW w:w="1343" w:type="dxa"/>
                                  <w:shd w:val="clear" w:color="auto" w:fill="auto"/>
                                  <w:vAlign w:val="center"/>
                                </w:tcPr>
                                <w:p w14:paraId="7EBB9639" w14:textId="736B7D8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0.080</w:t>
                                  </w:r>
                                </w:p>
                              </w:tc>
                              <w:tc>
                                <w:tcPr>
                                  <w:tcW w:w="2292" w:type="dxa"/>
                                  <w:shd w:val="clear" w:color="auto" w:fill="auto"/>
                                  <w:noWrap/>
                                  <w:vAlign w:val="center"/>
                                  <w:hideMark/>
                                </w:tcPr>
                                <w:p w14:paraId="32281D2C" w14:textId="5FA958A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47F3E6E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42</w:t>
                                  </w:r>
                                </w:p>
                              </w:tc>
                            </w:tr>
                            <w:tr w:rsidR="003A73D4" w:rsidRPr="005D3D08" w14:paraId="01CD9DF9"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1D53CA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South Africa</w:t>
                                  </w:r>
                                </w:p>
                              </w:tc>
                              <w:tc>
                                <w:tcPr>
                                  <w:tcW w:w="1261" w:type="dxa"/>
                                  <w:shd w:val="clear" w:color="auto" w:fill="auto"/>
                                  <w:noWrap/>
                                  <w:vAlign w:val="center"/>
                                  <w:hideMark/>
                                </w:tcPr>
                                <w:p w14:paraId="0C83A3D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500</w:t>
                                  </w:r>
                                </w:p>
                              </w:tc>
                              <w:tc>
                                <w:tcPr>
                                  <w:tcW w:w="1217" w:type="dxa"/>
                                  <w:shd w:val="clear" w:color="auto" w:fill="auto"/>
                                  <w:vAlign w:val="center"/>
                                </w:tcPr>
                                <w:p w14:paraId="33702043" w14:textId="00D5B7C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55356</w:t>
                                  </w:r>
                                </w:p>
                              </w:tc>
                              <w:tc>
                                <w:tcPr>
                                  <w:tcW w:w="1343" w:type="dxa"/>
                                  <w:shd w:val="clear" w:color="auto" w:fill="auto"/>
                                  <w:vAlign w:val="center"/>
                                </w:tcPr>
                                <w:p w14:paraId="309D34C8" w14:textId="7DBAB30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0.090</w:t>
                                  </w:r>
                                </w:p>
                              </w:tc>
                              <w:tc>
                                <w:tcPr>
                                  <w:tcW w:w="2292" w:type="dxa"/>
                                  <w:shd w:val="clear" w:color="auto" w:fill="auto"/>
                                  <w:noWrap/>
                                  <w:vAlign w:val="center"/>
                                  <w:hideMark/>
                                </w:tcPr>
                                <w:p w14:paraId="313211AE" w14:textId="72EE075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8DD031F" w14:textId="77777777" w:rsidR="00DF3A44" w:rsidRPr="00144B40" w:rsidRDefault="006F1445"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10" w:anchor="b0085" w:history="1">
                                    <w:r w:rsidR="00DF3A44" w:rsidRPr="00144B40">
                                      <w:rPr>
                                        <w:rStyle w:val="Hyperlink"/>
                                        <w:rFonts w:ascii="Times New Roman" w:hAnsi="Times New Roman" w:cs="Times New Roman"/>
                                        <w:color w:val="auto"/>
                                        <w:sz w:val="16"/>
                                        <w:szCs w:val="16"/>
                                        <w:u w:val="none"/>
                                      </w:rPr>
                                      <w:t>43</w:t>
                                    </w:r>
                                  </w:hyperlink>
                                </w:p>
                              </w:tc>
                            </w:tr>
                            <w:tr w:rsidR="003A73D4" w:rsidRPr="005D3D08" w14:paraId="12F970B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832078A"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Algeria</w:t>
                                  </w:r>
                                </w:p>
                              </w:tc>
                              <w:tc>
                                <w:tcPr>
                                  <w:tcW w:w="1261" w:type="dxa"/>
                                  <w:shd w:val="clear" w:color="auto" w:fill="auto"/>
                                  <w:noWrap/>
                                  <w:vAlign w:val="center"/>
                                  <w:hideMark/>
                                </w:tcPr>
                                <w:p w14:paraId="425807C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180</w:t>
                                  </w:r>
                                </w:p>
                              </w:tc>
                              <w:tc>
                                <w:tcPr>
                                  <w:tcW w:w="1217" w:type="dxa"/>
                                  <w:shd w:val="clear" w:color="auto" w:fill="auto"/>
                                  <w:vAlign w:val="center"/>
                                </w:tcPr>
                                <w:p w14:paraId="43BA94AA" w14:textId="21F7F4E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41638</w:t>
                                  </w:r>
                                </w:p>
                              </w:tc>
                              <w:tc>
                                <w:tcPr>
                                  <w:tcW w:w="1343" w:type="dxa"/>
                                  <w:shd w:val="clear" w:color="auto" w:fill="auto"/>
                                  <w:vAlign w:val="center"/>
                                </w:tcPr>
                                <w:p w14:paraId="0765D9E9" w14:textId="7E73D6D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0.043</w:t>
                                  </w:r>
                                </w:p>
                              </w:tc>
                              <w:tc>
                                <w:tcPr>
                                  <w:tcW w:w="2292" w:type="dxa"/>
                                  <w:shd w:val="clear" w:color="auto" w:fill="auto"/>
                                  <w:noWrap/>
                                  <w:vAlign w:val="center"/>
                                  <w:hideMark/>
                                </w:tcPr>
                                <w:p w14:paraId="46307667" w14:textId="5618905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4C3B1DF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44</w:t>
                                  </w:r>
                                </w:p>
                              </w:tc>
                            </w:tr>
                            <w:tr w:rsidR="003A73D4" w:rsidRPr="005D3D08" w14:paraId="0CBC6A8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664CF4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Libya</w:t>
                                  </w:r>
                                </w:p>
                              </w:tc>
                              <w:tc>
                                <w:tcPr>
                                  <w:tcW w:w="1261" w:type="dxa"/>
                                  <w:shd w:val="clear" w:color="auto" w:fill="auto"/>
                                  <w:noWrap/>
                                  <w:vAlign w:val="center"/>
                                  <w:hideMark/>
                                </w:tcPr>
                                <w:p w14:paraId="646FB6B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w:t>
                                  </w:r>
                                </w:p>
                              </w:tc>
                              <w:tc>
                                <w:tcPr>
                                  <w:tcW w:w="1217" w:type="dxa"/>
                                  <w:shd w:val="clear" w:color="auto" w:fill="auto"/>
                                  <w:vAlign w:val="center"/>
                                </w:tcPr>
                                <w:p w14:paraId="03D895F2" w14:textId="407C2BA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6622</w:t>
                                  </w:r>
                                </w:p>
                              </w:tc>
                              <w:tc>
                                <w:tcPr>
                                  <w:tcW w:w="1343" w:type="dxa"/>
                                  <w:shd w:val="clear" w:color="auto" w:fill="auto"/>
                                  <w:vAlign w:val="center"/>
                                </w:tcPr>
                                <w:p w14:paraId="2FE9D6E5" w14:textId="3D06875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0.015</w:t>
                                  </w:r>
                                </w:p>
                              </w:tc>
                              <w:tc>
                                <w:tcPr>
                                  <w:tcW w:w="2292" w:type="dxa"/>
                                  <w:shd w:val="clear" w:color="auto" w:fill="auto"/>
                                  <w:noWrap/>
                                  <w:vAlign w:val="center"/>
                                  <w:hideMark/>
                                </w:tcPr>
                                <w:p w14:paraId="2CC297D4" w14:textId="2D18EA8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40475CB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45</w:t>
                                  </w:r>
                                </w:p>
                              </w:tc>
                            </w:tr>
                            <w:tr w:rsidR="003A73D4" w:rsidRPr="005D3D08" w14:paraId="520EE29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350015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Sudan</w:t>
                                  </w:r>
                                </w:p>
                              </w:tc>
                              <w:tc>
                                <w:tcPr>
                                  <w:tcW w:w="1261" w:type="dxa"/>
                                  <w:shd w:val="clear" w:color="auto" w:fill="auto"/>
                                  <w:noWrap/>
                                  <w:vAlign w:val="center"/>
                                  <w:hideMark/>
                                </w:tcPr>
                                <w:p w14:paraId="1F50D601"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35</w:t>
                                  </w:r>
                                </w:p>
                              </w:tc>
                              <w:tc>
                                <w:tcPr>
                                  <w:tcW w:w="1217" w:type="dxa"/>
                                  <w:shd w:val="clear" w:color="auto" w:fill="auto"/>
                                  <w:vAlign w:val="center"/>
                                </w:tcPr>
                                <w:p w14:paraId="21C04281" w14:textId="76A4495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43111</w:t>
                                  </w:r>
                                </w:p>
                              </w:tc>
                              <w:tc>
                                <w:tcPr>
                                  <w:tcW w:w="1343" w:type="dxa"/>
                                  <w:shd w:val="clear" w:color="auto" w:fill="auto"/>
                                  <w:vAlign w:val="center"/>
                                </w:tcPr>
                                <w:p w14:paraId="4E577615" w14:textId="3E840C1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0.008</w:t>
                                  </w:r>
                                </w:p>
                              </w:tc>
                              <w:tc>
                                <w:tcPr>
                                  <w:tcW w:w="2292" w:type="dxa"/>
                                  <w:shd w:val="clear" w:color="auto" w:fill="auto"/>
                                  <w:noWrap/>
                                  <w:vAlign w:val="center"/>
                                  <w:hideMark/>
                                </w:tcPr>
                                <w:p w14:paraId="7B2EA4F3" w14:textId="1B52B0D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477AEE2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46</w:t>
                                  </w:r>
                                </w:p>
                              </w:tc>
                            </w:tr>
                            <w:tr w:rsidR="003A73D4" w:rsidRPr="005D3D08" w14:paraId="4841334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018DE2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Morocco</w:t>
                                  </w:r>
                                </w:p>
                              </w:tc>
                              <w:tc>
                                <w:tcPr>
                                  <w:tcW w:w="1261" w:type="dxa"/>
                                  <w:shd w:val="clear" w:color="auto" w:fill="auto"/>
                                  <w:noWrap/>
                                  <w:vAlign w:val="center"/>
                                  <w:hideMark/>
                                </w:tcPr>
                                <w:p w14:paraId="750F69B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73</w:t>
                                  </w:r>
                                </w:p>
                              </w:tc>
                              <w:tc>
                                <w:tcPr>
                                  <w:tcW w:w="1217" w:type="dxa"/>
                                  <w:shd w:val="clear" w:color="auto" w:fill="auto"/>
                                  <w:vAlign w:val="center"/>
                                </w:tcPr>
                                <w:p w14:paraId="52076B22" w14:textId="179DE39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34868</w:t>
                                  </w:r>
                                </w:p>
                              </w:tc>
                              <w:tc>
                                <w:tcPr>
                                  <w:tcW w:w="1343" w:type="dxa"/>
                                  <w:shd w:val="clear" w:color="auto" w:fill="auto"/>
                                  <w:vAlign w:val="center"/>
                                </w:tcPr>
                                <w:p w14:paraId="57D3FD9F" w14:textId="6ACFF01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0.021</w:t>
                                  </w:r>
                                </w:p>
                              </w:tc>
                              <w:tc>
                                <w:tcPr>
                                  <w:tcW w:w="2292" w:type="dxa"/>
                                  <w:shd w:val="clear" w:color="auto" w:fill="auto"/>
                                  <w:noWrap/>
                                  <w:vAlign w:val="center"/>
                                  <w:hideMark/>
                                </w:tcPr>
                                <w:p w14:paraId="6B5677E0" w14:textId="5281C79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6F41BEC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47</w:t>
                                  </w:r>
                                </w:p>
                              </w:tc>
                            </w:tr>
                            <w:tr w:rsidR="003A73D4" w:rsidRPr="005D3D08" w14:paraId="1079408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85A352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Nigeria</w:t>
                                  </w:r>
                                </w:p>
                              </w:tc>
                              <w:tc>
                                <w:tcPr>
                                  <w:tcW w:w="1261" w:type="dxa"/>
                                  <w:shd w:val="clear" w:color="auto" w:fill="auto"/>
                                  <w:noWrap/>
                                  <w:vAlign w:val="center"/>
                                  <w:hideMark/>
                                </w:tcPr>
                                <w:p w14:paraId="07B57EF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D23E440" w14:textId="1F31348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9C09826" w14:textId="463AB59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8D3CDB9" w14:textId="2370643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0881ACE"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53ED89B4" w14:textId="77777777" w:rsidTr="00E22B9F">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2136" w:type="dxa"/>
                                  <w:shd w:val="clear" w:color="auto" w:fill="000000" w:themeFill="text1"/>
                                  <w:noWrap/>
                                  <w:vAlign w:val="center"/>
                                </w:tcPr>
                                <w:p w14:paraId="4994650B" w14:textId="352F4821" w:rsidR="00E22B9F" w:rsidRPr="00E22B9F" w:rsidRDefault="00E22B9F" w:rsidP="00E22B9F">
                                  <w:pPr>
                                    <w:ind w:left="-142"/>
                                    <w:jc w:val="center"/>
                                    <w:rPr>
                                      <w:rFonts w:ascii="Times New Roman" w:hAnsi="Times New Roman" w:cs="Times New Roman"/>
                                      <w:color w:val="FFFFFF" w:themeColor="background1"/>
                                      <w:sz w:val="16"/>
                                      <w:szCs w:val="16"/>
                                    </w:rPr>
                                  </w:pPr>
                                  <w:r w:rsidRPr="00E22B9F">
                                    <w:rPr>
                                      <w:rFonts w:ascii="Times New Roman" w:hAnsi="Times New Roman" w:cs="Times New Roman"/>
                                      <w:color w:val="FFFFFF" w:themeColor="background1"/>
                                      <w:sz w:val="20"/>
                                      <w:szCs w:val="20"/>
                                    </w:rPr>
                                    <w:t>Country</w:t>
                                  </w:r>
                                </w:p>
                              </w:tc>
                              <w:tc>
                                <w:tcPr>
                                  <w:tcW w:w="1261" w:type="dxa"/>
                                  <w:shd w:val="clear" w:color="auto" w:fill="000000" w:themeFill="text1"/>
                                  <w:noWrap/>
                                  <w:vAlign w:val="center"/>
                                </w:tcPr>
                                <w:p w14:paraId="5CF54464" w14:textId="71EEF0FA"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szCs w:val="16"/>
                                    </w:rPr>
                                  </w:pPr>
                                  <w:r w:rsidRPr="00E22B9F">
                                    <w:rPr>
                                      <w:rFonts w:ascii="Times New Roman" w:hAnsi="Times New Roman" w:cs="Times New Roman"/>
                                      <w:b/>
                                      <w:bCs/>
                                      <w:color w:val="FFFFFF" w:themeColor="background1"/>
                                      <w:sz w:val="20"/>
                                      <w:szCs w:val="20"/>
                                    </w:rPr>
                                    <w:t>CF patient population</w:t>
                                  </w:r>
                                </w:p>
                              </w:tc>
                              <w:tc>
                                <w:tcPr>
                                  <w:tcW w:w="1217" w:type="dxa"/>
                                  <w:shd w:val="clear" w:color="auto" w:fill="000000" w:themeFill="text1"/>
                                  <w:vAlign w:val="center"/>
                                </w:tcPr>
                                <w:p w14:paraId="484D91A9" w14:textId="769FA299"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sz w:val="16"/>
                                      <w:szCs w:val="16"/>
                                      <w:lang w:eastAsia="en-GB"/>
                                    </w:rPr>
                                  </w:pPr>
                                  <w:r w:rsidRPr="00E22B9F">
                                    <w:rPr>
                                      <w:rFonts w:ascii="Times New Roman" w:eastAsia="Times New Roman" w:hAnsi="Times New Roman" w:cs="Times New Roman"/>
                                      <w:b/>
                                      <w:bCs/>
                                      <w:color w:val="FFFFFF" w:themeColor="background1"/>
                                      <w:sz w:val="20"/>
                                      <w:szCs w:val="20"/>
                                      <w:lang w:eastAsia="en-GB"/>
                                    </w:rPr>
                                    <w:t>Total population (thousands)</w:t>
                                  </w:r>
                                </w:p>
                              </w:tc>
                              <w:tc>
                                <w:tcPr>
                                  <w:tcW w:w="1343" w:type="dxa"/>
                                  <w:shd w:val="clear" w:color="auto" w:fill="000000" w:themeFill="text1"/>
                                  <w:vAlign w:val="center"/>
                                </w:tcPr>
                                <w:p w14:paraId="62D9D85C" w14:textId="652DCA7B"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sz w:val="16"/>
                                      <w:szCs w:val="16"/>
                                      <w:lang w:eastAsia="en-GB"/>
                                    </w:rPr>
                                  </w:pPr>
                                  <w:r w:rsidRPr="00E22B9F">
                                    <w:rPr>
                                      <w:rFonts w:ascii="Times New Roman" w:eastAsia="Times New Roman" w:hAnsi="Times New Roman" w:cs="Times New Roman"/>
                                      <w:b/>
                                      <w:bCs/>
                                      <w:color w:val="FFFFFF" w:themeColor="background1"/>
                                      <w:sz w:val="20"/>
                                      <w:szCs w:val="20"/>
                                      <w:lang w:eastAsia="en-GB"/>
                                    </w:rPr>
                                    <w:t>Estimated CF prevalence (per 10,000)</w:t>
                                  </w:r>
                                </w:p>
                              </w:tc>
                              <w:tc>
                                <w:tcPr>
                                  <w:tcW w:w="2292" w:type="dxa"/>
                                  <w:shd w:val="clear" w:color="auto" w:fill="000000" w:themeFill="text1"/>
                                  <w:noWrap/>
                                  <w:vAlign w:val="center"/>
                                </w:tcPr>
                                <w:p w14:paraId="5A4E24B3" w14:textId="28BDB71D"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szCs w:val="16"/>
                                    </w:rPr>
                                  </w:pPr>
                                  <w:r w:rsidRPr="00E22B9F">
                                    <w:rPr>
                                      <w:rFonts w:ascii="Times New Roman" w:hAnsi="Times New Roman" w:cs="Times New Roman"/>
                                      <w:b/>
                                      <w:bCs/>
                                      <w:color w:val="FFFFFF" w:themeColor="background1"/>
                                      <w:sz w:val="20"/>
                                      <w:szCs w:val="20"/>
                                    </w:rPr>
                                    <w:t>Diagnosed source</w:t>
                                  </w:r>
                                </w:p>
                              </w:tc>
                              <w:tc>
                                <w:tcPr>
                                  <w:tcW w:w="1527" w:type="dxa"/>
                                  <w:shd w:val="clear" w:color="auto" w:fill="000000" w:themeFill="text1"/>
                                  <w:noWrap/>
                                  <w:vAlign w:val="center"/>
                                </w:tcPr>
                                <w:p w14:paraId="02E2DAB8" w14:textId="112692A1"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szCs w:val="16"/>
                                    </w:rPr>
                                  </w:pPr>
                                  <w:r w:rsidRPr="00E22B9F">
                                    <w:rPr>
                                      <w:rFonts w:ascii="Times New Roman" w:hAnsi="Times New Roman" w:cs="Times New Roman"/>
                                      <w:b/>
                                      <w:bCs/>
                                      <w:color w:val="FFFFFF" w:themeColor="background1"/>
                                      <w:sz w:val="20"/>
                                      <w:szCs w:val="20"/>
                                    </w:rPr>
                                    <w:t>Reference</w:t>
                                  </w:r>
                                </w:p>
                              </w:tc>
                            </w:tr>
                            <w:tr w:rsidR="003A73D4" w:rsidRPr="005D3D08" w14:paraId="1C19D3D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6AE5AC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Ethiopia</w:t>
                                  </w:r>
                                </w:p>
                              </w:tc>
                              <w:tc>
                                <w:tcPr>
                                  <w:tcW w:w="1261" w:type="dxa"/>
                                  <w:shd w:val="clear" w:color="auto" w:fill="auto"/>
                                  <w:noWrap/>
                                  <w:vAlign w:val="center"/>
                                  <w:hideMark/>
                                </w:tcPr>
                                <w:p w14:paraId="39DC8FC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A73833E" w14:textId="3DB917F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7F631BA" w14:textId="555538D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D84B42F" w14:textId="142559E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70168A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AE75584"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06C0CEC0" w14:textId="51CFEBF6" w:rsidR="00E22B9F" w:rsidRPr="005D3D08" w:rsidRDefault="00E22B9F" w:rsidP="00994292">
                                  <w:pPr>
                                    <w:ind w:left="-142"/>
                                    <w:jc w:val="center"/>
                                    <w:rPr>
                                      <w:rFonts w:ascii="Times New Roman" w:hAnsi="Times New Roman" w:cs="Times New Roman"/>
                                      <w:sz w:val="16"/>
                                      <w:szCs w:val="16"/>
                                    </w:rPr>
                                  </w:pPr>
                                  <w:r w:rsidRPr="005D3D08">
                                    <w:rPr>
                                      <w:rFonts w:ascii="Times New Roman" w:hAnsi="Times New Roman" w:cs="Times New Roman"/>
                                      <w:sz w:val="16"/>
                                      <w:szCs w:val="16"/>
                                    </w:rPr>
                                    <w:t>DR Congo</w:t>
                                  </w:r>
                                </w:p>
                              </w:tc>
                              <w:tc>
                                <w:tcPr>
                                  <w:tcW w:w="1261" w:type="dxa"/>
                                  <w:shd w:val="clear" w:color="auto" w:fill="auto"/>
                                  <w:noWrap/>
                                  <w:vAlign w:val="center"/>
                                </w:tcPr>
                                <w:p w14:paraId="2DC84C15" w14:textId="6FE73718" w:rsidR="00E22B9F" w:rsidRPr="005D3D08" w:rsidRDefault="00E22B9F" w:rsidP="00994292">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81B7B2C" w14:textId="7EE9E21E" w:rsidR="00E22B9F" w:rsidRPr="00D45EC1" w:rsidRDefault="00E22B9F" w:rsidP="00994292">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1513401" w14:textId="77D3B6D9" w:rsidR="00E22B9F" w:rsidRPr="00D45EC1" w:rsidRDefault="00E22B9F" w:rsidP="00994292">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tcPr>
                                <w:p w14:paraId="3344EF4B" w14:textId="68636839" w:rsidR="00E22B9F" w:rsidRPr="005D3D08" w:rsidRDefault="00E22B9F" w:rsidP="00994292">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tcPr>
                                <w:p w14:paraId="769CDD6B" w14:textId="1273D2F0" w:rsidR="00E22B9F" w:rsidRPr="005D3D08" w:rsidRDefault="00E22B9F" w:rsidP="00994292">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5A218896"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5E0F03E" w14:textId="6251CC32"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Tanzania</w:t>
                                  </w:r>
                                </w:p>
                              </w:tc>
                              <w:tc>
                                <w:tcPr>
                                  <w:tcW w:w="1261" w:type="dxa"/>
                                  <w:shd w:val="clear" w:color="auto" w:fill="auto"/>
                                  <w:noWrap/>
                                  <w:vAlign w:val="center"/>
                                  <w:hideMark/>
                                </w:tcPr>
                                <w:p w14:paraId="416D4E25" w14:textId="4213B374"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FDBD106" w14:textId="6C51E00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2CD5284" w14:textId="4FE0F05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95BB032" w14:textId="49CC7AE7"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D831DF7" w14:textId="77A3E72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0AD2A11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381C612" w14:textId="68FC21B7"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Kenya</w:t>
                                  </w:r>
                                </w:p>
                              </w:tc>
                              <w:tc>
                                <w:tcPr>
                                  <w:tcW w:w="1261" w:type="dxa"/>
                                  <w:shd w:val="clear" w:color="auto" w:fill="auto"/>
                                  <w:noWrap/>
                                  <w:vAlign w:val="center"/>
                                  <w:hideMark/>
                                </w:tcPr>
                                <w:p w14:paraId="349889BD" w14:textId="2742F20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9EBFB13" w14:textId="256D3F1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EC19EC0" w14:textId="6FB8196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AE8F266" w14:textId="20BB6CC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5A80B9F" w14:textId="7460192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64E97FB"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D79B588" w14:textId="18951944"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Uganda</w:t>
                                  </w:r>
                                </w:p>
                              </w:tc>
                              <w:tc>
                                <w:tcPr>
                                  <w:tcW w:w="1261" w:type="dxa"/>
                                  <w:shd w:val="clear" w:color="auto" w:fill="auto"/>
                                  <w:noWrap/>
                                  <w:vAlign w:val="center"/>
                                  <w:hideMark/>
                                </w:tcPr>
                                <w:p w14:paraId="513610A0" w14:textId="6004486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1C60EBA" w14:textId="74713E29"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ED7C76F" w14:textId="0F726F9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228AB62" w14:textId="270D2D3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0D439F9A" w14:textId="68245DC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46BB095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0296B80" w14:textId="7E25EF9A"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Angola</w:t>
                                  </w:r>
                                </w:p>
                              </w:tc>
                              <w:tc>
                                <w:tcPr>
                                  <w:tcW w:w="1261" w:type="dxa"/>
                                  <w:shd w:val="clear" w:color="auto" w:fill="auto"/>
                                  <w:noWrap/>
                                  <w:vAlign w:val="center"/>
                                  <w:hideMark/>
                                </w:tcPr>
                                <w:p w14:paraId="100DD5F5" w14:textId="2FFCD301"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F0C3AC5" w14:textId="1DA3783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E01A0C1" w14:textId="3D4BB57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DD5E447" w14:textId="0A7C393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11A3748D" w14:textId="0B33CD9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6C6FABF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061DFFE" w14:textId="3A0BCFBD"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Mozambique</w:t>
                                  </w:r>
                                </w:p>
                              </w:tc>
                              <w:tc>
                                <w:tcPr>
                                  <w:tcW w:w="1261" w:type="dxa"/>
                                  <w:shd w:val="clear" w:color="auto" w:fill="auto"/>
                                  <w:noWrap/>
                                  <w:vAlign w:val="center"/>
                                  <w:hideMark/>
                                </w:tcPr>
                                <w:p w14:paraId="15DACC26" w14:textId="51FD5FF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4E35174" w14:textId="0CA2CE0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84472A3" w14:textId="61C845BE"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05D67C1D" w14:textId="3C1532B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106421C1" w14:textId="0B9168D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A8674A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3246405" w14:textId="29AE4ACE"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Ghana</w:t>
                                  </w:r>
                                </w:p>
                              </w:tc>
                              <w:tc>
                                <w:tcPr>
                                  <w:tcW w:w="1261" w:type="dxa"/>
                                  <w:shd w:val="clear" w:color="auto" w:fill="auto"/>
                                  <w:noWrap/>
                                  <w:vAlign w:val="center"/>
                                  <w:hideMark/>
                                </w:tcPr>
                                <w:p w14:paraId="761DC617" w14:textId="134E767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6CFFEFE" w14:textId="283FFFA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4EDA35D" w14:textId="30D02D7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F455BFC" w14:textId="203F2E2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2E6C7A9" w14:textId="6588D54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459697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3356DAE" w14:textId="1B3318C3"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Madagascar</w:t>
                                  </w:r>
                                </w:p>
                              </w:tc>
                              <w:tc>
                                <w:tcPr>
                                  <w:tcW w:w="1261" w:type="dxa"/>
                                  <w:shd w:val="clear" w:color="auto" w:fill="auto"/>
                                  <w:noWrap/>
                                  <w:vAlign w:val="center"/>
                                  <w:hideMark/>
                                </w:tcPr>
                                <w:p w14:paraId="03BD6563" w14:textId="31C39FF9"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B7D3D6C" w14:textId="0D8B59A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16A1747" w14:textId="0F49AC3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3E72AC9" w14:textId="72A8749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26610DC1" w14:textId="35E6A77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63F0FAF3"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52F2D6E" w14:textId="50DF72D7"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Cameroon</w:t>
                                  </w:r>
                                </w:p>
                              </w:tc>
                              <w:tc>
                                <w:tcPr>
                                  <w:tcW w:w="1261" w:type="dxa"/>
                                  <w:shd w:val="clear" w:color="auto" w:fill="auto"/>
                                  <w:noWrap/>
                                  <w:vAlign w:val="center"/>
                                  <w:hideMark/>
                                </w:tcPr>
                                <w:p w14:paraId="1DEEA7E9" w14:textId="2F82C6A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972B18D" w14:textId="2F0EB415"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DB22F47" w14:textId="69CD3D8A"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7AC4C0A" w14:textId="0DE8377E"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7EE16E4" w14:textId="09CCD93D"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B8615F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ED8191D" w14:textId="07D57AB0"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Cote d'Ivoire</w:t>
                                  </w:r>
                                </w:p>
                              </w:tc>
                              <w:tc>
                                <w:tcPr>
                                  <w:tcW w:w="1261" w:type="dxa"/>
                                  <w:shd w:val="clear" w:color="auto" w:fill="auto"/>
                                  <w:noWrap/>
                                  <w:vAlign w:val="center"/>
                                  <w:hideMark/>
                                </w:tcPr>
                                <w:p w14:paraId="33484966" w14:textId="0E30F547"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79ADAE0" w14:textId="7C828F9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0C554F78" w14:textId="30F1D5C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7349C0D" w14:textId="35691E6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853A24C" w14:textId="3401B6A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33834490"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204EB09" w14:textId="721C0C00"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Niger</w:t>
                                  </w:r>
                                </w:p>
                              </w:tc>
                              <w:tc>
                                <w:tcPr>
                                  <w:tcW w:w="1261" w:type="dxa"/>
                                  <w:shd w:val="clear" w:color="auto" w:fill="auto"/>
                                  <w:noWrap/>
                                  <w:vAlign w:val="center"/>
                                  <w:hideMark/>
                                </w:tcPr>
                                <w:p w14:paraId="71B99780" w14:textId="1DB1E87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043B8A72" w14:textId="1578F8D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3B8E017" w14:textId="3EC6C40D"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7F60487" w14:textId="67E4769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418B923" w14:textId="0993068C"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4F73ACC4"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DEA21C7" w14:textId="7E5B542E"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Burkina Faso</w:t>
                                  </w:r>
                                </w:p>
                              </w:tc>
                              <w:tc>
                                <w:tcPr>
                                  <w:tcW w:w="1261" w:type="dxa"/>
                                  <w:shd w:val="clear" w:color="auto" w:fill="auto"/>
                                  <w:noWrap/>
                                  <w:vAlign w:val="center"/>
                                  <w:hideMark/>
                                </w:tcPr>
                                <w:p w14:paraId="2A1EA47D" w14:textId="33F20B1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6DB0358" w14:textId="6ABC278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2D98D09" w14:textId="61E724E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499170A" w14:textId="7E56F7D4"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015CD59" w14:textId="4EEEF974"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6C06E40"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3B7C873" w14:textId="202FC151"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Mali</w:t>
                                  </w:r>
                                </w:p>
                              </w:tc>
                              <w:tc>
                                <w:tcPr>
                                  <w:tcW w:w="1261" w:type="dxa"/>
                                  <w:shd w:val="clear" w:color="auto" w:fill="auto"/>
                                  <w:noWrap/>
                                  <w:vAlign w:val="center"/>
                                  <w:hideMark/>
                                </w:tcPr>
                                <w:p w14:paraId="5C91B72C" w14:textId="291FD4A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015CB79" w14:textId="090F2A2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305F80A" w14:textId="5DA65175"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D2CF331" w14:textId="37969A34"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207A8155" w14:textId="3AAF8F9A"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C69222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F5254F4" w14:textId="2B664C7F"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Malawi</w:t>
                                  </w:r>
                                </w:p>
                              </w:tc>
                              <w:tc>
                                <w:tcPr>
                                  <w:tcW w:w="1261" w:type="dxa"/>
                                  <w:shd w:val="clear" w:color="auto" w:fill="auto"/>
                                  <w:noWrap/>
                                  <w:vAlign w:val="center"/>
                                  <w:hideMark/>
                                </w:tcPr>
                                <w:p w14:paraId="44920E53" w14:textId="7F192BC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678A1E4" w14:textId="679BCA7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B708095" w14:textId="2C57173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323C5F65" w14:textId="661238E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12465FB" w14:textId="620F2CD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6F0607D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85109F0" w14:textId="1141D63F"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Zambia</w:t>
                                  </w:r>
                                </w:p>
                              </w:tc>
                              <w:tc>
                                <w:tcPr>
                                  <w:tcW w:w="1261" w:type="dxa"/>
                                  <w:shd w:val="clear" w:color="auto" w:fill="auto"/>
                                  <w:noWrap/>
                                  <w:vAlign w:val="center"/>
                                  <w:hideMark/>
                                </w:tcPr>
                                <w:p w14:paraId="07F7241E" w14:textId="0BA02D4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34EFFAA" w14:textId="0B62137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19FB7A30" w14:textId="5BF3C00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F3143E7" w14:textId="51FE3AA5"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1006C6D1" w14:textId="65EADA7A"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53F99905"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56844C8" w14:textId="26D04C03"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Senegal</w:t>
                                  </w:r>
                                </w:p>
                              </w:tc>
                              <w:tc>
                                <w:tcPr>
                                  <w:tcW w:w="1261" w:type="dxa"/>
                                  <w:shd w:val="clear" w:color="auto" w:fill="auto"/>
                                  <w:noWrap/>
                                  <w:vAlign w:val="center"/>
                                  <w:hideMark/>
                                </w:tcPr>
                                <w:p w14:paraId="1C239FF9" w14:textId="5A0C7123"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02C956B" w14:textId="5498B1A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19481FC" w14:textId="7E036DE5"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DBCDBD7" w14:textId="4D95B54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14A8C69" w14:textId="116F888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865B58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9703ED7" w14:textId="32042389"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Chad</w:t>
                                  </w:r>
                                </w:p>
                              </w:tc>
                              <w:tc>
                                <w:tcPr>
                                  <w:tcW w:w="1261" w:type="dxa"/>
                                  <w:shd w:val="clear" w:color="auto" w:fill="auto"/>
                                  <w:noWrap/>
                                  <w:vAlign w:val="center"/>
                                  <w:hideMark/>
                                </w:tcPr>
                                <w:p w14:paraId="522798C5" w14:textId="5922FCF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E4CAF93" w14:textId="3A32797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0512D2FA" w14:textId="274BAAE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41C8F2A" w14:textId="0F1D114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6AD10AD" w14:textId="6F5BF46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2E45637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0F2FA55" w14:textId="71427848"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Somalia</w:t>
                                  </w:r>
                                </w:p>
                              </w:tc>
                              <w:tc>
                                <w:tcPr>
                                  <w:tcW w:w="1261" w:type="dxa"/>
                                  <w:shd w:val="clear" w:color="auto" w:fill="auto"/>
                                  <w:noWrap/>
                                  <w:vAlign w:val="center"/>
                                  <w:hideMark/>
                                </w:tcPr>
                                <w:p w14:paraId="547A3803" w14:textId="0383099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2773FAB" w14:textId="68A3E97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01C4C9C6" w14:textId="6610D6D9"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FC3C093" w14:textId="74D9A0F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3BFC069" w14:textId="42B8623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3E0AA7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705DEF1" w14:textId="0B3D50AF"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Zimbabwe</w:t>
                                  </w:r>
                                </w:p>
                              </w:tc>
                              <w:tc>
                                <w:tcPr>
                                  <w:tcW w:w="1261" w:type="dxa"/>
                                  <w:shd w:val="clear" w:color="auto" w:fill="auto"/>
                                  <w:noWrap/>
                                  <w:vAlign w:val="center"/>
                                  <w:hideMark/>
                                </w:tcPr>
                                <w:p w14:paraId="7746900D" w14:textId="094F2DF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c>
                                <w:tcPr>
                                  <w:tcW w:w="1217" w:type="dxa"/>
                                  <w:shd w:val="clear" w:color="auto" w:fill="auto"/>
                                  <w:vAlign w:val="center"/>
                                </w:tcPr>
                                <w:p w14:paraId="7E4E7A85" w14:textId="3E87762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14030</w:t>
                                  </w:r>
                                </w:p>
                              </w:tc>
                              <w:tc>
                                <w:tcPr>
                                  <w:tcW w:w="1343" w:type="dxa"/>
                                  <w:shd w:val="clear" w:color="auto" w:fill="auto"/>
                                  <w:vAlign w:val="center"/>
                                </w:tcPr>
                                <w:p w14:paraId="013E0E60" w14:textId="355F484E"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0.001</w:t>
                                  </w:r>
                                </w:p>
                              </w:tc>
                              <w:tc>
                                <w:tcPr>
                                  <w:tcW w:w="2292" w:type="dxa"/>
                                  <w:shd w:val="clear" w:color="auto" w:fill="auto"/>
                                  <w:noWrap/>
                                  <w:vAlign w:val="center"/>
                                  <w:hideMark/>
                                </w:tcPr>
                                <w:p w14:paraId="69112E05" w14:textId="0FBBF6A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531F53DA" w14:textId="473403C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48</w:t>
                                  </w:r>
                                </w:p>
                              </w:tc>
                            </w:tr>
                            <w:tr w:rsidR="00E22B9F" w:rsidRPr="005D3D08" w14:paraId="6CB8A88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CF849A9" w14:textId="3353C03C"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Guinea</w:t>
                                  </w:r>
                                </w:p>
                              </w:tc>
                              <w:tc>
                                <w:tcPr>
                                  <w:tcW w:w="1261" w:type="dxa"/>
                                  <w:shd w:val="clear" w:color="auto" w:fill="auto"/>
                                  <w:noWrap/>
                                  <w:vAlign w:val="center"/>
                                  <w:hideMark/>
                                </w:tcPr>
                                <w:p w14:paraId="2C2E9550" w14:textId="0E5B3E1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C773FE7" w14:textId="4B92D10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91209D0" w14:textId="0E0EDD1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222EB64" w14:textId="554CC84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0AD2030" w14:textId="7D44822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2353C6B3"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3253941" w14:textId="21A675E5"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Rwanda</w:t>
                                  </w:r>
                                </w:p>
                              </w:tc>
                              <w:tc>
                                <w:tcPr>
                                  <w:tcW w:w="1261" w:type="dxa"/>
                                  <w:shd w:val="clear" w:color="auto" w:fill="auto"/>
                                  <w:noWrap/>
                                  <w:vAlign w:val="center"/>
                                  <w:hideMark/>
                                </w:tcPr>
                                <w:p w14:paraId="461224BE" w14:textId="1092668C"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w:t>
                                  </w:r>
                                </w:p>
                              </w:tc>
                              <w:tc>
                                <w:tcPr>
                                  <w:tcW w:w="1217" w:type="dxa"/>
                                  <w:shd w:val="clear" w:color="auto" w:fill="auto"/>
                                  <w:vAlign w:val="center"/>
                                </w:tcPr>
                                <w:p w14:paraId="3A3143AD" w14:textId="29025A1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12185</w:t>
                                  </w:r>
                                </w:p>
                              </w:tc>
                              <w:tc>
                                <w:tcPr>
                                  <w:tcW w:w="1343" w:type="dxa"/>
                                  <w:shd w:val="clear" w:color="auto" w:fill="auto"/>
                                  <w:vAlign w:val="center"/>
                                </w:tcPr>
                                <w:p w14:paraId="4B7665EF" w14:textId="4446B40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0.004</w:t>
                                  </w:r>
                                </w:p>
                              </w:tc>
                              <w:tc>
                                <w:tcPr>
                                  <w:tcW w:w="2292" w:type="dxa"/>
                                  <w:shd w:val="clear" w:color="auto" w:fill="auto"/>
                                  <w:noWrap/>
                                  <w:vAlign w:val="center"/>
                                  <w:hideMark/>
                                </w:tcPr>
                                <w:p w14:paraId="4118545C" w14:textId="185D52AA"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5D6914E7" w14:textId="5BE0F76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49</w:t>
                                  </w:r>
                                </w:p>
                              </w:tc>
                            </w:tr>
                            <w:tr w:rsidR="00E22B9F" w:rsidRPr="005D3D08" w14:paraId="39F167F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FFA8044" w14:textId="10A4AFDE"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Benin</w:t>
                                  </w:r>
                                </w:p>
                              </w:tc>
                              <w:tc>
                                <w:tcPr>
                                  <w:tcW w:w="1261" w:type="dxa"/>
                                  <w:shd w:val="clear" w:color="auto" w:fill="auto"/>
                                  <w:noWrap/>
                                  <w:vAlign w:val="center"/>
                                  <w:hideMark/>
                                </w:tcPr>
                                <w:p w14:paraId="2817963C" w14:textId="073A2399"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00200241" w14:textId="7917C9F3"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36F2E2E6" w14:textId="6C732CE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BEB33FF" w14:textId="13C04F47"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93679F3" w14:textId="58B8549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363A0A3C"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D2D94BD" w14:textId="5771E99F" w:rsidR="00E22B9F" w:rsidRPr="005D3D08" w:rsidRDefault="00E22B9F" w:rsidP="00DF3A44">
                                  <w:pPr>
                                    <w:ind w:left="-142"/>
                                    <w:jc w:val="center"/>
                                    <w:rPr>
                                      <w:rFonts w:ascii="Times New Roman" w:hAnsi="Times New Roman" w:cs="Times New Roman"/>
                                      <w:sz w:val="16"/>
                                      <w:szCs w:val="16"/>
                                    </w:rPr>
                                  </w:pPr>
                                  <w:proofErr w:type="spellStart"/>
                                  <w:r w:rsidRPr="005D3D08">
                                    <w:rPr>
                                      <w:rFonts w:ascii="Times New Roman" w:hAnsi="Times New Roman" w:cs="Times New Roman"/>
                                      <w:sz w:val="16"/>
                                      <w:szCs w:val="16"/>
                                    </w:rPr>
                                    <w:t>Berundi</w:t>
                                  </w:r>
                                  <w:proofErr w:type="spellEnd"/>
                                </w:p>
                              </w:tc>
                              <w:tc>
                                <w:tcPr>
                                  <w:tcW w:w="1261" w:type="dxa"/>
                                  <w:shd w:val="clear" w:color="auto" w:fill="auto"/>
                                  <w:noWrap/>
                                  <w:vAlign w:val="center"/>
                                  <w:hideMark/>
                                </w:tcPr>
                                <w:p w14:paraId="58B01118" w14:textId="013AD3E4"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E0978DC" w14:textId="3F5AD1EB"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431636E" w14:textId="5772B1E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58C9810" w14:textId="44571E9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2DB28F8E" w14:textId="24E4BAD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3F29C888"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BA77CDB" w14:textId="6F6D2F5F"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Tunisia</w:t>
                                  </w:r>
                                </w:p>
                              </w:tc>
                              <w:tc>
                                <w:tcPr>
                                  <w:tcW w:w="1261" w:type="dxa"/>
                                  <w:shd w:val="clear" w:color="auto" w:fill="auto"/>
                                  <w:noWrap/>
                                  <w:vAlign w:val="center"/>
                                  <w:hideMark/>
                                </w:tcPr>
                                <w:p w14:paraId="136DCE54" w14:textId="26178B9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61</w:t>
                                  </w:r>
                                </w:p>
                              </w:tc>
                              <w:tc>
                                <w:tcPr>
                                  <w:tcW w:w="1217" w:type="dxa"/>
                                  <w:shd w:val="clear" w:color="auto" w:fill="auto"/>
                                  <w:vAlign w:val="center"/>
                                </w:tcPr>
                                <w:p w14:paraId="33625435" w14:textId="577C42B3"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11515</w:t>
                                  </w:r>
                                </w:p>
                              </w:tc>
                              <w:tc>
                                <w:tcPr>
                                  <w:tcW w:w="1343" w:type="dxa"/>
                                  <w:shd w:val="clear" w:color="auto" w:fill="auto"/>
                                  <w:vAlign w:val="center"/>
                                </w:tcPr>
                                <w:p w14:paraId="4248653A" w14:textId="098B8BC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0.053</w:t>
                                  </w:r>
                                </w:p>
                              </w:tc>
                              <w:tc>
                                <w:tcPr>
                                  <w:tcW w:w="2292" w:type="dxa"/>
                                  <w:shd w:val="clear" w:color="auto" w:fill="auto"/>
                                  <w:noWrap/>
                                  <w:vAlign w:val="center"/>
                                  <w:hideMark/>
                                </w:tcPr>
                                <w:p w14:paraId="76912E3A" w14:textId="5D9E747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3AA74C60" w14:textId="079620C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50</w:t>
                                  </w:r>
                                </w:p>
                              </w:tc>
                            </w:tr>
                            <w:tr w:rsidR="00E22B9F" w:rsidRPr="005D3D08" w14:paraId="3F5986A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0FED216" w14:textId="5401B701"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South Sudan</w:t>
                                  </w:r>
                                </w:p>
                              </w:tc>
                              <w:tc>
                                <w:tcPr>
                                  <w:tcW w:w="1261" w:type="dxa"/>
                                  <w:shd w:val="clear" w:color="auto" w:fill="auto"/>
                                  <w:noWrap/>
                                  <w:vAlign w:val="center"/>
                                  <w:hideMark/>
                                </w:tcPr>
                                <w:p w14:paraId="0ACE772E" w14:textId="22EA616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3125A7A" w14:textId="79A865B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E6CE46C" w14:textId="29F767B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DBEC361" w14:textId="6DC9F37E"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0A5A2567" w14:textId="46C2979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67D7C991"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88EC0C0" w14:textId="7DDFBF19"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Togo</w:t>
                                  </w:r>
                                </w:p>
                              </w:tc>
                              <w:tc>
                                <w:tcPr>
                                  <w:tcW w:w="1261" w:type="dxa"/>
                                  <w:shd w:val="clear" w:color="auto" w:fill="auto"/>
                                  <w:noWrap/>
                                  <w:vAlign w:val="center"/>
                                  <w:hideMark/>
                                </w:tcPr>
                                <w:p w14:paraId="47858607" w14:textId="7339D0A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0565EB37" w14:textId="48BB8B2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38103BB3" w14:textId="1092AB8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873932E" w14:textId="4B4E0FA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4E24758" w14:textId="657732E7"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483AC8AD"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C5CAE45" w14:textId="03A01277"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Sierra Leone</w:t>
                                  </w:r>
                                </w:p>
                              </w:tc>
                              <w:tc>
                                <w:tcPr>
                                  <w:tcW w:w="1261" w:type="dxa"/>
                                  <w:shd w:val="clear" w:color="auto" w:fill="auto"/>
                                  <w:noWrap/>
                                  <w:vAlign w:val="center"/>
                                  <w:hideMark/>
                                </w:tcPr>
                                <w:p w14:paraId="6A966ACD" w14:textId="729B0D9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A8B356F" w14:textId="5F9486D4"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9FB9C49" w14:textId="4B0B298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78C1D3B" w14:textId="4F89D80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54A2358" w14:textId="5C5565EC"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2EFBE9D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231694C" w14:textId="0C034355"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Congo</w:t>
                                  </w:r>
                                </w:p>
                              </w:tc>
                              <w:tc>
                                <w:tcPr>
                                  <w:tcW w:w="1261" w:type="dxa"/>
                                  <w:shd w:val="clear" w:color="auto" w:fill="auto"/>
                                  <w:noWrap/>
                                  <w:vAlign w:val="center"/>
                                  <w:hideMark/>
                                </w:tcPr>
                                <w:p w14:paraId="0CA130ED" w14:textId="0F9CAD1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8B0EE03" w14:textId="7606155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0A36895B" w14:textId="7D259B4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EDE9CF0" w14:textId="7EABD17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D375670" w14:textId="75BBE9EE"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49B85E6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145DCAE" w14:textId="37909F3A"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Liberia</w:t>
                                  </w:r>
                                </w:p>
                              </w:tc>
                              <w:tc>
                                <w:tcPr>
                                  <w:tcW w:w="1261" w:type="dxa"/>
                                  <w:shd w:val="clear" w:color="auto" w:fill="auto"/>
                                  <w:noWrap/>
                                  <w:vAlign w:val="center"/>
                                  <w:hideMark/>
                                </w:tcPr>
                                <w:p w14:paraId="402FCC50" w14:textId="2ACADCB1"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64951B1" w14:textId="4D36ED9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AC028CC" w14:textId="40394C0B"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04BDEF62" w14:textId="06B0F7E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05953FAC" w14:textId="3731103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0619A3F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109B895" w14:textId="15A5C626"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Central African Republic</w:t>
                                  </w:r>
                                </w:p>
                              </w:tc>
                              <w:tc>
                                <w:tcPr>
                                  <w:tcW w:w="1261" w:type="dxa"/>
                                  <w:shd w:val="clear" w:color="auto" w:fill="auto"/>
                                  <w:noWrap/>
                                  <w:vAlign w:val="center"/>
                                  <w:hideMark/>
                                </w:tcPr>
                                <w:p w14:paraId="2CFB03F2" w14:textId="48B03C1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B9B844F" w14:textId="6182668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D027D69" w14:textId="6F8A85C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34D33042" w14:textId="7D345A63"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24EF298C" w14:textId="2D30B17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0E5E88D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0B43F35" w14:textId="617E109F"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Mauritania</w:t>
                                  </w:r>
                                </w:p>
                              </w:tc>
                              <w:tc>
                                <w:tcPr>
                                  <w:tcW w:w="1261" w:type="dxa"/>
                                  <w:shd w:val="clear" w:color="auto" w:fill="auto"/>
                                  <w:noWrap/>
                                  <w:vAlign w:val="center"/>
                                  <w:hideMark/>
                                </w:tcPr>
                                <w:p w14:paraId="3DE98D20" w14:textId="7B087F6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D65424B" w14:textId="579C59C4"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11356450" w14:textId="5F238D35"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43D7D94B" w14:textId="2CE83CB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AB7F5D3" w14:textId="65AC029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7928A7A"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BB4EDEF" w14:textId="75981535"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Eritrea</w:t>
                                  </w:r>
                                </w:p>
                              </w:tc>
                              <w:tc>
                                <w:tcPr>
                                  <w:tcW w:w="1261" w:type="dxa"/>
                                  <w:shd w:val="clear" w:color="auto" w:fill="auto"/>
                                  <w:noWrap/>
                                  <w:vAlign w:val="center"/>
                                  <w:hideMark/>
                                </w:tcPr>
                                <w:p w14:paraId="4718C264" w14:textId="52D6F65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89F42BA" w14:textId="2BCF0D64"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3CC3CAD9" w14:textId="0835B7C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BE644A1" w14:textId="028A7AE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BE3A735" w14:textId="66F5630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6AD1AAEC"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BD72549" w14:textId="7A95B625"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Namibia</w:t>
                                  </w:r>
                                </w:p>
                              </w:tc>
                              <w:tc>
                                <w:tcPr>
                                  <w:tcW w:w="1261" w:type="dxa"/>
                                  <w:shd w:val="clear" w:color="auto" w:fill="auto"/>
                                  <w:noWrap/>
                                  <w:vAlign w:val="center"/>
                                  <w:hideMark/>
                                </w:tcPr>
                                <w:p w14:paraId="37BE5FD9" w14:textId="3F6013DD"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13F44C3" w14:textId="2D46A69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7A43B58" w14:textId="1FB2EF94"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D6FEB44" w14:textId="7532080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9A1449A" w14:textId="53EAC6BA"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34983AAC"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8971DEB" w14:textId="789039E8"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Gambia</w:t>
                                  </w:r>
                                </w:p>
                              </w:tc>
                              <w:tc>
                                <w:tcPr>
                                  <w:tcW w:w="1261" w:type="dxa"/>
                                  <w:shd w:val="clear" w:color="auto" w:fill="auto"/>
                                  <w:noWrap/>
                                  <w:vAlign w:val="center"/>
                                  <w:hideMark/>
                                </w:tcPr>
                                <w:p w14:paraId="28636F5A" w14:textId="38F5490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38A2FC9" w14:textId="726F3DF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704A0C0" w14:textId="415EDB1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09B3A544" w14:textId="787C916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BD7E5D0" w14:textId="0BD12C5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600DC0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F0FB7B8" w14:textId="28A5BCA4"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Botswana</w:t>
                                  </w:r>
                                </w:p>
                              </w:tc>
                              <w:tc>
                                <w:tcPr>
                                  <w:tcW w:w="1261" w:type="dxa"/>
                                  <w:shd w:val="clear" w:color="auto" w:fill="auto"/>
                                  <w:noWrap/>
                                  <w:vAlign w:val="center"/>
                                  <w:hideMark/>
                                </w:tcPr>
                                <w:p w14:paraId="2907E284" w14:textId="0AA5CB0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3F5DA07" w14:textId="3F6D152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62EE85F" w14:textId="40DE988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E899F2C" w14:textId="6CC3355E"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0AC1DD1" w14:textId="03CF552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9ED08CE"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A05D12F" w14:textId="348EC5B7"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Gabon</w:t>
                                  </w:r>
                                </w:p>
                              </w:tc>
                              <w:tc>
                                <w:tcPr>
                                  <w:tcW w:w="1261" w:type="dxa"/>
                                  <w:shd w:val="clear" w:color="auto" w:fill="auto"/>
                                  <w:noWrap/>
                                  <w:vAlign w:val="center"/>
                                  <w:hideMark/>
                                </w:tcPr>
                                <w:p w14:paraId="0C36CD59" w14:textId="17C26C5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FC6ABAB" w14:textId="6EED8DEE"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21D4AFE" w14:textId="628458E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D707792" w14:textId="1D26D0E9"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EA7E445" w14:textId="4C44DA1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5FD976E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577833B" w14:textId="53BA59C3"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Lesotho</w:t>
                                  </w:r>
                                </w:p>
                              </w:tc>
                              <w:tc>
                                <w:tcPr>
                                  <w:tcW w:w="1261" w:type="dxa"/>
                                  <w:shd w:val="clear" w:color="auto" w:fill="auto"/>
                                  <w:noWrap/>
                                  <w:vAlign w:val="center"/>
                                  <w:hideMark/>
                                </w:tcPr>
                                <w:p w14:paraId="44F23158" w14:textId="72B5722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8308CBB" w14:textId="358340B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248E82B" w14:textId="15F43F7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A5BDEAE" w14:textId="1027945E"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17A674B" w14:textId="3F32BA2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32B37A4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4B40AEF" w14:textId="76C44E44"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Guinea-Bissau</w:t>
                                  </w:r>
                                </w:p>
                              </w:tc>
                              <w:tc>
                                <w:tcPr>
                                  <w:tcW w:w="1261" w:type="dxa"/>
                                  <w:shd w:val="clear" w:color="auto" w:fill="auto"/>
                                  <w:noWrap/>
                                  <w:vAlign w:val="center"/>
                                  <w:hideMark/>
                                </w:tcPr>
                                <w:p w14:paraId="7A144C6F" w14:textId="422E72B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458A771" w14:textId="44918B0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324CD2A" w14:textId="5618601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7C547D1" w14:textId="1C72027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66102C0" w14:textId="56B58C37"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0CFCBD16"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A660F25" w14:textId="2823030D"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Equatorial Guinea</w:t>
                                  </w:r>
                                </w:p>
                              </w:tc>
                              <w:tc>
                                <w:tcPr>
                                  <w:tcW w:w="1261" w:type="dxa"/>
                                  <w:shd w:val="clear" w:color="auto" w:fill="auto"/>
                                  <w:noWrap/>
                                  <w:vAlign w:val="center"/>
                                  <w:hideMark/>
                                </w:tcPr>
                                <w:p w14:paraId="285FB7C3" w14:textId="3AA746A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32F2932" w14:textId="0B66AE35"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BC29547" w14:textId="190EC75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B198BF4" w14:textId="513F7EDB"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1E1B00DC" w14:textId="701A5A8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4BF385B"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6EE9B34" w14:textId="09FB175A"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Mauritius</w:t>
                                  </w:r>
                                </w:p>
                              </w:tc>
                              <w:tc>
                                <w:tcPr>
                                  <w:tcW w:w="1261" w:type="dxa"/>
                                  <w:shd w:val="clear" w:color="auto" w:fill="auto"/>
                                  <w:noWrap/>
                                  <w:vAlign w:val="center"/>
                                  <w:hideMark/>
                                </w:tcPr>
                                <w:p w14:paraId="1AC50C29" w14:textId="386EEAC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67206BC" w14:textId="1DB1BDC4"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72B9B6B" w14:textId="4573C56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4703473" w14:textId="1C8AECB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2F98D20E" w14:textId="76F3C29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58DD771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6E1C9AA" w14:textId="7542EC24"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Eswatini</w:t>
                                  </w:r>
                                </w:p>
                              </w:tc>
                              <w:tc>
                                <w:tcPr>
                                  <w:tcW w:w="1261" w:type="dxa"/>
                                  <w:shd w:val="clear" w:color="auto" w:fill="auto"/>
                                  <w:noWrap/>
                                  <w:vAlign w:val="center"/>
                                  <w:hideMark/>
                                </w:tcPr>
                                <w:p w14:paraId="1F0220A1" w14:textId="3578335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D5E9A94" w14:textId="68BE1B9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100031E9" w14:textId="51BE547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FAA77DD" w14:textId="492B850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9C515AE" w14:textId="3802A12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bl>
                          <w:p w14:paraId="768C6169" w14:textId="2B75AB2D" w:rsidR="00E22B9F" w:rsidRDefault="002C250C" w:rsidP="00E22B9F">
                            <w:pPr>
                              <w:jc w:val="both"/>
                              <w:rPr>
                                <w:rFonts w:ascii="Times New Roman" w:hAnsi="Times New Roman" w:cs="Times New Roman"/>
                                <w:sz w:val="20"/>
                                <w:szCs w:val="20"/>
                              </w:rPr>
                            </w:pPr>
                            <w:r w:rsidRPr="005D3D08">
                              <w:rPr>
                                <w:rFonts w:ascii="Times New Roman" w:hAnsi="Times New Roman" w:cs="Times New Roman"/>
                                <w:b/>
                                <w:bCs/>
                                <w:sz w:val="16"/>
                                <w:szCs w:val="16"/>
                              </w:rPr>
                              <w:fldChar w:fldCharType="end"/>
                            </w:r>
                            <w:r w:rsidR="00E22B9F">
                              <w:rPr>
                                <w:rFonts w:ascii="Times New Roman" w:hAnsi="Times New Roman" w:cs="Times New Roman"/>
                                <w:sz w:val="20"/>
                                <w:szCs w:val="20"/>
                              </w:rPr>
                              <w:t>Population data for each country was obtained from the US Census Bureau international database, for the year 2018 as this was the year most data within the set was obtained.</w:t>
                            </w:r>
                          </w:p>
                          <w:p w14:paraId="0281FF7F" w14:textId="77777777" w:rsidR="00E22B9F" w:rsidRPr="00C37298" w:rsidRDefault="00E22B9F" w:rsidP="00E22B9F">
                            <w:pPr>
                              <w:jc w:val="both"/>
                              <w:rPr>
                                <w:rFonts w:ascii="Times New Roman" w:hAnsi="Times New Roman" w:cs="Times New Roman"/>
                                <w:sz w:val="20"/>
                                <w:szCs w:val="20"/>
                              </w:rPr>
                            </w:pPr>
                            <w:r>
                              <w:rPr>
                                <w:rFonts w:ascii="Times New Roman" w:hAnsi="Times New Roman" w:cs="Times New Roman"/>
                                <w:sz w:val="20"/>
                                <w:szCs w:val="20"/>
                              </w:rPr>
                              <w:t>Prevalence estimates were calculated using estimated diagnosed population data as there were more data available.</w:t>
                            </w:r>
                          </w:p>
                          <w:p w14:paraId="66D3C840" w14:textId="50335279" w:rsidR="002C250C" w:rsidRPr="005D3D08" w:rsidRDefault="002C250C" w:rsidP="002C250C">
                            <w:pPr>
                              <w:ind w:left="-142"/>
                              <w:rPr>
                                <w:rFonts w:ascii="Times New Roman" w:hAnsi="Times New Roman" w:cs="Times New Roman"/>
                                <w:sz w:val="16"/>
                                <w:szCs w:val="16"/>
                              </w:rPr>
                            </w:pPr>
                            <w:r w:rsidRPr="005D3D08">
                              <w:rPr>
                                <w:rFonts w:ascii="Times New Roman" w:hAnsi="Times New Roman" w:cs="Times New Roman"/>
                                <w:b/>
                                <w:bCs/>
                                <w:sz w:val="16"/>
                                <w:szCs w:val="16"/>
                              </w:rPr>
                              <w:fldChar w:fldCharType="begin"/>
                            </w:r>
                            <w:r w:rsidRPr="005D3D08">
                              <w:rPr>
                                <w:rFonts w:ascii="Times New Roman" w:hAnsi="Times New Roman" w:cs="Times New Roman"/>
                                <w:b/>
                                <w:bCs/>
                                <w:sz w:val="16"/>
                                <w:szCs w:val="16"/>
                              </w:rPr>
                              <w:instrText xml:space="preserve"> LINK Excel.Sheet.12 "https://imperiallondon-my.sharepoint.com/personal/jyg17_ic_ac_uk/Documents/Project/Epidemiology%20data.xlsx" "Diagnosed patient numbers paper!R1C1:R166C3" \a \f 5 \h  \* MERGEFORMAT </w:instrText>
                            </w:r>
                            <w:r w:rsidRPr="005D3D08">
                              <w:rPr>
                                <w:rFonts w:ascii="Times New Roman" w:hAnsi="Times New Roman" w:cs="Times New Roman"/>
                                <w:b/>
                                <w:bCs/>
                                <w:sz w:val="16"/>
                                <w:szCs w:val="16"/>
                              </w:rPr>
                              <w:fldChar w:fldCharType="separate"/>
                            </w:r>
                          </w:p>
                          <w:p w14:paraId="1C7093E5" w14:textId="369468FC" w:rsidR="004E791E" w:rsidRPr="00C37298" w:rsidRDefault="002C250C" w:rsidP="00E22B9F">
                            <w:pPr>
                              <w:jc w:val="both"/>
                              <w:rPr>
                                <w:rFonts w:ascii="Times New Roman" w:hAnsi="Times New Roman" w:cs="Times New Roman"/>
                                <w:sz w:val="20"/>
                                <w:szCs w:val="20"/>
                              </w:rPr>
                            </w:pPr>
                            <w:r w:rsidRPr="005D3D08">
                              <w:rPr>
                                <w:rFonts w:ascii="Times New Roman" w:hAnsi="Times New Roman" w:cs="Times New Roman"/>
                                <w:b/>
                                <w:bCs/>
                                <w:sz w:val="16"/>
                                <w:szCs w:val="16"/>
                              </w:rPr>
                              <w:fldChar w:fldCharType="end"/>
                            </w:r>
                          </w:p>
                          <w:p w14:paraId="65B62500" w14:textId="25E66D18" w:rsidR="002C250C" w:rsidRPr="005D3D08" w:rsidRDefault="002C250C" w:rsidP="002C250C">
                            <w:pPr>
                              <w:ind w:left="-142"/>
                              <w:rPr>
                                <w:rFonts w:ascii="Times New Roman" w:hAnsi="Times New Roman" w:cs="Times New Roman"/>
                                <w:sz w:val="16"/>
                                <w:szCs w:val="16"/>
                              </w:rPr>
                            </w:pPr>
                            <w:r w:rsidRPr="005D3D08">
                              <w:rPr>
                                <w:rFonts w:ascii="Times New Roman" w:hAnsi="Times New Roman" w:cs="Times New Roman"/>
                                <w:b/>
                                <w:bCs/>
                                <w:sz w:val="16"/>
                                <w:szCs w:val="16"/>
                              </w:rPr>
                              <w:fldChar w:fldCharType="begin"/>
                            </w:r>
                            <w:r w:rsidRPr="005D3D08">
                              <w:rPr>
                                <w:rFonts w:ascii="Times New Roman" w:hAnsi="Times New Roman" w:cs="Times New Roman"/>
                                <w:b/>
                                <w:bCs/>
                                <w:sz w:val="16"/>
                                <w:szCs w:val="16"/>
                              </w:rPr>
                              <w:instrText xml:space="preserve"> LINK Excel.Sheet.12 "https://imperiallondon-my.sharepoint.com/personal/jyg17_ic_ac_uk/Documents/Project/Epidemiology%20data.xlsx" "Diagnosed patient numbers paper!R1C1:R174C4" \a \f 5 \h  \* MERGEFORMAT </w:instrText>
                            </w:r>
                            <w:r w:rsidRPr="005D3D08">
                              <w:rPr>
                                <w:rFonts w:ascii="Times New Roman" w:hAnsi="Times New Roman" w:cs="Times New Roman"/>
                                <w:b/>
                                <w:bCs/>
                                <w:sz w:val="16"/>
                                <w:szCs w:val="16"/>
                              </w:rPr>
                              <w:fldChar w:fldCharType="separate"/>
                            </w:r>
                          </w:p>
                          <w:p w14:paraId="17B66478" w14:textId="77777777" w:rsidR="002C250C" w:rsidRPr="005D3D08" w:rsidRDefault="002C250C" w:rsidP="002C250C">
                            <w:pPr>
                              <w:ind w:left="-142"/>
                              <w:rPr>
                                <w:rFonts w:ascii="Times New Roman" w:hAnsi="Times New Roman" w:cs="Times New Roman"/>
                                <w:b/>
                                <w:bCs/>
                                <w:sz w:val="16"/>
                                <w:szCs w:val="16"/>
                              </w:rPr>
                            </w:pPr>
                            <w:r w:rsidRPr="005D3D08">
                              <w:rPr>
                                <w:rFonts w:ascii="Times New Roman" w:hAnsi="Times New Roman" w:cs="Times New Roman"/>
                                <w:b/>
                                <w:bCs/>
                                <w:sz w:val="16"/>
                                <w:szCs w:val="16"/>
                              </w:rPr>
                              <w:fldChar w:fldCharType="end"/>
                            </w:r>
                          </w:p>
                          <w:p w14:paraId="4B38FF8C" w14:textId="77777777" w:rsidR="002C250C" w:rsidRPr="005D3D08" w:rsidRDefault="002C250C" w:rsidP="002C250C">
                            <w:pPr>
                              <w:ind w:left="-142"/>
                              <w:rPr>
                                <w:rFonts w:ascii="Times New Roman" w:hAnsi="Times New Roman" w:cs="Times New Roman"/>
                                <w:b/>
                                <w:bCs/>
                                <w:sz w:val="16"/>
                                <w:szCs w:val="16"/>
                              </w:rPr>
                            </w:pPr>
                          </w:p>
                          <w:p w14:paraId="64B0814A" w14:textId="77777777" w:rsidR="002C250C" w:rsidRPr="005D3D08" w:rsidRDefault="002C250C" w:rsidP="002C250C">
                            <w:pPr>
                              <w:ind w:left="-142"/>
                              <w:rPr>
                                <w:rFonts w:ascii="Times New Roman" w:hAnsi="Times New Roman" w:cs="Times New Roman"/>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7AD4B" id="_x0000_t202" coordsize="21600,21600" o:spt="202" path="m,l,21600r21600,l21600,xe">
                <v:stroke joinstyle="miter"/>
                <v:path gradientshapeok="t" o:connecttype="rect"/>
              </v:shapetype>
              <v:shape id="Text Box 27" o:spid="_x0000_s1029" type="#_x0000_t202" style="position:absolute;margin-left:0;margin-top:0;width:538.6pt;height:70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b7vLwIAAFwEAAAOAAAAZHJzL2Uyb0RvYy54bWysVEtvGjEQvlfKf7B8DwuEULJiiSgRVSWU&#10;RCJVzsZrs5a8Htc27NJf37GXV9OeqnIwM57xPL5vZqePba3JXjivwBR00OtTIgyHUpltQb+/LW8n&#10;lPjATMk0GFHQg/D0cXbzadrYXAyhAl0KRzCI8XljC1qFYPMs87wSNfM9sMKgUYKrWUDVbbPSsQaj&#10;1zob9vvjrAFXWgdceI+3T52RzlJ8KQUPL1J6EYguKNYW0unSuYlnNpuyfOuYrRQ/lsH+oYqaKYNJ&#10;z6GeWGBk59QfoWrFHXiQocehzkBKxUXqAbsZ9D90s66YFakXBMfbM0z+/4Xlz/u1fXUktF+gRQIj&#10;II31ucfL2E8rXR3/sVKCdoTwcIZNtIFwvBxPRn38UcLRNpk8jO/uE7DZ5bl1PnwVUJMoFNQhLwku&#10;tl/5gCnR9eQSs3nQqlwqrZMSZ0EstCN7hizqkIrEF795aUMaLCWmjo8MxOddZG0wwaWpKIV20xJV&#10;FvTu1PAGygPi4KAbEW/5UmGtK+bDK3M4E9gfznl4wUNqwFxwlCipwP382330R6rQSkmDM1ZQ/2PH&#10;nKBEfzNI4sNgNIpDmZTR/echKu7asrm2mF29AARggBtleRKjf9AnUTqo33Ed5jErmpjhmLug4SQu&#10;Qjf5uE5czOfJCcfQsrAya8tj6IhdZOKtfWfOHukKyPQznKaR5R9Y63w71Oe7AFIlSiPOHapH+HGE&#10;E9PHdYs7cq0nr8tHYfYLAAD//wMAUEsDBBQABgAIAAAAIQB+oUYJ3wAAAAcBAAAPAAAAZHJzL2Rv&#10;d25yZXYueG1sTI/NTsMwEITvSLyDtUhcUGu3BYJCnAohfqTeaAqImxsvSUS8jmI3CW/PlgtcVrOa&#10;1cy32XpyrRiwD40nDYu5AoFUettQpWFXPM5uQIRoyJrWE2r4xgDr/PQkM6n1I73gsI2V4BAKqdFQ&#10;x9ilUoayRmfC3HdI7H363pnIa19J25uRw10rl0pdS2ca4obadHhfY/m1PTgNHxfV+yZMT6/j6mrV&#10;PTwPRfJmC63Pz6a7WxARp/h3DEd8Roecmfb+QDaIVgM/En/n0VNJsgSxZ3WpFgpknsn//PkPAAAA&#10;//8DAFBLAQItABQABgAIAAAAIQC2gziS/gAAAOEBAAATAAAAAAAAAAAAAAAAAAAAAABbQ29udGVu&#10;dF9UeXBlc10ueG1sUEsBAi0AFAAGAAgAAAAhADj9If/WAAAAlAEAAAsAAAAAAAAAAAAAAAAALwEA&#10;AF9yZWxzLy5yZWxzUEsBAi0AFAAGAAgAAAAhAM4Zvu8vAgAAXAQAAA4AAAAAAAAAAAAAAAAALgIA&#10;AGRycy9lMm9Eb2MueG1sUEsBAi0AFAAGAAgAAAAhAH6hRgnfAAAABwEAAA8AAAAAAAAAAAAAAAAA&#10;iQQAAGRycy9kb3ducmV2LnhtbFBLBQYAAAAABAAEAPMAAACVBQAAAAA=&#10;" fillcolor="white [3201]" stroked="f" strokeweight=".5pt">
                <v:textbox style="mso-next-textbox:#Text Box 6">
                  <w:txbxContent>
                    <w:p w14:paraId="09EED3A2" w14:textId="2CCA63E2" w:rsidR="002C250C" w:rsidRPr="00723A9E" w:rsidRDefault="002D2731" w:rsidP="002D4189">
                      <w:pPr>
                        <w:spacing w:line="240" w:lineRule="auto"/>
                        <w:ind w:left="-142"/>
                        <w:rPr>
                          <w:rFonts w:ascii="Times New Roman" w:hAnsi="Times New Roman" w:cs="Times New Roman"/>
                          <w:b/>
                          <w:bCs/>
                          <w:sz w:val="20"/>
                          <w:szCs w:val="20"/>
                        </w:rPr>
                      </w:pPr>
                      <w:r w:rsidRPr="005D3D08">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4</w:t>
                      </w:r>
                      <w:r w:rsidR="002C250C" w:rsidRPr="005D3D08">
                        <w:rPr>
                          <w:rFonts w:ascii="Times New Roman" w:hAnsi="Times New Roman" w:cs="Times New Roman"/>
                          <w:b/>
                          <w:bCs/>
                          <w:sz w:val="20"/>
                          <w:szCs w:val="20"/>
                        </w:rPr>
                        <w:t xml:space="preserve"> – Country-specific</w:t>
                      </w:r>
                      <w:r w:rsidR="002A49E2">
                        <w:rPr>
                          <w:rFonts w:ascii="Times New Roman" w:hAnsi="Times New Roman" w:cs="Times New Roman"/>
                          <w:b/>
                          <w:bCs/>
                          <w:sz w:val="20"/>
                          <w:szCs w:val="20"/>
                        </w:rPr>
                        <w:t xml:space="preserve"> </w:t>
                      </w:r>
                      <w:r w:rsidR="002C250C" w:rsidRPr="005D3D08">
                        <w:rPr>
                          <w:rFonts w:ascii="Times New Roman" w:hAnsi="Times New Roman" w:cs="Times New Roman"/>
                          <w:b/>
                          <w:bCs/>
                          <w:sz w:val="20"/>
                          <w:szCs w:val="20"/>
                        </w:rPr>
                        <w:t>diagnosed patient data</w:t>
                      </w:r>
                      <w:r w:rsidR="00723A9E" w:rsidRPr="00723A9E">
                        <w:rPr>
                          <w:rFonts w:ascii="Times New Roman" w:hAnsi="Times New Roman" w:cs="Times New Roman"/>
                          <w:i/>
                          <w:iCs/>
                        </w:rPr>
                        <w:t xml:space="preserve"> </w:t>
                      </w:r>
                      <w:r w:rsidR="002C250C" w:rsidRPr="005D3D08">
                        <w:rPr>
                          <w:rFonts w:ascii="Times New Roman" w:hAnsi="Times New Roman" w:cs="Times New Roman"/>
                          <w:b/>
                          <w:bCs/>
                          <w:i/>
                          <w:iCs/>
                          <w:sz w:val="20"/>
                          <w:szCs w:val="20"/>
                        </w:rPr>
                        <w:fldChar w:fldCharType="begin"/>
                      </w:r>
                      <w:r w:rsidR="002C250C" w:rsidRPr="00723A9E">
                        <w:rPr>
                          <w:rFonts w:ascii="Times New Roman" w:hAnsi="Times New Roman" w:cs="Times New Roman"/>
                          <w:b/>
                          <w:bCs/>
                          <w:i/>
                          <w:iCs/>
                          <w:sz w:val="20"/>
                          <w:szCs w:val="20"/>
                        </w:rPr>
                        <w:instrText xml:space="preserve"> LINK Excel.Sheet.12 "https://imperiallondon-my.sharepoint.com/personal/jyg17_ic_ac_uk/Documents/Project/Epidemiology%20data.xlsx" "Diagnosed patient numbers paper!R1C1:R166C4" \a \f 5 \h  \* MERGEFORMAT </w:instrText>
                      </w:r>
                      <w:r w:rsidR="002C250C" w:rsidRPr="005D3D08">
                        <w:rPr>
                          <w:rFonts w:ascii="Times New Roman" w:hAnsi="Times New Roman" w:cs="Times New Roman"/>
                          <w:b/>
                          <w:bCs/>
                          <w:i/>
                          <w:iCs/>
                          <w:sz w:val="20"/>
                          <w:szCs w:val="20"/>
                        </w:rPr>
                        <w:fldChar w:fldCharType="separate"/>
                      </w:r>
                    </w:p>
                    <w:tbl>
                      <w:tblPr>
                        <w:tblStyle w:val="GridTable4"/>
                        <w:tblW w:w="9776" w:type="dxa"/>
                        <w:tblLook w:val="04A0" w:firstRow="1" w:lastRow="0" w:firstColumn="1" w:lastColumn="0" w:noHBand="0" w:noVBand="1"/>
                      </w:tblPr>
                      <w:tblGrid>
                        <w:gridCol w:w="2136"/>
                        <w:gridCol w:w="1261"/>
                        <w:gridCol w:w="1217"/>
                        <w:gridCol w:w="1343"/>
                        <w:gridCol w:w="2292"/>
                        <w:gridCol w:w="1527"/>
                      </w:tblGrid>
                      <w:tr w:rsidR="003A73D4" w:rsidRPr="005D3D08" w14:paraId="0C5DF83A" w14:textId="77777777" w:rsidTr="003A73D4">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136" w:type="dxa"/>
                            <w:noWrap/>
                            <w:vAlign w:val="center"/>
                            <w:hideMark/>
                          </w:tcPr>
                          <w:p w14:paraId="2A39AE84" w14:textId="77777777" w:rsidR="009C4F40" w:rsidRPr="005D3D08" w:rsidRDefault="009C4F40" w:rsidP="00723A9E">
                            <w:pPr>
                              <w:ind w:left="-142"/>
                              <w:jc w:val="center"/>
                              <w:rPr>
                                <w:rFonts w:ascii="Times New Roman" w:hAnsi="Times New Roman" w:cs="Times New Roman"/>
                                <w:sz w:val="20"/>
                                <w:szCs w:val="20"/>
                              </w:rPr>
                            </w:pPr>
                            <w:r w:rsidRPr="005D3D08">
                              <w:rPr>
                                <w:rFonts w:ascii="Times New Roman" w:hAnsi="Times New Roman" w:cs="Times New Roman"/>
                                <w:sz w:val="20"/>
                                <w:szCs w:val="20"/>
                              </w:rPr>
                              <w:t>Country</w:t>
                            </w:r>
                          </w:p>
                        </w:tc>
                        <w:tc>
                          <w:tcPr>
                            <w:tcW w:w="1261" w:type="dxa"/>
                            <w:noWrap/>
                            <w:vAlign w:val="center"/>
                            <w:hideMark/>
                          </w:tcPr>
                          <w:p w14:paraId="01E8CE6E" w14:textId="77777777" w:rsidR="009C4F40" w:rsidRPr="005D3D08" w:rsidRDefault="009C4F40" w:rsidP="00723A9E">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CF patient population</w:t>
                            </w:r>
                          </w:p>
                        </w:tc>
                        <w:tc>
                          <w:tcPr>
                            <w:tcW w:w="1217" w:type="dxa"/>
                            <w:vAlign w:val="center"/>
                          </w:tcPr>
                          <w:p w14:paraId="19F8B7B6" w14:textId="3864DCD9" w:rsidR="009C4F40" w:rsidRPr="005D3D08" w:rsidRDefault="00DF3A44">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45EC1">
                              <w:rPr>
                                <w:rFonts w:ascii="Times New Roman" w:eastAsia="Times New Roman" w:hAnsi="Times New Roman" w:cs="Times New Roman"/>
                                <w:sz w:val="20"/>
                                <w:szCs w:val="20"/>
                                <w:lang w:eastAsia="en-GB"/>
                              </w:rPr>
                              <w:t>Total population (thousands)</w:t>
                            </w:r>
                          </w:p>
                        </w:tc>
                        <w:tc>
                          <w:tcPr>
                            <w:tcW w:w="1343" w:type="dxa"/>
                            <w:vAlign w:val="center"/>
                          </w:tcPr>
                          <w:p w14:paraId="413CC06A" w14:textId="560055EA" w:rsidR="009C4F40" w:rsidRPr="005D3D08" w:rsidRDefault="00DF3A44">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Times New Roman" w:hAnsi="Times New Roman" w:cs="Times New Roman"/>
                                <w:sz w:val="20"/>
                                <w:szCs w:val="20"/>
                                <w:lang w:eastAsia="en-GB"/>
                              </w:rPr>
                              <w:t xml:space="preserve">Estimated </w:t>
                            </w:r>
                            <w:r w:rsidRPr="00D45EC1">
                              <w:rPr>
                                <w:rFonts w:ascii="Times New Roman" w:eastAsia="Times New Roman" w:hAnsi="Times New Roman" w:cs="Times New Roman"/>
                                <w:sz w:val="20"/>
                                <w:szCs w:val="20"/>
                                <w:lang w:eastAsia="en-GB"/>
                              </w:rPr>
                              <w:t>CF prevalence (per 10,000)</w:t>
                            </w:r>
                          </w:p>
                        </w:tc>
                        <w:tc>
                          <w:tcPr>
                            <w:tcW w:w="2292" w:type="dxa"/>
                            <w:noWrap/>
                            <w:vAlign w:val="center"/>
                            <w:hideMark/>
                          </w:tcPr>
                          <w:p w14:paraId="5B440895" w14:textId="07898194" w:rsidR="009C4F40" w:rsidRPr="005D3D08" w:rsidRDefault="009C4F40" w:rsidP="00723A9E">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Diagnosed source</w:t>
                            </w:r>
                          </w:p>
                        </w:tc>
                        <w:tc>
                          <w:tcPr>
                            <w:tcW w:w="1527" w:type="dxa"/>
                            <w:noWrap/>
                            <w:vAlign w:val="center"/>
                            <w:hideMark/>
                          </w:tcPr>
                          <w:p w14:paraId="5C0A25EE" w14:textId="77777777" w:rsidR="009C4F40" w:rsidRPr="005D3D08" w:rsidRDefault="009C4F40" w:rsidP="00723A9E">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Reference</w:t>
                            </w:r>
                          </w:p>
                        </w:tc>
                      </w:tr>
                      <w:tr w:rsidR="00664116" w:rsidRPr="005D3D08" w14:paraId="3BE12111" w14:textId="77777777" w:rsidTr="00A07D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76" w:type="dxa"/>
                            <w:gridSpan w:val="6"/>
                            <w:vAlign w:val="center"/>
                          </w:tcPr>
                          <w:p w14:paraId="0C08779B" w14:textId="25BC78B1" w:rsidR="00664116" w:rsidRPr="005D3D08" w:rsidRDefault="00664116">
                            <w:pPr>
                              <w:ind w:left="-142"/>
                              <w:jc w:val="center"/>
                              <w:rPr>
                                <w:rFonts w:ascii="Times New Roman" w:hAnsi="Times New Roman" w:cs="Times New Roman"/>
                                <w:sz w:val="16"/>
                                <w:szCs w:val="16"/>
                              </w:rPr>
                            </w:pPr>
                            <w:r w:rsidRPr="005D3D08">
                              <w:rPr>
                                <w:rFonts w:ascii="Times New Roman" w:hAnsi="Times New Roman" w:cs="Times New Roman"/>
                                <w:sz w:val="16"/>
                                <w:szCs w:val="16"/>
                              </w:rPr>
                              <w:t>Europe</w:t>
                            </w:r>
                          </w:p>
                        </w:tc>
                      </w:tr>
                      <w:tr w:rsidR="003A73D4" w:rsidRPr="005D3D08" w14:paraId="473B67B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6BE6603"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Austria</w:t>
                            </w:r>
                          </w:p>
                        </w:tc>
                        <w:tc>
                          <w:tcPr>
                            <w:tcW w:w="1261" w:type="dxa"/>
                            <w:shd w:val="clear" w:color="auto" w:fill="auto"/>
                            <w:noWrap/>
                            <w:vAlign w:val="center"/>
                            <w:hideMark/>
                          </w:tcPr>
                          <w:p w14:paraId="115C5CF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816</w:t>
                            </w:r>
                          </w:p>
                        </w:tc>
                        <w:tc>
                          <w:tcPr>
                            <w:tcW w:w="1217" w:type="dxa"/>
                            <w:shd w:val="clear" w:color="auto" w:fill="auto"/>
                            <w:vAlign w:val="center"/>
                          </w:tcPr>
                          <w:p w14:paraId="5766B828" w14:textId="1745115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8791</w:t>
                            </w:r>
                          </w:p>
                        </w:tc>
                        <w:tc>
                          <w:tcPr>
                            <w:tcW w:w="1343" w:type="dxa"/>
                            <w:shd w:val="clear" w:color="auto" w:fill="auto"/>
                            <w:vAlign w:val="center"/>
                          </w:tcPr>
                          <w:p w14:paraId="1DD6C18E" w14:textId="40E365F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0.928</w:t>
                            </w:r>
                          </w:p>
                        </w:tc>
                        <w:tc>
                          <w:tcPr>
                            <w:tcW w:w="2292" w:type="dxa"/>
                            <w:shd w:val="clear" w:color="auto" w:fill="auto"/>
                            <w:noWrap/>
                            <w:vAlign w:val="center"/>
                            <w:hideMark/>
                          </w:tcPr>
                          <w:p w14:paraId="1F66CAA5" w14:textId="0067814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578D2C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66300A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D0703F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Belgium</w:t>
                            </w:r>
                          </w:p>
                        </w:tc>
                        <w:tc>
                          <w:tcPr>
                            <w:tcW w:w="1261" w:type="dxa"/>
                            <w:shd w:val="clear" w:color="auto" w:fill="auto"/>
                            <w:noWrap/>
                            <w:vAlign w:val="center"/>
                            <w:hideMark/>
                          </w:tcPr>
                          <w:p w14:paraId="212FF9D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1314</w:t>
                            </w:r>
                          </w:p>
                        </w:tc>
                        <w:tc>
                          <w:tcPr>
                            <w:tcW w:w="1217" w:type="dxa"/>
                            <w:shd w:val="clear" w:color="auto" w:fill="auto"/>
                            <w:vAlign w:val="center"/>
                          </w:tcPr>
                          <w:p w14:paraId="5B76E19B" w14:textId="4FB6F1A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11560</w:t>
                            </w:r>
                          </w:p>
                        </w:tc>
                        <w:tc>
                          <w:tcPr>
                            <w:tcW w:w="1343" w:type="dxa"/>
                            <w:shd w:val="clear" w:color="auto" w:fill="auto"/>
                            <w:vAlign w:val="center"/>
                          </w:tcPr>
                          <w:p w14:paraId="4715272E" w14:textId="6ECA8E9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1.137</w:t>
                            </w:r>
                          </w:p>
                        </w:tc>
                        <w:tc>
                          <w:tcPr>
                            <w:tcW w:w="2292" w:type="dxa"/>
                            <w:shd w:val="clear" w:color="auto" w:fill="auto"/>
                            <w:noWrap/>
                            <w:vAlign w:val="center"/>
                            <w:hideMark/>
                          </w:tcPr>
                          <w:p w14:paraId="488F8DA8" w14:textId="25DA69A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63A51D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21B79A3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F1C9BB9"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Bulgaria</w:t>
                            </w:r>
                          </w:p>
                        </w:tc>
                        <w:tc>
                          <w:tcPr>
                            <w:tcW w:w="1261" w:type="dxa"/>
                            <w:shd w:val="clear" w:color="auto" w:fill="auto"/>
                            <w:noWrap/>
                            <w:vAlign w:val="center"/>
                            <w:hideMark/>
                          </w:tcPr>
                          <w:p w14:paraId="678EE39E"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193</w:t>
                            </w:r>
                          </w:p>
                        </w:tc>
                        <w:tc>
                          <w:tcPr>
                            <w:tcW w:w="1217" w:type="dxa"/>
                            <w:shd w:val="clear" w:color="auto" w:fill="auto"/>
                            <w:vAlign w:val="center"/>
                          </w:tcPr>
                          <w:p w14:paraId="12291920" w14:textId="38614C3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7057</w:t>
                            </w:r>
                          </w:p>
                        </w:tc>
                        <w:tc>
                          <w:tcPr>
                            <w:tcW w:w="1343" w:type="dxa"/>
                            <w:shd w:val="clear" w:color="auto" w:fill="auto"/>
                            <w:vAlign w:val="center"/>
                          </w:tcPr>
                          <w:p w14:paraId="7018845E" w14:textId="6BCE027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0.273</w:t>
                            </w:r>
                          </w:p>
                        </w:tc>
                        <w:tc>
                          <w:tcPr>
                            <w:tcW w:w="2292" w:type="dxa"/>
                            <w:shd w:val="clear" w:color="auto" w:fill="auto"/>
                            <w:noWrap/>
                            <w:vAlign w:val="center"/>
                            <w:hideMark/>
                          </w:tcPr>
                          <w:p w14:paraId="6FBF1550" w14:textId="4E78170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10A19401"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8386D9D"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BA518F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Cyprus</w:t>
                            </w:r>
                          </w:p>
                        </w:tc>
                        <w:tc>
                          <w:tcPr>
                            <w:tcW w:w="1261" w:type="dxa"/>
                            <w:shd w:val="clear" w:color="auto" w:fill="auto"/>
                            <w:noWrap/>
                            <w:vAlign w:val="center"/>
                            <w:hideMark/>
                          </w:tcPr>
                          <w:p w14:paraId="27BC5AE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26</w:t>
                            </w:r>
                          </w:p>
                        </w:tc>
                        <w:tc>
                          <w:tcPr>
                            <w:tcW w:w="1217" w:type="dxa"/>
                            <w:shd w:val="clear" w:color="auto" w:fill="auto"/>
                            <w:vAlign w:val="center"/>
                          </w:tcPr>
                          <w:p w14:paraId="2382AA6F" w14:textId="07B69F5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1267</w:t>
                            </w:r>
                          </w:p>
                        </w:tc>
                        <w:tc>
                          <w:tcPr>
                            <w:tcW w:w="1343" w:type="dxa"/>
                            <w:shd w:val="clear" w:color="auto" w:fill="auto"/>
                            <w:vAlign w:val="center"/>
                          </w:tcPr>
                          <w:p w14:paraId="19631976" w14:textId="59424D2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0.205</w:t>
                            </w:r>
                          </w:p>
                        </w:tc>
                        <w:tc>
                          <w:tcPr>
                            <w:tcW w:w="2292" w:type="dxa"/>
                            <w:shd w:val="clear" w:color="auto" w:fill="auto"/>
                            <w:noWrap/>
                            <w:vAlign w:val="center"/>
                            <w:hideMark/>
                          </w:tcPr>
                          <w:p w14:paraId="7FF93F10" w14:textId="7A0127D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17F54A8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333AFA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7D1FAB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Czechia</w:t>
                            </w:r>
                          </w:p>
                        </w:tc>
                        <w:tc>
                          <w:tcPr>
                            <w:tcW w:w="1261" w:type="dxa"/>
                            <w:shd w:val="clear" w:color="auto" w:fill="auto"/>
                            <w:noWrap/>
                            <w:vAlign w:val="center"/>
                            <w:hideMark/>
                          </w:tcPr>
                          <w:p w14:paraId="7D8B769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636</w:t>
                            </w:r>
                          </w:p>
                        </w:tc>
                        <w:tc>
                          <w:tcPr>
                            <w:tcW w:w="1217" w:type="dxa"/>
                            <w:shd w:val="clear" w:color="auto" w:fill="auto"/>
                            <w:vAlign w:val="center"/>
                          </w:tcPr>
                          <w:p w14:paraId="43D26FC4" w14:textId="040ADA7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10683</w:t>
                            </w:r>
                          </w:p>
                        </w:tc>
                        <w:tc>
                          <w:tcPr>
                            <w:tcW w:w="1343" w:type="dxa"/>
                            <w:shd w:val="clear" w:color="auto" w:fill="auto"/>
                            <w:vAlign w:val="center"/>
                          </w:tcPr>
                          <w:p w14:paraId="60F1F5A0" w14:textId="5F969F9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0.595</w:t>
                            </w:r>
                          </w:p>
                        </w:tc>
                        <w:tc>
                          <w:tcPr>
                            <w:tcW w:w="2292" w:type="dxa"/>
                            <w:shd w:val="clear" w:color="auto" w:fill="auto"/>
                            <w:noWrap/>
                            <w:vAlign w:val="center"/>
                            <w:hideMark/>
                          </w:tcPr>
                          <w:p w14:paraId="6A52AA8B" w14:textId="6F0654D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00658F3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1609556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0E5A95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Denmark</w:t>
                            </w:r>
                          </w:p>
                        </w:tc>
                        <w:tc>
                          <w:tcPr>
                            <w:tcW w:w="1261" w:type="dxa"/>
                            <w:shd w:val="clear" w:color="auto" w:fill="auto"/>
                            <w:noWrap/>
                            <w:vAlign w:val="center"/>
                            <w:hideMark/>
                          </w:tcPr>
                          <w:p w14:paraId="059EBF3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528</w:t>
                            </w:r>
                          </w:p>
                        </w:tc>
                        <w:tc>
                          <w:tcPr>
                            <w:tcW w:w="1217" w:type="dxa"/>
                            <w:shd w:val="clear" w:color="auto" w:fill="auto"/>
                            <w:vAlign w:val="center"/>
                          </w:tcPr>
                          <w:p w14:paraId="133ACBCD" w14:textId="2F6CD51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5809</w:t>
                            </w:r>
                          </w:p>
                        </w:tc>
                        <w:tc>
                          <w:tcPr>
                            <w:tcW w:w="1343" w:type="dxa"/>
                            <w:shd w:val="clear" w:color="auto" w:fill="auto"/>
                            <w:vAlign w:val="center"/>
                          </w:tcPr>
                          <w:p w14:paraId="7076698C" w14:textId="3076510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0.909</w:t>
                            </w:r>
                          </w:p>
                        </w:tc>
                        <w:tc>
                          <w:tcPr>
                            <w:tcW w:w="2292" w:type="dxa"/>
                            <w:shd w:val="clear" w:color="auto" w:fill="auto"/>
                            <w:noWrap/>
                            <w:vAlign w:val="center"/>
                            <w:hideMark/>
                          </w:tcPr>
                          <w:p w14:paraId="361A221B" w14:textId="5A2C4C4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239B409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12A9942E"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F1DBF2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France</w:t>
                            </w:r>
                          </w:p>
                        </w:tc>
                        <w:tc>
                          <w:tcPr>
                            <w:tcW w:w="1261" w:type="dxa"/>
                            <w:shd w:val="clear" w:color="auto" w:fill="auto"/>
                            <w:noWrap/>
                            <w:vAlign w:val="center"/>
                            <w:hideMark/>
                          </w:tcPr>
                          <w:p w14:paraId="333C507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6940</w:t>
                            </w:r>
                          </w:p>
                        </w:tc>
                        <w:tc>
                          <w:tcPr>
                            <w:tcW w:w="1217" w:type="dxa"/>
                            <w:shd w:val="clear" w:color="auto" w:fill="auto"/>
                            <w:vAlign w:val="center"/>
                          </w:tcPr>
                          <w:p w14:paraId="26F446B3" w14:textId="7D387BF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67382</w:t>
                            </w:r>
                          </w:p>
                        </w:tc>
                        <w:tc>
                          <w:tcPr>
                            <w:tcW w:w="1343" w:type="dxa"/>
                            <w:shd w:val="clear" w:color="auto" w:fill="auto"/>
                            <w:vAlign w:val="center"/>
                          </w:tcPr>
                          <w:p w14:paraId="39A764D1" w14:textId="46106C1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1.030</w:t>
                            </w:r>
                          </w:p>
                        </w:tc>
                        <w:tc>
                          <w:tcPr>
                            <w:tcW w:w="2292" w:type="dxa"/>
                            <w:shd w:val="clear" w:color="auto" w:fill="auto"/>
                            <w:noWrap/>
                            <w:vAlign w:val="center"/>
                            <w:hideMark/>
                          </w:tcPr>
                          <w:p w14:paraId="2BE75F03" w14:textId="06850F4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634CD01"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E697076"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EA6630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Germany</w:t>
                            </w:r>
                          </w:p>
                        </w:tc>
                        <w:tc>
                          <w:tcPr>
                            <w:tcW w:w="1261" w:type="dxa"/>
                            <w:shd w:val="clear" w:color="auto" w:fill="auto"/>
                            <w:noWrap/>
                            <w:vAlign w:val="center"/>
                            <w:hideMark/>
                          </w:tcPr>
                          <w:p w14:paraId="20310358"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6361</w:t>
                            </w:r>
                          </w:p>
                        </w:tc>
                        <w:tc>
                          <w:tcPr>
                            <w:tcW w:w="1217" w:type="dxa"/>
                            <w:shd w:val="clear" w:color="auto" w:fill="auto"/>
                            <w:vAlign w:val="center"/>
                          </w:tcPr>
                          <w:p w14:paraId="5E7787CC" w14:textId="7AF9C3E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80383</w:t>
                            </w:r>
                          </w:p>
                        </w:tc>
                        <w:tc>
                          <w:tcPr>
                            <w:tcW w:w="1343" w:type="dxa"/>
                            <w:shd w:val="clear" w:color="auto" w:fill="auto"/>
                            <w:vAlign w:val="center"/>
                          </w:tcPr>
                          <w:p w14:paraId="091F1A90" w14:textId="7F0E83D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0.791</w:t>
                            </w:r>
                          </w:p>
                        </w:tc>
                        <w:tc>
                          <w:tcPr>
                            <w:tcW w:w="2292" w:type="dxa"/>
                            <w:shd w:val="clear" w:color="auto" w:fill="auto"/>
                            <w:noWrap/>
                            <w:vAlign w:val="center"/>
                            <w:hideMark/>
                          </w:tcPr>
                          <w:p w14:paraId="135A029D" w14:textId="0DB8E46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F230AF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5D58651"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E0C561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Greece</w:t>
                            </w:r>
                          </w:p>
                        </w:tc>
                        <w:tc>
                          <w:tcPr>
                            <w:tcW w:w="1261" w:type="dxa"/>
                            <w:shd w:val="clear" w:color="auto" w:fill="auto"/>
                            <w:noWrap/>
                            <w:vAlign w:val="center"/>
                            <w:hideMark/>
                          </w:tcPr>
                          <w:p w14:paraId="2A4F16CE"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611</w:t>
                            </w:r>
                          </w:p>
                        </w:tc>
                        <w:tc>
                          <w:tcPr>
                            <w:tcW w:w="1217" w:type="dxa"/>
                            <w:shd w:val="clear" w:color="auto" w:fill="auto"/>
                            <w:vAlign w:val="center"/>
                          </w:tcPr>
                          <w:p w14:paraId="76718120" w14:textId="5ADD158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10669</w:t>
                            </w:r>
                          </w:p>
                        </w:tc>
                        <w:tc>
                          <w:tcPr>
                            <w:tcW w:w="1343" w:type="dxa"/>
                            <w:shd w:val="clear" w:color="auto" w:fill="auto"/>
                            <w:vAlign w:val="center"/>
                          </w:tcPr>
                          <w:p w14:paraId="2222764D" w14:textId="6AE3D93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0.573</w:t>
                            </w:r>
                          </w:p>
                        </w:tc>
                        <w:tc>
                          <w:tcPr>
                            <w:tcW w:w="2292" w:type="dxa"/>
                            <w:shd w:val="clear" w:color="auto" w:fill="auto"/>
                            <w:noWrap/>
                            <w:vAlign w:val="center"/>
                            <w:hideMark/>
                          </w:tcPr>
                          <w:p w14:paraId="372AB900" w14:textId="114F169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D07F88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1367D37"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B8EAB43"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Hungary</w:t>
                            </w:r>
                          </w:p>
                        </w:tc>
                        <w:tc>
                          <w:tcPr>
                            <w:tcW w:w="1261" w:type="dxa"/>
                            <w:shd w:val="clear" w:color="auto" w:fill="auto"/>
                            <w:noWrap/>
                            <w:vAlign w:val="center"/>
                            <w:hideMark/>
                          </w:tcPr>
                          <w:p w14:paraId="0B4D216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498</w:t>
                            </w:r>
                          </w:p>
                        </w:tc>
                        <w:tc>
                          <w:tcPr>
                            <w:tcW w:w="1217" w:type="dxa"/>
                            <w:shd w:val="clear" w:color="auto" w:fill="auto"/>
                            <w:vAlign w:val="center"/>
                          </w:tcPr>
                          <w:p w14:paraId="4BDF26C4" w14:textId="6E8F1D0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9810</w:t>
                            </w:r>
                          </w:p>
                        </w:tc>
                        <w:tc>
                          <w:tcPr>
                            <w:tcW w:w="1343" w:type="dxa"/>
                            <w:shd w:val="clear" w:color="auto" w:fill="auto"/>
                            <w:vAlign w:val="center"/>
                          </w:tcPr>
                          <w:p w14:paraId="282D8A36" w14:textId="4212042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0.508</w:t>
                            </w:r>
                          </w:p>
                        </w:tc>
                        <w:tc>
                          <w:tcPr>
                            <w:tcW w:w="2292" w:type="dxa"/>
                            <w:shd w:val="clear" w:color="auto" w:fill="auto"/>
                            <w:noWrap/>
                            <w:vAlign w:val="center"/>
                            <w:hideMark/>
                          </w:tcPr>
                          <w:p w14:paraId="29063944" w14:textId="5850A09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ECFB3E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12052C4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26E7309"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Ireland</w:t>
                            </w:r>
                          </w:p>
                        </w:tc>
                        <w:tc>
                          <w:tcPr>
                            <w:tcW w:w="1261" w:type="dxa"/>
                            <w:shd w:val="clear" w:color="auto" w:fill="auto"/>
                            <w:noWrap/>
                            <w:vAlign w:val="center"/>
                            <w:hideMark/>
                          </w:tcPr>
                          <w:p w14:paraId="323FE1C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1288</w:t>
                            </w:r>
                          </w:p>
                        </w:tc>
                        <w:tc>
                          <w:tcPr>
                            <w:tcW w:w="1217" w:type="dxa"/>
                            <w:shd w:val="clear" w:color="auto" w:fill="auto"/>
                            <w:vAlign w:val="center"/>
                          </w:tcPr>
                          <w:p w14:paraId="5D5A66A1" w14:textId="0359789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5066</w:t>
                            </w:r>
                          </w:p>
                        </w:tc>
                        <w:tc>
                          <w:tcPr>
                            <w:tcW w:w="1343" w:type="dxa"/>
                            <w:shd w:val="clear" w:color="auto" w:fill="auto"/>
                            <w:vAlign w:val="center"/>
                          </w:tcPr>
                          <w:p w14:paraId="73D702B5" w14:textId="483623E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2.542</w:t>
                            </w:r>
                          </w:p>
                        </w:tc>
                        <w:tc>
                          <w:tcPr>
                            <w:tcW w:w="2292" w:type="dxa"/>
                            <w:shd w:val="clear" w:color="auto" w:fill="auto"/>
                            <w:noWrap/>
                            <w:vAlign w:val="center"/>
                            <w:hideMark/>
                          </w:tcPr>
                          <w:p w14:paraId="57C49FE0" w14:textId="430D648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2D362A6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B615DA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B7F58A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Italy</w:t>
                            </w:r>
                          </w:p>
                        </w:tc>
                        <w:tc>
                          <w:tcPr>
                            <w:tcW w:w="1261" w:type="dxa"/>
                            <w:shd w:val="clear" w:color="auto" w:fill="auto"/>
                            <w:noWrap/>
                            <w:vAlign w:val="center"/>
                            <w:hideMark/>
                          </w:tcPr>
                          <w:p w14:paraId="0F78205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5531</w:t>
                            </w:r>
                          </w:p>
                        </w:tc>
                        <w:tc>
                          <w:tcPr>
                            <w:tcW w:w="1217" w:type="dxa"/>
                            <w:shd w:val="clear" w:color="auto" w:fill="auto"/>
                            <w:vAlign w:val="center"/>
                          </w:tcPr>
                          <w:p w14:paraId="78AED64F" w14:textId="1A74648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62187</w:t>
                            </w:r>
                          </w:p>
                        </w:tc>
                        <w:tc>
                          <w:tcPr>
                            <w:tcW w:w="1343" w:type="dxa"/>
                            <w:shd w:val="clear" w:color="auto" w:fill="auto"/>
                            <w:vAlign w:val="center"/>
                          </w:tcPr>
                          <w:p w14:paraId="49F86FA5" w14:textId="600C700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0.889</w:t>
                            </w:r>
                          </w:p>
                        </w:tc>
                        <w:tc>
                          <w:tcPr>
                            <w:tcW w:w="2292" w:type="dxa"/>
                            <w:shd w:val="clear" w:color="auto" w:fill="auto"/>
                            <w:noWrap/>
                            <w:vAlign w:val="center"/>
                            <w:hideMark/>
                          </w:tcPr>
                          <w:p w14:paraId="0E7D42DC" w14:textId="1895E82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67AAD9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08A7974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151CE1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Latvia</w:t>
                            </w:r>
                          </w:p>
                        </w:tc>
                        <w:tc>
                          <w:tcPr>
                            <w:tcW w:w="1261" w:type="dxa"/>
                            <w:shd w:val="clear" w:color="auto" w:fill="auto"/>
                            <w:noWrap/>
                            <w:vAlign w:val="center"/>
                            <w:hideMark/>
                          </w:tcPr>
                          <w:p w14:paraId="7A5D2C9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42</w:t>
                            </w:r>
                          </w:p>
                        </w:tc>
                        <w:tc>
                          <w:tcPr>
                            <w:tcW w:w="1217" w:type="dxa"/>
                            <w:shd w:val="clear" w:color="auto" w:fill="auto"/>
                            <w:vAlign w:val="center"/>
                          </w:tcPr>
                          <w:p w14:paraId="703AA993" w14:textId="7E40FB1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1924</w:t>
                            </w:r>
                          </w:p>
                        </w:tc>
                        <w:tc>
                          <w:tcPr>
                            <w:tcW w:w="1343" w:type="dxa"/>
                            <w:shd w:val="clear" w:color="auto" w:fill="auto"/>
                            <w:vAlign w:val="center"/>
                          </w:tcPr>
                          <w:p w14:paraId="610709A7" w14:textId="5832498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0.218</w:t>
                            </w:r>
                          </w:p>
                        </w:tc>
                        <w:tc>
                          <w:tcPr>
                            <w:tcW w:w="2292" w:type="dxa"/>
                            <w:shd w:val="clear" w:color="auto" w:fill="auto"/>
                            <w:noWrap/>
                            <w:vAlign w:val="center"/>
                            <w:hideMark/>
                          </w:tcPr>
                          <w:p w14:paraId="63837E15" w14:textId="65008BF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688C98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D58594E"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063863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Lithuania</w:t>
                            </w:r>
                          </w:p>
                        </w:tc>
                        <w:tc>
                          <w:tcPr>
                            <w:tcW w:w="1261" w:type="dxa"/>
                            <w:shd w:val="clear" w:color="auto" w:fill="auto"/>
                            <w:noWrap/>
                            <w:vAlign w:val="center"/>
                            <w:hideMark/>
                          </w:tcPr>
                          <w:p w14:paraId="251FC1E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28</w:t>
                            </w:r>
                          </w:p>
                        </w:tc>
                        <w:tc>
                          <w:tcPr>
                            <w:tcW w:w="1217" w:type="dxa"/>
                            <w:shd w:val="clear" w:color="auto" w:fill="auto"/>
                            <w:vAlign w:val="center"/>
                          </w:tcPr>
                          <w:p w14:paraId="77B1F634" w14:textId="1DEE553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2797</w:t>
                            </w:r>
                          </w:p>
                        </w:tc>
                        <w:tc>
                          <w:tcPr>
                            <w:tcW w:w="1343" w:type="dxa"/>
                            <w:shd w:val="clear" w:color="auto" w:fill="auto"/>
                            <w:vAlign w:val="center"/>
                          </w:tcPr>
                          <w:p w14:paraId="405BFE46" w14:textId="1C3AC3F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0.100</w:t>
                            </w:r>
                          </w:p>
                        </w:tc>
                        <w:tc>
                          <w:tcPr>
                            <w:tcW w:w="2292" w:type="dxa"/>
                            <w:shd w:val="clear" w:color="auto" w:fill="auto"/>
                            <w:noWrap/>
                            <w:vAlign w:val="center"/>
                            <w:hideMark/>
                          </w:tcPr>
                          <w:p w14:paraId="4E5E3B97" w14:textId="1A90CED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1021020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FBC83D4"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166E219"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Luxembourg</w:t>
                            </w:r>
                          </w:p>
                        </w:tc>
                        <w:tc>
                          <w:tcPr>
                            <w:tcW w:w="1261" w:type="dxa"/>
                            <w:shd w:val="clear" w:color="auto" w:fill="auto"/>
                            <w:noWrap/>
                            <w:vAlign w:val="center"/>
                            <w:hideMark/>
                          </w:tcPr>
                          <w:p w14:paraId="02FCADF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39</w:t>
                            </w:r>
                          </w:p>
                        </w:tc>
                        <w:tc>
                          <w:tcPr>
                            <w:tcW w:w="1217" w:type="dxa"/>
                            <w:shd w:val="clear" w:color="auto" w:fill="auto"/>
                            <w:vAlign w:val="center"/>
                          </w:tcPr>
                          <w:p w14:paraId="033ECA0D" w14:textId="5B48C69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606</w:t>
                            </w:r>
                          </w:p>
                        </w:tc>
                        <w:tc>
                          <w:tcPr>
                            <w:tcW w:w="1343" w:type="dxa"/>
                            <w:shd w:val="clear" w:color="auto" w:fill="auto"/>
                            <w:vAlign w:val="center"/>
                          </w:tcPr>
                          <w:p w14:paraId="0429BD3C" w14:textId="157C960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0.644</w:t>
                            </w:r>
                          </w:p>
                        </w:tc>
                        <w:tc>
                          <w:tcPr>
                            <w:tcW w:w="2292" w:type="dxa"/>
                            <w:shd w:val="clear" w:color="auto" w:fill="auto"/>
                            <w:noWrap/>
                            <w:vAlign w:val="center"/>
                            <w:hideMark/>
                          </w:tcPr>
                          <w:p w14:paraId="32AB21F1" w14:textId="40792FC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A41F76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6EFD25B" w14:textId="77777777" w:rsidTr="00A07D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E1A474F"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Malta</w:t>
                            </w:r>
                          </w:p>
                        </w:tc>
                        <w:tc>
                          <w:tcPr>
                            <w:tcW w:w="1261" w:type="dxa"/>
                            <w:shd w:val="clear" w:color="auto" w:fill="auto"/>
                            <w:noWrap/>
                            <w:vAlign w:val="center"/>
                            <w:hideMark/>
                          </w:tcPr>
                          <w:p w14:paraId="512EA619" w14:textId="4283F8F4" w:rsidR="00DF3A44" w:rsidRPr="005D3D08" w:rsidRDefault="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CFB7E91" w14:textId="11F6BED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449</w:t>
                            </w:r>
                          </w:p>
                        </w:tc>
                        <w:tc>
                          <w:tcPr>
                            <w:tcW w:w="1343" w:type="dxa"/>
                            <w:shd w:val="clear" w:color="auto" w:fill="auto"/>
                            <w:vAlign w:val="center"/>
                          </w:tcPr>
                          <w:p w14:paraId="40D1535F" w14:textId="67934B7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05A6E56D" w14:textId="194D2D5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EBC3FF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3D4B47AC"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965DA3A"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Netherlands</w:t>
                            </w:r>
                          </w:p>
                        </w:tc>
                        <w:tc>
                          <w:tcPr>
                            <w:tcW w:w="1261" w:type="dxa"/>
                            <w:shd w:val="clear" w:color="auto" w:fill="auto"/>
                            <w:noWrap/>
                            <w:vAlign w:val="center"/>
                            <w:hideMark/>
                          </w:tcPr>
                          <w:p w14:paraId="5371D5D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1473</w:t>
                            </w:r>
                          </w:p>
                        </w:tc>
                        <w:tc>
                          <w:tcPr>
                            <w:tcW w:w="1217" w:type="dxa"/>
                            <w:shd w:val="clear" w:color="auto" w:fill="auto"/>
                            <w:vAlign w:val="center"/>
                          </w:tcPr>
                          <w:p w14:paraId="7130924A" w14:textId="4203CB8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17145</w:t>
                            </w:r>
                          </w:p>
                        </w:tc>
                        <w:tc>
                          <w:tcPr>
                            <w:tcW w:w="1343" w:type="dxa"/>
                            <w:shd w:val="clear" w:color="auto" w:fill="auto"/>
                            <w:vAlign w:val="center"/>
                          </w:tcPr>
                          <w:p w14:paraId="1DF9F4AF" w14:textId="18C35A1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0.859</w:t>
                            </w:r>
                          </w:p>
                        </w:tc>
                        <w:tc>
                          <w:tcPr>
                            <w:tcW w:w="2292" w:type="dxa"/>
                            <w:shd w:val="clear" w:color="auto" w:fill="auto"/>
                            <w:noWrap/>
                            <w:vAlign w:val="center"/>
                            <w:hideMark/>
                          </w:tcPr>
                          <w:p w14:paraId="51263D40" w14:textId="2CAA57E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308A26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4CF15A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C096DC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Poland</w:t>
                            </w:r>
                          </w:p>
                        </w:tc>
                        <w:tc>
                          <w:tcPr>
                            <w:tcW w:w="1261" w:type="dxa"/>
                            <w:shd w:val="clear" w:color="auto" w:fill="auto"/>
                            <w:noWrap/>
                            <w:vAlign w:val="center"/>
                            <w:hideMark/>
                          </w:tcPr>
                          <w:p w14:paraId="60C5FC8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917</w:t>
                            </w:r>
                          </w:p>
                        </w:tc>
                        <w:tc>
                          <w:tcPr>
                            <w:tcW w:w="1217" w:type="dxa"/>
                            <w:shd w:val="clear" w:color="auto" w:fill="auto"/>
                            <w:vAlign w:val="center"/>
                          </w:tcPr>
                          <w:p w14:paraId="5238E2D4" w14:textId="26A3748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38412</w:t>
                            </w:r>
                          </w:p>
                        </w:tc>
                        <w:tc>
                          <w:tcPr>
                            <w:tcW w:w="1343" w:type="dxa"/>
                            <w:shd w:val="clear" w:color="auto" w:fill="auto"/>
                            <w:vAlign w:val="center"/>
                          </w:tcPr>
                          <w:p w14:paraId="2D4EA642" w14:textId="1964FFB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0.239</w:t>
                            </w:r>
                          </w:p>
                        </w:tc>
                        <w:tc>
                          <w:tcPr>
                            <w:tcW w:w="2292" w:type="dxa"/>
                            <w:shd w:val="clear" w:color="auto" w:fill="auto"/>
                            <w:noWrap/>
                            <w:vAlign w:val="center"/>
                            <w:hideMark/>
                          </w:tcPr>
                          <w:p w14:paraId="2676BE70" w14:textId="707E033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47482E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EE3B018"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77DE4C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Portugal</w:t>
                            </w:r>
                          </w:p>
                        </w:tc>
                        <w:tc>
                          <w:tcPr>
                            <w:tcW w:w="1261" w:type="dxa"/>
                            <w:shd w:val="clear" w:color="auto" w:fill="auto"/>
                            <w:noWrap/>
                            <w:vAlign w:val="center"/>
                            <w:hideMark/>
                          </w:tcPr>
                          <w:p w14:paraId="43BDB88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307</w:t>
                            </w:r>
                          </w:p>
                        </w:tc>
                        <w:tc>
                          <w:tcPr>
                            <w:tcW w:w="1217" w:type="dxa"/>
                            <w:shd w:val="clear" w:color="auto" w:fill="auto"/>
                            <w:vAlign w:val="center"/>
                          </w:tcPr>
                          <w:p w14:paraId="565A427E" w14:textId="67B91B6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10342</w:t>
                            </w:r>
                          </w:p>
                        </w:tc>
                        <w:tc>
                          <w:tcPr>
                            <w:tcW w:w="1343" w:type="dxa"/>
                            <w:shd w:val="clear" w:color="auto" w:fill="auto"/>
                            <w:vAlign w:val="center"/>
                          </w:tcPr>
                          <w:p w14:paraId="4E085886" w14:textId="52B3395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0.297</w:t>
                            </w:r>
                          </w:p>
                        </w:tc>
                        <w:tc>
                          <w:tcPr>
                            <w:tcW w:w="2292" w:type="dxa"/>
                            <w:shd w:val="clear" w:color="auto" w:fill="auto"/>
                            <w:noWrap/>
                            <w:vAlign w:val="center"/>
                            <w:hideMark/>
                          </w:tcPr>
                          <w:p w14:paraId="605CC28C" w14:textId="33D002C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1A054D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6810B464"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FE76973"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Romania</w:t>
                            </w:r>
                          </w:p>
                        </w:tc>
                        <w:tc>
                          <w:tcPr>
                            <w:tcW w:w="1261" w:type="dxa"/>
                            <w:shd w:val="clear" w:color="auto" w:fill="auto"/>
                            <w:noWrap/>
                            <w:vAlign w:val="center"/>
                            <w:hideMark/>
                          </w:tcPr>
                          <w:p w14:paraId="4BC54DB9"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224</w:t>
                            </w:r>
                          </w:p>
                        </w:tc>
                        <w:tc>
                          <w:tcPr>
                            <w:tcW w:w="1217" w:type="dxa"/>
                            <w:shd w:val="clear" w:color="auto" w:fill="auto"/>
                            <w:vAlign w:val="center"/>
                          </w:tcPr>
                          <w:p w14:paraId="468A5772" w14:textId="435D348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21464</w:t>
                            </w:r>
                          </w:p>
                        </w:tc>
                        <w:tc>
                          <w:tcPr>
                            <w:tcW w:w="1343" w:type="dxa"/>
                            <w:shd w:val="clear" w:color="auto" w:fill="auto"/>
                            <w:vAlign w:val="center"/>
                          </w:tcPr>
                          <w:p w14:paraId="1C4A5D64" w14:textId="40ABB65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0.104</w:t>
                            </w:r>
                          </w:p>
                        </w:tc>
                        <w:tc>
                          <w:tcPr>
                            <w:tcW w:w="2292" w:type="dxa"/>
                            <w:shd w:val="clear" w:color="auto" w:fill="auto"/>
                            <w:noWrap/>
                            <w:vAlign w:val="center"/>
                            <w:hideMark/>
                          </w:tcPr>
                          <w:p w14:paraId="6B439017" w14:textId="5BC128E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19FBB30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600D83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3E542C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Slovakia</w:t>
                            </w:r>
                          </w:p>
                        </w:tc>
                        <w:tc>
                          <w:tcPr>
                            <w:tcW w:w="1261" w:type="dxa"/>
                            <w:shd w:val="clear" w:color="auto" w:fill="auto"/>
                            <w:noWrap/>
                            <w:vAlign w:val="center"/>
                            <w:hideMark/>
                          </w:tcPr>
                          <w:p w14:paraId="6D3FE66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308</w:t>
                            </w:r>
                          </w:p>
                        </w:tc>
                        <w:tc>
                          <w:tcPr>
                            <w:tcW w:w="1217" w:type="dxa"/>
                            <w:shd w:val="clear" w:color="auto" w:fill="auto"/>
                            <w:vAlign w:val="center"/>
                          </w:tcPr>
                          <w:p w14:paraId="0610A511" w14:textId="69B41CE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5444</w:t>
                            </w:r>
                          </w:p>
                        </w:tc>
                        <w:tc>
                          <w:tcPr>
                            <w:tcW w:w="1343" w:type="dxa"/>
                            <w:shd w:val="clear" w:color="auto" w:fill="auto"/>
                            <w:vAlign w:val="center"/>
                          </w:tcPr>
                          <w:p w14:paraId="543CD935" w14:textId="167F0B7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0.566</w:t>
                            </w:r>
                          </w:p>
                        </w:tc>
                        <w:tc>
                          <w:tcPr>
                            <w:tcW w:w="2292" w:type="dxa"/>
                            <w:shd w:val="clear" w:color="auto" w:fill="auto"/>
                            <w:noWrap/>
                            <w:vAlign w:val="center"/>
                            <w:hideMark/>
                          </w:tcPr>
                          <w:p w14:paraId="47778910" w14:textId="755EE32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FD1FDC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E6DFE4A"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974710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Slovenia</w:t>
                            </w:r>
                          </w:p>
                        </w:tc>
                        <w:tc>
                          <w:tcPr>
                            <w:tcW w:w="1261" w:type="dxa"/>
                            <w:shd w:val="clear" w:color="auto" w:fill="auto"/>
                            <w:noWrap/>
                            <w:vAlign w:val="center"/>
                            <w:hideMark/>
                          </w:tcPr>
                          <w:p w14:paraId="7321F83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113</w:t>
                            </w:r>
                          </w:p>
                        </w:tc>
                        <w:tc>
                          <w:tcPr>
                            <w:tcW w:w="1217" w:type="dxa"/>
                            <w:shd w:val="clear" w:color="auto" w:fill="auto"/>
                            <w:vAlign w:val="center"/>
                          </w:tcPr>
                          <w:p w14:paraId="356BDC5B" w14:textId="3DC5437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2102</w:t>
                            </w:r>
                          </w:p>
                        </w:tc>
                        <w:tc>
                          <w:tcPr>
                            <w:tcW w:w="1343" w:type="dxa"/>
                            <w:shd w:val="clear" w:color="auto" w:fill="auto"/>
                            <w:vAlign w:val="center"/>
                          </w:tcPr>
                          <w:p w14:paraId="467B3FC2" w14:textId="22E872C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0.538</w:t>
                            </w:r>
                          </w:p>
                        </w:tc>
                        <w:tc>
                          <w:tcPr>
                            <w:tcW w:w="2292" w:type="dxa"/>
                            <w:shd w:val="clear" w:color="auto" w:fill="auto"/>
                            <w:noWrap/>
                            <w:vAlign w:val="center"/>
                            <w:hideMark/>
                          </w:tcPr>
                          <w:p w14:paraId="793BE616" w14:textId="4C21C47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09F6DC4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28DC3E5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CC13CF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Spain</w:t>
                            </w:r>
                          </w:p>
                        </w:tc>
                        <w:tc>
                          <w:tcPr>
                            <w:tcW w:w="1261" w:type="dxa"/>
                            <w:shd w:val="clear" w:color="auto" w:fill="auto"/>
                            <w:noWrap/>
                            <w:vAlign w:val="center"/>
                            <w:hideMark/>
                          </w:tcPr>
                          <w:p w14:paraId="5C4BBE2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2320</w:t>
                            </w:r>
                          </w:p>
                        </w:tc>
                        <w:tc>
                          <w:tcPr>
                            <w:tcW w:w="1217" w:type="dxa"/>
                            <w:shd w:val="clear" w:color="auto" w:fill="auto"/>
                            <w:vAlign w:val="center"/>
                          </w:tcPr>
                          <w:p w14:paraId="26824DF5" w14:textId="53BA615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47262</w:t>
                            </w:r>
                          </w:p>
                        </w:tc>
                        <w:tc>
                          <w:tcPr>
                            <w:tcW w:w="1343" w:type="dxa"/>
                            <w:shd w:val="clear" w:color="auto" w:fill="auto"/>
                            <w:vAlign w:val="center"/>
                          </w:tcPr>
                          <w:p w14:paraId="3710945D" w14:textId="4A8746B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0.491</w:t>
                            </w:r>
                          </w:p>
                        </w:tc>
                        <w:tc>
                          <w:tcPr>
                            <w:tcW w:w="2292" w:type="dxa"/>
                            <w:shd w:val="clear" w:color="auto" w:fill="auto"/>
                            <w:noWrap/>
                            <w:vAlign w:val="center"/>
                            <w:hideMark/>
                          </w:tcPr>
                          <w:p w14:paraId="60CA6E0D" w14:textId="0FA48F0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50ECD60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6EA307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4512B83"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Sweden</w:t>
                            </w:r>
                          </w:p>
                        </w:tc>
                        <w:tc>
                          <w:tcPr>
                            <w:tcW w:w="1261" w:type="dxa"/>
                            <w:shd w:val="clear" w:color="auto" w:fill="auto"/>
                            <w:noWrap/>
                            <w:vAlign w:val="center"/>
                            <w:hideMark/>
                          </w:tcPr>
                          <w:p w14:paraId="58FEFD2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689</w:t>
                            </w:r>
                          </w:p>
                        </w:tc>
                        <w:tc>
                          <w:tcPr>
                            <w:tcW w:w="1217" w:type="dxa"/>
                            <w:shd w:val="clear" w:color="auto" w:fill="auto"/>
                            <w:vAlign w:val="center"/>
                          </w:tcPr>
                          <w:p w14:paraId="7CAB5C43" w14:textId="3034D4B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10031</w:t>
                            </w:r>
                          </w:p>
                        </w:tc>
                        <w:tc>
                          <w:tcPr>
                            <w:tcW w:w="1343" w:type="dxa"/>
                            <w:shd w:val="clear" w:color="auto" w:fill="auto"/>
                            <w:vAlign w:val="center"/>
                          </w:tcPr>
                          <w:p w14:paraId="723AF50E" w14:textId="42B14DF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0.687</w:t>
                            </w:r>
                          </w:p>
                        </w:tc>
                        <w:tc>
                          <w:tcPr>
                            <w:tcW w:w="2292" w:type="dxa"/>
                            <w:shd w:val="clear" w:color="auto" w:fill="auto"/>
                            <w:noWrap/>
                            <w:vAlign w:val="center"/>
                            <w:hideMark/>
                          </w:tcPr>
                          <w:p w14:paraId="4941D233" w14:textId="142F361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D29C7F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7C3102B" w14:textId="77777777" w:rsidTr="003A73D4">
                        <w:trPr>
                          <w:trHeight w:val="315"/>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152334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UK</w:t>
                            </w:r>
                          </w:p>
                        </w:tc>
                        <w:tc>
                          <w:tcPr>
                            <w:tcW w:w="1261" w:type="dxa"/>
                            <w:shd w:val="clear" w:color="auto" w:fill="auto"/>
                            <w:noWrap/>
                            <w:vAlign w:val="center"/>
                            <w:hideMark/>
                          </w:tcPr>
                          <w:p w14:paraId="6986E44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10509</w:t>
                            </w:r>
                          </w:p>
                        </w:tc>
                        <w:tc>
                          <w:tcPr>
                            <w:tcW w:w="1217" w:type="dxa"/>
                            <w:shd w:val="clear" w:color="auto" w:fill="auto"/>
                            <w:vAlign w:val="center"/>
                          </w:tcPr>
                          <w:p w14:paraId="3C0A36AF" w14:textId="75D069D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65074</w:t>
                            </w:r>
                          </w:p>
                        </w:tc>
                        <w:tc>
                          <w:tcPr>
                            <w:tcW w:w="1343" w:type="dxa"/>
                            <w:shd w:val="clear" w:color="auto" w:fill="auto"/>
                            <w:vAlign w:val="center"/>
                          </w:tcPr>
                          <w:p w14:paraId="554805EA" w14:textId="270A163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1.615</w:t>
                            </w:r>
                          </w:p>
                        </w:tc>
                        <w:tc>
                          <w:tcPr>
                            <w:tcW w:w="2292" w:type="dxa"/>
                            <w:shd w:val="clear" w:color="auto" w:fill="auto"/>
                            <w:noWrap/>
                            <w:vAlign w:val="center"/>
                            <w:hideMark/>
                          </w:tcPr>
                          <w:p w14:paraId="76F0EA7C" w14:textId="55BD2BD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13607DB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426FF0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150412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Estonia</w:t>
                            </w:r>
                          </w:p>
                        </w:tc>
                        <w:tc>
                          <w:tcPr>
                            <w:tcW w:w="1261" w:type="dxa"/>
                            <w:shd w:val="clear" w:color="auto" w:fill="auto"/>
                            <w:noWrap/>
                            <w:vAlign w:val="center"/>
                            <w:hideMark/>
                          </w:tcPr>
                          <w:p w14:paraId="4EE02EA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46</w:t>
                            </w:r>
                          </w:p>
                        </w:tc>
                        <w:tc>
                          <w:tcPr>
                            <w:tcW w:w="1217" w:type="dxa"/>
                            <w:shd w:val="clear" w:color="auto" w:fill="auto"/>
                            <w:vAlign w:val="center"/>
                          </w:tcPr>
                          <w:p w14:paraId="28F710C1" w14:textId="577900E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1244</w:t>
                            </w:r>
                          </w:p>
                        </w:tc>
                        <w:tc>
                          <w:tcPr>
                            <w:tcW w:w="1343" w:type="dxa"/>
                            <w:shd w:val="clear" w:color="auto" w:fill="auto"/>
                            <w:vAlign w:val="center"/>
                          </w:tcPr>
                          <w:p w14:paraId="3BC726DC" w14:textId="4903090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0.370</w:t>
                            </w:r>
                          </w:p>
                        </w:tc>
                        <w:tc>
                          <w:tcPr>
                            <w:tcW w:w="2292" w:type="dxa"/>
                            <w:shd w:val="clear" w:color="auto" w:fill="auto"/>
                            <w:noWrap/>
                            <w:vAlign w:val="center"/>
                            <w:hideMark/>
                          </w:tcPr>
                          <w:p w14:paraId="096A0945" w14:textId="4E52064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43F25EA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w:t>
                            </w:r>
                          </w:p>
                        </w:tc>
                      </w:tr>
                      <w:tr w:rsidR="003A73D4" w:rsidRPr="005D3D08" w14:paraId="64B45C05"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7132DE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Switzerland</w:t>
                            </w:r>
                          </w:p>
                        </w:tc>
                        <w:tc>
                          <w:tcPr>
                            <w:tcW w:w="1261" w:type="dxa"/>
                            <w:shd w:val="clear" w:color="auto" w:fill="auto"/>
                            <w:noWrap/>
                            <w:vAlign w:val="center"/>
                            <w:hideMark/>
                          </w:tcPr>
                          <w:p w14:paraId="25D5AA4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983</w:t>
                            </w:r>
                          </w:p>
                        </w:tc>
                        <w:tc>
                          <w:tcPr>
                            <w:tcW w:w="1217" w:type="dxa"/>
                            <w:shd w:val="clear" w:color="auto" w:fill="auto"/>
                            <w:vAlign w:val="center"/>
                          </w:tcPr>
                          <w:p w14:paraId="70A4598C" w14:textId="582530F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8288</w:t>
                            </w:r>
                          </w:p>
                        </w:tc>
                        <w:tc>
                          <w:tcPr>
                            <w:tcW w:w="1343" w:type="dxa"/>
                            <w:shd w:val="clear" w:color="auto" w:fill="auto"/>
                            <w:vAlign w:val="center"/>
                          </w:tcPr>
                          <w:p w14:paraId="5852DA18" w14:textId="147D611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1.186</w:t>
                            </w:r>
                          </w:p>
                        </w:tc>
                        <w:tc>
                          <w:tcPr>
                            <w:tcW w:w="2292" w:type="dxa"/>
                            <w:shd w:val="clear" w:color="auto" w:fill="auto"/>
                            <w:noWrap/>
                            <w:vAlign w:val="center"/>
                            <w:hideMark/>
                          </w:tcPr>
                          <w:p w14:paraId="10F21CB8" w14:textId="3974FE7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34477C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0E30076C"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63B0B4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Norway</w:t>
                            </w:r>
                          </w:p>
                        </w:tc>
                        <w:tc>
                          <w:tcPr>
                            <w:tcW w:w="1261" w:type="dxa"/>
                            <w:shd w:val="clear" w:color="auto" w:fill="auto"/>
                            <w:noWrap/>
                            <w:vAlign w:val="center"/>
                            <w:hideMark/>
                          </w:tcPr>
                          <w:p w14:paraId="522C660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294</w:t>
                            </w:r>
                          </w:p>
                        </w:tc>
                        <w:tc>
                          <w:tcPr>
                            <w:tcW w:w="1217" w:type="dxa"/>
                            <w:shd w:val="clear" w:color="auto" w:fill="auto"/>
                            <w:vAlign w:val="center"/>
                          </w:tcPr>
                          <w:p w14:paraId="5ED7602E" w14:textId="25D4DF7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5371</w:t>
                            </w:r>
                          </w:p>
                        </w:tc>
                        <w:tc>
                          <w:tcPr>
                            <w:tcW w:w="1343" w:type="dxa"/>
                            <w:shd w:val="clear" w:color="auto" w:fill="auto"/>
                            <w:vAlign w:val="center"/>
                          </w:tcPr>
                          <w:p w14:paraId="25BCA36D" w14:textId="2901FD7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0.547</w:t>
                            </w:r>
                          </w:p>
                        </w:tc>
                        <w:tc>
                          <w:tcPr>
                            <w:tcW w:w="2292" w:type="dxa"/>
                            <w:shd w:val="clear" w:color="auto" w:fill="auto"/>
                            <w:noWrap/>
                            <w:vAlign w:val="center"/>
                            <w:hideMark/>
                          </w:tcPr>
                          <w:p w14:paraId="0C520BA9" w14:textId="11C74C0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4295F6F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24F86C4A"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3997BB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Ukraine</w:t>
                            </w:r>
                          </w:p>
                        </w:tc>
                        <w:tc>
                          <w:tcPr>
                            <w:tcW w:w="1261" w:type="dxa"/>
                            <w:shd w:val="clear" w:color="auto" w:fill="auto"/>
                            <w:noWrap/>
                            <w:vAlign w:val="center"/>
                            <w:hideMark/>
                          </w:tcPr>
                          <w:p w14:paraId="122C389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208</w:t>
                            </w:r>
                          </w:p>
                        </w:tc>
                        <w:tc>
                          <w:tcPr>
                            <w:tcW w:w="1217" w:type="dxa"/>
                            <w:shd w:val="clear" w:color="auto" w:fill="auto"/>
                            <w:vAlign w:val="center"/>
                          </w:tcPr>
                          <w:p w14:paraId="4AA51801" w14:textId="728D4FE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43944</w:t>
                            </w:r>
                          </w:p>
                        </w:tc>
                        <w:tc>
                          <w:tcPr>
                            <w:tcW w:w="1343" w:type="dxa"/>
                            <w:shd w:val="clear" w:color="auto" w:fill="auto"/>
                            <w:vAlign w:val="center"/>
                          </w:tcPr>
                          <w:p w14:paraId="6003306E" w14:textId="4C65260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0.047</w:t>
                            </w:r>
                          </w:p>
                        </w:tc>
                        <w:tc>
                          <w:tcPr>
                            <w:tcW w:w="2292" w:type="dxa"/>
                            <w:shd w:val="clear" w:color="auto" w:fill="auto"/>
                            <w:noWrap/>
                            <w:vAlign w:val="center"/>
                            <w:hideMark/>
                          </w:tcPr>
                          <w:p w14:paraId="45846854" w14:textId="15F480F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03A3261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2010335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95F0E0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Russia</w:t>
                            </w:r>
                          </w:p>
                        </w:tc>
                        <w:tc>
                          <w:tcPr>
                            <w:tcW w:w="1261" w:type="dxa"/>
                            <w:shd w:val="clear" w:color="auto" w:fill="auto"/>
                            <w:noWrap/>
                            <w:vAlign w:val="center"/>
                            <w:hideMark/>
                          </w:tcPr>
                          <w:p w14:paraId="7EA8FBE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3425</w:t>
                            </w:r>
                          </w:p>
                        </w:tc>
                        <w:tc>
                          <w:tcPr>
                            <w:tcW w:w="1217" w:type="dxa"/>
                            <w:shd w:val="clear" w:color="auto" w:fill="auto"/>
                            <w:vAlign w:val="center"/>
                          </w:tcPr>
                          <w:p w14:paraId="2E90B716" w14:textId="323F97A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143005</w:t>
                            </w:r>
                          </w:p>
                        </w:tc>
                        <w:tc>
                          <w:tcPr>
                            <w:tcW w:w="1343" w:type="dxa"/>
                            <w:shd w:val="clear" w:color="auto" w:fill="auto"/>
                            <w:vAlign w:val="center"/>
                          </w:tcPr>
                          <w:p w14:paraId="61BB10A4" w14:textId="5F70C10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0.240</w:t>
                            </w:r>
                          </w:p>
                        </w:tc>
                        <w:tc>
                          <w:tcPr>
                            <w:tcW w:w="2292" w:type="dxa"/>
                            <w:shd w:val="clear" w:color="auto" w:fill="auto"/>
                            <w:noWrap/>
                            <w:vAlign w:val="center"/>
                            <w:hideMark/>
                          </w:tcPr>
                          <w:p w14:paraId="33D4A7F5" w14:textId="4FA400A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003C3029"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52236F2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88D7A8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Albania</w:t>
                            </w:r>
                          </w:p>
                        </w:tc>
                        <w:tc>
                          <w:tcPr>
                            <w:tcW w:w="1261" w:type="dxa"/>
                            <w:shd w:val="clear" w:color="auto" w:fill="auto"/>
                            <w:noWrap/>
                            <w:vAlign w:val="center"/>
                            <w:hideMark/>
                          </w:tcPr>
                          <w:p w14:paraId="56A2559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128</w:t>
                            </w:r>
                          </w:p>
                        </w:tc>
                        <w:tc>
                          <w:tcPr>
                            <w:tcW w:w="1217" w:type="dxa"/>
                            <w:shd w:val="clear" w:color="auto" w:fill="auto"/>
                            <w:vAlign w:val="center"/>
                          </w:tcPr>
                          <w:p w14:paraId="718E360F" w14:textId="4CA8CA3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3064</w:t>
                            </w:r>
                          </w:p>
                        </w:tc>
                        <w:tc>
                          <w:tcPr>
                            <w:tcW w:w="1343" w:type="dxa"/>
                            <w:shd w:val="clear" w:color="auto" w:fill="auto"/>
                            <w:vAlign w:val="center"/>
                          </w:tcPr>
                          <w:p w14:paraId="4BDFAD95" w14:textId="03AAAF6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0.418</w:t>
                            </w:r>
                          </w:p>
                        </w:tc>
                        <w:tc>
                          <w:tcPr>
                            <w:tcW w:w="2292" w:type="dxa"/>
                            <w:shd w:val="clear" w:color="auto" w:fill="auto"/>
                            <w:noWrap/>
                            <w:vAlign w:val="center"/>
                            <w:hideMark/>
                          </w:tcPr>
                          <w:p w14:paraId="2CB9BBA6" w14:textId="6455D52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C60A19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1E5BA4C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46CE50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Armenia</w:t>
                            </w:r>
                          </w:p>
                        </w:tc>
                        <w:tc>
                          <w:tcPr>
                            <w:tcW w:w="1261" w:type="dxa"/>
                            <w:shd w:val="clear" w:color="auto" w:fill="auto"/>
                            <w:noWrap/>
                            <w:vAlign w:val="center"/>
                            <w:hideMark/>
                          </w:tcPr>
                          <w:p w14:paraId="509BACB7"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33</w:t>
                            </w:r>
                          </w:p>
                        </w:tc>
                        <w:tc>
                          <w:tcPr>
                            <w:tcW w:w="1217" w:type="dxa"/>
                            <w:shd w:val="clear" w:color="auto" w:fill="auto"/>
                            <w:vAlign w:val="center"/>
                          </w:tcPr>
                          <w:p w14:paraId="0566F9EA" w14:textId="02635C5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3038</w:t>
                            </w:r>
                          </w:p>
                        </w:tc>
                        <w:tc>
                          <w:tcPr>
                            <w:tcW w:w="1343" w:type="dxa"/>
                            <w:shd w:val="clear" w:color="auto" w:fill="auto"/>
                            <w:vAlign w:val="center"/>
                          </w:tcPr>
                          <w:p w14:paraId="4D8033A5" w14:textId="46186F5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0.109</w:t>
                            </w:r>
                          </w:p>
                        </w:tc>
                        <w:tc>
                          <w:tcPr>
                            <w:tcW w:w="2292" w:type="dxa"/>
                            <w:shd w:val="clear" w:color="auto" w:fill="auto"/>
                            <w:noWrap/>
                            <w:vAlign w:val="center"/>
                            <w:hideMark/>
                          </w:tcPr>
                          <w:p w14:paraId="7F3DBA86" w14:textId="6F027CF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E29A2E8"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D07895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CCD41E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Croatia</w:t>
                            </w:r>
                          </w:p>
                        </w:tc>
                        <w:tc>
                          <w:tcPr>
                            <w:tcW w:w="1261" w:type="dxa"/>
                            <w:shd w:val="clear" w:color="auto" w:fill="auto"/>
                            <w:noWrap/>
                            <w:vAlign w:val="center"/>
                            <w:hideMark/>
                          </w:tcPr>
                          <w:p w14:paraId="296726E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132</w:t>
                            </w:r>
                          </w:p>
                        </w:tc>
                        <w:tc>
                          <w:tcPr>
                            <w:tcW w:w="1217" w:type="dxa"/>
                            <w:shd w:val="clear" w:color="auto" w:fill="auto"/>
                            <w:vAlign w:val="center"/>
                          </w:tcPr>
                          <w:p w14:paraId="2F929B6C" w14:textId="38D9D80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4272</w:t>
                            </w:r>
                          </w:p>
                        </w:tc>
                        <w:tc>
                          <w:tcPr>
                            <w:tcW w:w="1343" w:type="dxa"/>
                            <w:shd w:val="clear" w:color="auto" w:fill="auto"/>
                            <w:vAlign w:val="center"/>
                          </w:tcPr>
                          <w:p w14:paraId="159E692D" w14:textId="327443C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0.309</w:t>
                            </w:r>
                          </w:p>
                        </w:tc>
                        <w:tc>
                          <w:tcPr>
                            <w:tcW w:w="2292" w:type="dxa"/>
                            <w:shd w:val="clear" w:color="auto" w:fill="auto"/>
                            <w:noWrap/>
                            <w:vAlign w:val="center"/>
                            <w:hideMark/>
                          </w:tcPr>
                          <w:p w14:paraId="754CEEF1" w14:textId="11FF990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2377912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05FC00B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52B923C"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Serbia</w:t>
                            </w:r>
                          </w:p>
                        </w:tc>
                        <w:tc>
                          <w:tcPr>
                            <w:tcW w:w="1261" w:type="dxa"/>
                            <w:shd w:val="clear" w:color="auto" w:fill="auto"/>
                            <w:noWrap/>
                            <w:vAlign w:val="center"/>
                            <w:hideMark/>
                          </w:tcPr>
                          <w:p w14:paraId="5395EF4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198</w:t>
                            </w:r>
                          </w:p>
                        </w:tc>
                        <w:tc>
                          <w:tcPr>
                            <w:tcW w:w="1217" w:type="dxa"/>
                            <w:shd w:val="clear" w:color="auto" w:fill="auto"/>
                            <w:vAlign w:val="center"/>
                          </w:tcPr>
                          <w:p w14:paraId="2C137E2F" w14:textId="1840A83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7075</w:t>
                            </w:r>
                          </w:p>
                        </w:tc>
                        <w:tc>
                          <w:tcPr>
                            <w:tcW w:w="1343" w:type="dxa"/>
                            <w:shd w:val="clear" w:color="auto" w:fill="auto"/>
                            <w:vAlign w:val="center"/>
                          </w:tcPr>
                          <w:p w14:paraId="0CF4C8C9" w14:textId="31592E1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0.280</w:t>
                            </w:r>
                          </w:p>
                        </w:tc>
                        <w:tc>
                          <w:tcPr>
                            <w:tcW w:w="2292" w:type="dxa"/>
                            <w:shd w:val="clear" w:color="auto" w:fill="auto"/>
                            <w:noWrap/>
                            <w:vAlign w:val="center"/>
                            <w:hideMark/>
                          </w:tcPr>
                          <w:p w14:paraId="3A09245A" w14:textId="3B00136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0BC454F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6659323"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FB336E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Moldova</w:t>
                            </w:r>
                          </w:p>
                        </w:tc>
                        <w:tc>
                          <w:tcPr>
                            <w:tcW w:w="1261" w:type="dxa"/>
                            <w:shd w:val="clear" w:color="auto" w:fill="auto"/>
                            <w:noWrap/>
                            <w:vAlign w:val="center"/>
                            <w:hideMark/>
                          </w:tcPr>
                          <w:p w14:paraId="094F1DE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64</w:t>
                            </w:r>
                          </w:p>
                        </w:tc>
                        <w:tc>
                          <w:tcPr>
                            <w:tcW w:w="1217" w:type="dxa"/>
                            <w:shd w:val="clear" w:color="auto" w:fill="auto"/>
                            <w:vAlign w:val="center"/>
                          </w:tcPr>
                          <w:p w14:paraId="4C28CC4C" w14:textId="0382D8A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3433</w:t>
                            </w:r>
                          </w:p>
                        </w:tc>
                        <w:tc>
                          <w:tcPr>
                            <w:tcW w:w="1343" w:type="dxa"/>
                            <w:shd w:val="clear" w:color="auto" w:fill="auto"/>
                            <w:vAlign w:val="center"/>
                          </w:tcPr>
                          <w:p w14:paraId="72817212" w14:textId="454916E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0.186</w:t>
                            </w:r>
                          </w:p>
                        </w:tc>
                        <w:tc>
                          <w:tcPr>
                            <w:tcW w:w="2292" w:type="dxa"/>
                            <w:shd w:val="clear" w:color="auto" w:fill="auto"/>
                            <w:noWrap/>
                            <w:vAlign w:val="center"/>
                            <w:hideMark/>
                          </w:tcPr>
                          <w:p w14:paraId="3B3A1D46" w14:textId="386414D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F81ECC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01C58C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1CAA7C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North Macedonia</w:t>
                            </w:r>
                          </w:p>
                        </w:tc>
                        <w:tc>
                          <w:tcPr>
                            <w:tcW w:w="1261" w:type="dxa"/>
                            <w:shd w:val="clear" w:color="auto" w:fill="auto"/>
                            <w:noWrap/>
                            <w:vAlign w:val="center"/>
                            <w:hideMark/>
                          </w:tcPr>
                          <w:p w14:paraId="4693D6C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127</w:t>
                            </w:r>
                          </w:p>
                        </w:tc>
                        <w:tc>
                          <w:tcPr>
                            <w:tcW w:w="1217" w:type="dxa"/>
                            <w:shd w:val="clear" w:color="auto" w:fill="auto"/>
                            <w:vAlign w:val="center"/>
                          </w:tcPr>
                          <w:p w14:paraId="579268C3" w14:textId="4DBEEDE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2119</w:t>
                            </w:r>
                          </w:p>
                        </w:tc>
                        <w:tc>
                          <w:tcPr>
                            <w:tcW w:w="1343" w:type="dxa"/>
                            <w:shd w:val="clear" w:color="auto" w:fill="auto"/>
                            <w:vAlign w:val="center"/>
                          </w:tcPr>
                          <w:p w14:paraId="2FF4B227" w14:textId="20011FE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0.599</w:t>
                            </w:r>
                          </w:p>
                        </w:tc>
                        <w:tc>
                          <w:tcPr>
                            <w:tcW w:w="2292" w:type="dxa"/>
                            <w:shd w:val="clear" w:color="auto" w:fill="auto"/>
                            <w:noWrap/>
                            <w:vAlign w:val="center"/>
                            <w:hideMark/>
                          </w:tcPr>
                          <w:p w14:paraId="30A4A8A7" w14:textId="5EB3BA0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7E6E64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3564D84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A86AC39"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Belarus</w:t>
                            </w:r>
                          </w:p>
                        </w:tc>
                        <w:tc>
                          <w:tcPr>
                            <w:tcW w:w="1261" w:type="dxa"/>
                            <w:shd w:val="clear" w:color="auto" w:fill="auto"/>
                            <w:noWrap/>
                            <w:vAlign w:val="center"/>
                            <w:hideMark/>
                          </w:tcPr>
                          <w:p w14:paraId="2B89F00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111</w:t>
                            </w:r>
                          </w:p>
                        </w:tc>
                        <w:tc>
                          <w:tcPr>
                            <w:tcW w:w="1217" w:type="dxa"/>
                            <w:shd w:val="clear" w:color="auto" w:fill="auto"/>
                            <w:vAlign w:val="center"/>
                          </w:tcPr>
                          <w:p w14:paraId="449F5176" w14:textId="30BA030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9519</w:t>
                            </w:r>
                          </w:p>
                        </w:tc>
                        <w:tc>
                          <w:tcPr>
                            <w:tcW w:w="1343" w:type="dxa"/>
                            <w:shd w:val="clear" w:color="auto" w:fill="auto"/>
                            <w:vAlign w:val="center"/>
                          </w:tcPr>
                          <w:p w14:paraId="0702A635" w14:textId="66325F7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0.117</w:t>
                            </w:r>
                          </w:p>
                        </w:tc>
                        <w:tc>
                          <w:tcPr>
                            <w:tcW w:w="2292" w:type="dxa"/>
                            <w:shd w:val="clear" w:color="auto" w:fill="auto"/>
                            <w:noWrap/>
                            <w:vAlign w:val="center"/>
                            <w:hideMark/>
                          </w:tcPr>
                          <w:p w14:paraId="65CB31C2" w14:textId="039BB1D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F40D62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4B475683"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8CB1A6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Georgia</w:t>
                            </w:r>
                          </w:p>
                        </w:tc>
                        <w:tc>
                          <w:tcPr>
                            <w:tcW w:w="1261" w:type="dxa"/>
                            <w:shd w:val="clear" w:color="auto" w:fill="auto"/>
                            <w:noWrap/>
                            <w:vAlign w:val="center"/>
                            <w:hideMark/>
                          </w:tcPr>
                          <w:p w14:paraId="22BFC04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72</w:t>
                            </w:r>
                          </w:p>
                        </w:tc>
                        <w:tc>
                          <w:tcPr>
                            <w:tcW w:w="1217" w:type="dxa"/>
                            <w:shd w:val="clear" w:color="auto" w:fill="auto"/>
                            <w:vAlign w:val="center"/>
                          </w:tcPr>
                          <w:p w14:paraId="1B9D404E" w14:textId="6B12CEE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4926</w:t>
                            </w:r>
                          </w:p>
                        </w:tc>
                        <w:tc>
                          <w:tcPr>
                            <w:tcW w:w="1343" w:type="dxa"/>
                            <w:shd w:val="clear" w:color="auto" w:fill="auto"/>
                            <w:vAlign w:val="center"/>
                          </w:tcPr>
                          <w:p w14:paraId="7437402E" w14:textId="358499E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0.146</w:t>
                            </w:r>
                          </w:p>
                        </w:tc>
                        <w:tc>
                          <w:tcPr>
                            <w:tcW w:w="2292" w:type="dxa"/>
                            <w:shd w:val="clear" w:color="auto" w:fill="auto"/>
                            <w:noWrap/>
                            <w:vAlign w:val="center"/>
                            <w:hideMark/>
                          </w:tcPr>
                          <w:p w14:paraId="313F15F7" w14:textId="2D5A172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5C3A7FD8"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7A9AC72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ACEBFA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Finland</w:t>
                            </w:r>
                          </w:p>
                        </w:tc>
                        <w:tc>
                          <w:tcPr>
                            <w:tcW w:w="1261" w:type="dxa"/>
                            <w:shd w:val="clear" w:color="auto" w:fill="auto"/>
                            <w:noWrap/>
                            <w:vAlign w:val="center"/>
                            <w:hideMark/>
                          </w:tcPr>
                          <w:p w14:paraId="389B17E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64</w:t>
                            </w:r>
                          </w:p>
                        </w:tc>
                        <w:tc>
                          <w:tcPr>
                            <w:tcW w:w="1217" w:type="dxa"/>
                            <w:shd w:val="clear" w:color="auto" w:fill="auto"/>
                            <w:vAlign w:val="center"/>
                          </w:tcPr>
                          <w:p w14:paraId="0C110333" w14:textId="15C0ABD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5538</w:t>
                            </w:r>
                          </w:p>
                        </w:tc>
                        <w:tc>
                          <w:tcPr>
                            <w:tcW w:w="1343" w:type="dxa"/>
                            <w:shd w:val="clear" w:color="auto" w:fill="auto"/>
                            <w:vAlign w:val="center"/>
                          </w:tcPr>
                          <w:p w14:paraId="1626BE40" w14:textId="0628EC4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0.116</w:t>
                            </w:r>
                          </w:p>
                        </w:tc>
                        <w:tc>
                          <w:tcPr>
                            <w:tcW w:w="2292" w:type="dxa"/>
                            <w:shd w:val="clear" w:color="auto" w:fill="auto"/>
                            <w:noWrap/>
                            <w:vAlign w:val="center"/>
                            <w:hideMark/>
                          </w:tcPr>
                          <w:p w14:paraId="30F0AF2B" w14:textId="3AACE70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1C7CCB9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w:t>
                            </w:r>
                          </w:p>
                        </w:tc>
                      </w:tr>
                      <w:tr w:rsidR="00A07DAD" w:rsidRPr="005D3D08" w14:paraId="25F7E152" w14:textId="77777777" w:rsidTr="00A07DAD">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136" w:type="dxa"/>
                            <w:shd w:val="clear" w:color="auto" w:fill="000000" w:themeFill="text1"/>
                            <w:noWrap/>
                            <w:vAlign w:val="center"/>
                          </w:tcPr>
                          <w:p w14:paraId="0D6784AC" w14:textId="18406733" w:rsidR="00A07DAD" w:rsidRPr="00A07DAD" w:rsidRDefault="00A07DAD" w:rsidP="00A07DAD">
                            <w:pPr>
                              <w:ind w:left="-142"/>
                              <w:jc w:val="center"/>
                              <w:rPr>
                                <w:rFonts w:ascii="Times New Roman" w:hAnsi="Times New Roman" w:cs="Times New Roman"/>
                                <w:color w:val="FFFFFF" w:themeColor="background1"/>
                                <w:sz w:val="16"/>
                                <w:szCs w:val="16"/>
                              </w:rPr>
                            </w:pPr>
                            <w:r w:rsidRPr="00A07DAD">
                              <w:rPr>
                                <w:rFonts w:ascii="Times New Roman" w:hAnsi="Times New Roman" w:cs="Times New Roman"/>
                                <w:color w:val="FFFFFF" w:themeColor="background1"/>
                                <w:sz w:val="20"/>
                                <w:szCs w:val="20"/>
                              </w:rPr>
                              <w:t>Country</w:t>
                            </w:r>
                          </w:p>
                        </w:tc>
                        <w:tc>
                          <w:tcPr>
                            <w:tcW w:w="1261" w:type="dxa"/>
                            <w:shd w:val="clear" w:color="auto" w:fill="000000" w:themeFill="text1"/>
                            <w:noWrap/>
                            <w:vAlign w:val="center"/>
                          </w:tcPr>
                          <w:p w14:paraId="5759657E" w14:textId="79C3D7AE" w:rsidR="00A07DAD" w:rsidRPr="00A07DAD" w:rsidRDefault="00A07DAD" w:rsidP="00A07DAD">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A07DAD">
                              <w:rPr>
                                <w:rFonts w:ascii="Times New Roman" w:hAnsi="Times New Roman" w:cs="Times New Roman"/>
                                <w:b/>
                                <w:bCs/>
                                <w:color w:val="FFFFFF" w:themeColor="background1"/>
                                <w:sz w:val="20"/>
                                <w:szCs w:val="20"/>
                              </w:rPr>
                              <w:t>CF patient population</w:t>
                            </w:r>
                          </w:p>
                        </w:tc>
                        <w:tc>
                          <w:tcPr>
                            <w:tcW w:w="1217" w:type="dxa"/>
                            <w:shd w:val="clear" w:color="auto" w:fill="000000" w:themeFill="text1"/>
                            <w:vAlign w:val="center"/>
                          </w:tcPr>
                          <w:p w14:paraId="1B9776A8" w14:textId="69362B57" w:rsidR="00A07DAD" w:rsidRPr="00A07DAD" w:rsidRDefault="00A07DAD" w:rsidP="00A07DAD">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16"/>
                                <w:szCs w:val="16"/>
                                <w:lang w:eastAsia="en-GB"/>
                              </w:rPr>
                            </w:pPr>
                            <w:r w:rsidRPr="00A07DAD">
                              <w:rPr>
                                <w:rFonts w:ascii="Times New Roman" w:eastAsia="Times New Roman" w:hAnsi="Times New Roman" w:cs="Times New Roman"/>
                                <w:b/>
                                <w:bCs/>
                                <w:color w:val="FFFFFF" w:themeColor="background1"/>
                                <w:sz w:val="20"/>
                                <w:szCs w:val="20"/>
                                <w:lang w:eastAsia="en-GB"/>
                              </w:rPr>
                              <w:t>Total population (thousands)</w:t>
                            </w:r>
                          </w:p>
                        </w:tc>
                        <w:tc>
                          <w:tcPr>
                            <w:tcW w:w="1343" w:type="dxa"/>
                            <w:shd w:val="clear" w:color="auto" w:fill="000000" w:themeFill="text1"/>
                            <w:vAlign w:val="center"/>
                          </w:tcPr>
                          <w:p w14:paraId="1CAFC361" w14:textId="5E298FA1" w:rsidR="00A07DAD" w:rsidRPr="00A07DAD" w:rsidRDefault="00A07DAD" w:rsidP="00A07DAD">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16"/>
                                <w:szCs w:val="16"/>
                                <w:lang w:eastAsia="en-GB"/>
                              </w:rPr>
                            </w:pPr>
                            <w:r w:rsidRPr="00A07DAD">
                              <w:rPr>
                                <w:rFonts w:ascii="Times New Roman" w:eastAsia="Times New Roman" w:hAnsi="Times New Roman" w:cs="Times New Roman"/>
                                <w:b/>
                                <w:bCs/>
                                <w:color w:val="FFFFFF" w:themeColor="background1"/>
                                <w:sz w:val="20"/>
                                <w:szCs w:val="20"/>
                                <w:lang w:eastAsia="en-GB"/>
                              </w:rPr>
                              <w:t>Estimated CF prevalence (per 10,000)</w:t>
                            </w:r>
                          </w:p>
                        </w:tc>
                        <w:tc>
                          <w:tcPr>
                            <w:tcW w:w="2292" w:type="dxa"/>
                            <w:shd w:val="clear" w:color="auto" w:fill="000000" w:themeFill="text1"/>
                            <w:noWrap/>
                            <w:vAlign w:val="center"/>
                          </w:tcPr>
                          <w:p w14:paraId="1DE72A7F" w14:textId="7B780A52" w:rsidR="00A07DAD" w:rsidRPr="00A07DAD" w:rsidRDefault="00A07DAD" w:rsidP="00A07DAD">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A07DAD">
                              <w:rPr>
                                <w:rFonts w:ascii="Times New Roman" w:hAnsi="Times New Roman" w:cs="Times New Roman"/>
                                <w:b/>
                                <w:bCs/>
                                <w:color w:val="FFFFFF" w:themeColor="background1"/>
                                <w:sz w:val="20"/>
                                <w:szCs w:val="20"/>
                              </w:rPr>
                              <w:t>Diagnosed source</w:t>
                            </w:r>
                          </w:p>
                        </w:tc>
                        <w:tc>
                          <w:tcPr>
                            <w:tcW w:w="1527" w:type="dxa"/>
                            <w:shd w:val="clear" w:color="auto" w:fill="000000" w:themeFill="text1"/>
                            <w:noWrap/>
                            <w:vAlign w:val="center"/>
                          </w:tcPr>
                          <w:p w14:paraId="4855FDD6" w14:textId="4730EF23" w:rsidR="00A07DAD" w:rsidRPr="00A07DAD" w:rsidRDefault="00A07DAD" w:rsidP="00A07DAD">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A07DAD">
                              <w:rPr>
                                <w:rFonts w:ascii="Times New Roman" w:hAnsi="Times New Roman" w:cs="Times New Roman"/>
                                <w:b/>
                                <w:bCs/>
                                <w:color w:val="FFFFFF" w:themeColor="background1"/>
                                <w:sz w:val="20"/>
                                <w:szCs w:val="20"/>
                              </w:rPr>
                              <w:t>Reference</w:t>
                            </w:r>
                          </w:p>
                        </w:tc>
                      </w:tr>
                      <w:tr w:rsidR="003A73D4" w:rsidRPr="005D3D08" w14:paraId="5EF1CB0C"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ED6191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Bosnia and Herzegovina</w:t>
                            </w:r>
                          </w:p>
                        </w:tc>
                        <w:tc>
                          <w:tcPr>
                            <w:tcW w:w="1261" w:type="dxa"/>
                            <w:shd w:val="clear" w:color="auto" w:fill="auto"/>
                            <w:noWrap/>
                            <w:vAlign w:val="center"/>
                            <w:hideMark/>
                          </w:tcPr>
                          <w:p w14:paraId="168CD0E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40</w:t>
                            </w:r>
                          </w:p>
                        </w:tc>
                        <w:tc>
                          <w:tcPr>
                            <w:tcW w:w="1217" w:type="dxa"/>
                            <w:shd w:val="clear" w:color="auto" w:fill="auto"/>
                            <w:vAlign w:val="center"/>
                          </w:tcPr>
                          <w:p w14:paraId="2471999C" w14:textId="1B8C7C4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3847</w:t>
                            </w:r>
                          </w:p>
                        </w:tc>
                        <w:tc>
                          <w:tcPr>
                            <w:tcW w:w="1343" w:type="dxa"/>
                            <w:shd w:val="clear" w:color="auto" w:fill="auto"/>
                            <w:vAlign w:val="center"/>
                          </w:tcPr>
                          <w:p w14:paraId="36437AC1" w14:textId="6AFC2BE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0.104</w:t>
                            </w:r>
                          </w:p>
                        </w:tc>
                        <w:tc>
                          <w:tcPr>
                            <w:tcW w:w="2292" w:type="dxa"/>
                            <w:shd w:val="clear" w:color="auto" w:fill="auto"/>
                            <w:noWrap/>
                            <w:vAlign w:val="center"/>
                            <w:hideMark/>
                          </w:tcPr>
                          <w:p w14:paraId="333645EB" w14:textId="3DB079F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44251DB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w:t>
                            </w:r>
                          </w:p>
                        </w:tc>
                      </w:tr>
                      <w:tr w:rsidR="003A73D4" w:rsidRPr="005D3D08" w14:paraId="74703640" w14:textId="77777777" w:rsidTr="00EE4A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D0775D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Iceland</w:t>
                            </w:r>
                          </w:p>
                        </w:tc>
                        <w:tc>
                          <w:tcPr>
                            <w:tcW w:w="1261" w:type="dxa"/>
                            <w:shd w:val="clear" w:color="auto" w:fill="auto"/>
                            <w:noWrap/>
                            <w:vAlign w:val="center"/>
                            <w:hideMark/>
                          </w:tcPr>
                          <w:p w14:paraId="22404A7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c>
                          <w:tcPr>
                            <w:tcW w:w="1217" w:type="dxa"/>
                            <w:shd w:val="clear" w:color="auto" w:fill="auto"/>
                            <w:vAlign w:val="center"/>
                          </w:tcPr>
                          <w:p w14:paraId="2879CB43" w14:textId="77891D6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344</w:t>
                            </w:r>
                          </w:p>
                        </w:tc>
                        <w:tc>
                          <w:tcPr>
                            <w:tcW w:w="1343" w:type="dxa"/>
                            <w:shd w:val="clear" w:color="auto" w:fill="auto"/>
                            <w:vAlign w:val="center"/>
                          </w:tcPr>
                          <w:p w14:paraId="22EDE875" w14:textId="672C9F1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0.407</w:t>
                            </w:r>
                          </w:p>
                        </w:tc>
                        <w:tc>
                          <w:tcPr>
                            <w:tcW w:w="2292" w:type="dxa"/>
                            <w:shd w:val="clear" w:color="auto" w:fill="auto"/>
                            <w:noWrap/>
                            <w:vAlign w:val="center"/>
                            <w:hideMark/>
                          </w:tcPr>
                          <w:p w14:paraId="17767CA6" w14:textId="170E841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7989A9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w:t>
                            </w:r>
                          </w:p>
                        </w:tc>
                      </w:tr>
                      <w:tr w:rsidR="00DF3A44" w:rsidRPr="005D3D08" w14:paraId="5742FC84" w14:textId="77777777" w:rsidTr="00BE10AE">
                        <w:trPr>
                          <w:trHeight w:val="300"/>
                        </w:trPr>
                        <w:tc>
                          <w:tcPr>
                            <w:cnfStyle w:val="001000000000" w:firstRow="0" w:lastRow="0" w:firstColumn="1" w:lastColumn="0" w:oddVBand="0" w:evenVBand="0" w:oddHBand="0" w:evenHBand="0" w:firstRowFirstColumn="0" w:firstRowLastColumn="0" w:lastRowFirstColumn="0" w:lastRowLastColumn="0"/>
                            <w:tcW w:w="9776" w:type="dxa"/>
                            <w:gridSpan w:val="6"/>
                            <w:shd w:val="clear" w:color="auto" w:fill="BFBFBF" w:themeFill="background1" w:themeFillShade="BF"/>
                            <w:vAlign w:val="center"/>
                          </w:tcPr>
                          <w:p w14:paraId="0FDE1E74" w14:textId="521EAF23" w:rsidR="00DF3A44" w:rsidRPr="005D3D08" w:rsidRDefault="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North America</w:t>
                            </w:r>
                          </w:p>
                        </w:tc>
                      </w:tr>
                      <w:tr w:rsidR="003A73D4" w:rsidRPr="005D3D08" w14:paraId="5F561127"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FDE2C8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USA</w:t>
                            </w:r>
                          </w:p>
                        </w:tc>
                        <w:tc>
                          <w:tcPr>
                            <w:tcW w:w="1261" w:type="dxa"/>
                            <w:shd w:val="clear" w:color="auto" w:fill="auto"/>
                            <w:noWrap/>
                            <w:vAlign w:val="center"/>
                            <w:hideMark/>
                          </w:tcPr>
                          <w:p w14:paraId="495EB89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31199</w:t>
                            </w:r>
                          </w:p>
                        </w:tc>
                        <w:tc>
                          <w:tcPr>
                            <w:tcW w:w="1217" w:type="dxa"/>
                            <w:shd w:val="clear" w:color="auto" w:fill="auto"/>
                            <w:vAlign w:val="center"/>
                          </w:tcPr>
                          <w:p w14:paraId="5B19404C" w14:textId="3C0E640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326688</w:t>
                            </w:r>
                          </w:p>
                        </w:tc>
                        <w:tc>
                          <w:tcPr>
                            <w:tcW w:w="1343" w:type="dxa"/>
                            <w:shd w:val="clear" w:color="auto" w:fill="auto"/>
                            <w:vAlign w:val="center"/>
                          </w:tcPr>
                          <w:p w14:paraId="48C49881" w14:textId="55476B7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0.955</w:t>
                            </w:r>
                          </w:p>
                        </w:tc>
                        <w:tc>
                          <w:tcPr>
                            <w:tcW w:w="2292" w:type="dxa"/>
                            <w:shd w:val="clear" w:color="auto" w:fill="auto"/>
                            <w:noWrap/>
                            <w:vAlign w:val="center"/>
                            <w:hideMark/>
                          </w:tcPr>
                          <w:p w14:paraId="51DD581E" w14:textId="7F99C26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338A651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w:t>
                            </w:r>
                          </w:p>
                        </w:tc>
                      </w:tr>
                      <w:tr w:rsidR="003A73D4" w:rsidRPr="005D3D08" w14:paraId="6A2BA4B6"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3DCFC8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Canada</w:t>
                            </w:r>
                          </w:p>
                        </w:tc>
                        <w:tc>
                          <w:tcPr>
                            <w:tcW w:w="1261" w:type="dxa"/>
                            <w:shd w:val="clear" w:color="auto" w:fill="auto"/>
                            <w:noWrap/>
                            <w:vAlign w:val="center"/>
                            <w:hideMark/>
                          </w:tcPr>
                          <w:p w14:paraId="4FD0AE7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4344</w:t>
                            </w:r>
                          </w:p>
                        </w:tc>
                        <w:tc>
                          <w:tcPr>
                            <w:tcW w:w="1217" w:type="dxa"/>
                            <w:shd w:val="clear" w:color="auto" w:fill="auto"/>
                            <w:vAlign w:val="center"/>
                          </w:tcPr>
                          <w:p w14:paraId="488FFCB5" w14:textId="0F1F216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37044</w:t>
                            </w:r>
                          </w:p>
                        </w:tc>
                        <w:tc>
                          <w:tcPr>
                            <w:tcW w:w="1343" w:type="dxa"/>
                            <w:shd w:val="clear" w:color="auto" w:fill="auto"/>
                            <w:vAlign w:val="center"/>
                          </w:tcPr>
                          <w:p w14:paraId="385CE1F2" w14:textId="2FF1BEA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1.173</w:t>
                            </w:r>
                          </w:p>
                        </w:tc>
                        <w:tc>
                          <w:tcPr>
                            <w:tcW w:w="2292" w:type="dxa"/>
                            <w:shd w:val="clear" w:color="auto" w:fill="auto"/>
                            <w:noWrap/>
                            <w:vAlign w:val="center"/>
                            <w:hideMark/>
                          </w:tcPr>
                          <w:p w14:paraId="13C1185E" w14:textId="529BA6D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1D0968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w:t>
                            </w:r>
                          </w:p>
                        </w:tc>
                      </w:tr>
                      <w:tr w:rsidR="003A73D4" w:rsidRPr="005D3D08" w14:paraId="34DFF356"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75ADB1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Mexico</w:t>
                            </w:r>
                          </w:p>
                        </w:tc>
                        <w:tc>
                          <w:tcPr>
                            <w:tcW w:w="1261" w:type="dxa"/>
                            <w:shd w:val="clear" w:color="auto" w:fill="auto"/>
                            <w:noWrap/>
                            <w:vAlign w:val="center"/>
                            <w:hideMark/>
                          </w:tcPr>
                          <w:p w14:paraId="63930C2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950</w:t>
                            </w:r>
                          </w:p>
                        </w:tc>
                        <w:tc>
                          <w:tcPr>
                            <w:tcW w:w="1217" w:type="dxa"/>
                            <w:shd w:val="clear" w:color="auto" w:fill="auto"/>
                            <w:vAlign w:val="center"/>
                          </w:tcPr>
                          <w:p w14:paraId="2EBF5FBD" w14:textId="3851383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126053</w:t>
                            </w:r>
                          </w:p>
                        </w:tc>
                        <w:tc>
                          <w:tcPr>
                            <w:tcW w:w="1343" w:type="dxa"/>
                            <w:shd w:val="clear" w:color="auto" w:fill="auto"/>
                            <w:vAlign w:val="center"/>
                          </w:tcPr>
                          <w:p w14:paraId="61ACA28C" w14:textId="682C802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0.075</w:t>
                            </w:r>
                          </w:p>
                        </w:tc>
                        <w:tc>
                          <w:tcPr>
                            <w:tcW w:w="2292" w:type="dxa"/>
                            <w:shd w:val="clear" w:color="auto" w:fill="auto"/>
                            <w:noWrap/>
                            <w:vAlign w:val="center"/>
                            <w:hideMark/>
                          </w:tcPr>
                          <w:p w14:paraId="1B46A42A" w14:textId="6199BB2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0014B13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w:t>
                            </w:r>
                          </w:p>
                        </w:tc>
                      </w:tr>
                      <w:tr w:rsidR="003A73D4" w:rsidRPr="005D3D08" w14:paraId="76F8A05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E86E7F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Guatemala</w:t>
                            </w:r>
                          </w:p>
                        </w:tc>
                        <w:tc>
                          <w:tcPr>
                            <w:tcW w:w="1261" w:type="dxa"/>
                            <w:shd w:val="clear" w:color="auto" w:fill="auto"/>
                            <w:noWrap/>
                            <w:vAlign w:val="center"/>
                            <w:hideMark/>
                          </w:tcPr>
                          <w:p w14:paraId="687E896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40</w:t>
                            </w:r>
                          </w:p>
                        </w:tc>
                        <w:tc>
                          <w:tcPr>
                            <w:tcW w:w="1217" w:type="dxa"/>
                            <w:shd w:val="clear" w:color="auto" w:fill="auto"/>
                            <w:vAlign w:val="center"/>
                          </w:tcPr>
                          <w:p w14:paraId="01640686" w14:textId="1EE79BD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16573</w:t>
                            </w:r>
                          </w:p>
                        </w:tc>
                        <w:tc>
                          <w:tcPr>
                            <w:tcW w:w="1343" w:type="dxa"/>
                            <w:shd w:val="clear" w:color="auto" w:fill="auto"/>
                            <w:vAlign w:val="center"/>
                          </w:tcPr>
                          <w:p w14:paraId="1E738E39" w14:textId="0E3E71A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0.024</w:t>
                            </w:r>
                          </w:p>
                        </w:tc>
                        <w:tc>
                          <w:tcPr>
                            <w:tcW w:w="2292" w:type="dxa"/>
                            <w:shd w:val="clear" w:color="auto" w:fill="auto"/>
                            <w:noWrap/>
                            <w:vAlign w:val="center"/>
                            <w:hideMark/>
                          </w:tcPr>
                          <w:p w14:paraId="596B4DD3" w14:textId="70A9000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0495841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w:t>
                            </w:r>
                          </w:p>
                        </w:tc>
                      </w:tr>
                      <w:tr w:rsidR="003A73D4" w:rsidRPr="005D3D08" w14:paraId="287DF40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B2D43B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Cuba</w:t>
                            </w:r>
                          </w:p>
                        </w:tc>
                        <w:tc>
                          <w:tcPr>
                            <w:tcW w:w="1261" w:type="dxa"/>
                            <w:shd w:val="clear" w:color="auto" w:fill="auto"/>
                            <w:noWrap/>
                            <w:vAlign w:val="center"/>
                            <w:hideMark/>
                          </w:tcPr>
                          <w:p w14:paraId="528A956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296</w:t>
                            </w:r>
                          </w:p>
                        </w:tc>
                        <w:tc>
                          <w:tcPr>
                            <w:tcW w:w="1217" w:type="dxa"/>
                            <w:shd w:val="clear" w:color="auto" w:fill="auto"/>
                            <w:vAlign w:val="center"/>
                          </w:tcPr>
                          <w:p w14:paraId="6967CD6E" w14:textId="3652172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11116</w:t>
                            </w:r>
                          </w:p>
                        </w:tc>
                        <w:tc>
                          <w:tcPr>
                            <w:tcW w:w="1343" w:type="dxa"/>
                            <w:shd w:val="clear" w:color="auto" w:fill="auto"/>
                            <w:vAlign w:val="center"/>
                          </w:tcPr>
                          <w:p w14:paraId="66BC9D75" w14:textId="0C9AE0B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0.266</w:t>
                            </w:r>
                          </w:p>
                        </w:tc>
                        <w:tc>
                          <w:tcPr>
                            <w:tcW w:w="2292" w:type="dxa"/>
                            <w:shd w:val="clear" w:color="auto" w:fill="auto"/>
                            <w:noWrap/>
                            <w:vAlign w:val="center"/>
                            <w:hideMark/>
                          </w:tcPr>
                          <w:p w14:paraId="29932BF3" w14:textId="77327B9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0E09C958"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w:t>
                            </w:r>
                          </w:p>
                        </w:tc>
                      </w:tr>
                      <w:tr w:rsidR="003A73D4" w:rsidRPr="005D3D08" w14:paraId="19789FD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308BB0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Haiti</w:t>
                            </w:r>
                          </w:p>
                        </w:tc>
                        <w:tc>
                          <w:tcPr>
                            <w:tcW w:w="1261" w:type="dxa"/>
                            <w:shd w:val="clear" w:color="auto" w:fill="auto"/>
                            <w:noWrap/>
                            <w:vAlign w:val="center"/>
                            <w:hideMark/>
                          </w:tcPr>
                          <w:p w14:paraId="00FC557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16BDD7F" w14:textId="064E94F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4B27FDB" w14:textId="2CAADC0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B666541" w14:textId="75B3257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2476EF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6932B5B9"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399F2F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Dominican Republic</w:t>
                            </w:r>
                          </w:p>
                        </w:tc>
                        <w:tc>
                          <w:tcPr>
                            <w:tcW w:w="1261" w:type="dxa"/>
                            <w:shd w:val="clear" w:color="auto" w:fill="auto"/>
                            <w:noWrap/>
                            <w:vAlign w:val="center"/>
                            <w:hideMark/>
                          </w:tcPr>
                          <w:p w14:paraId="040A0BF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61</w:t>
                            </w:r>
                          </w:p>
                        </w:tc>
                        <w:tc>
                          <w:tcPr>
                            <w:tcW w:w="1217" w:type="dxa"/>
                            <w:shd w:val="clear" w:color="auto" w:fill="auto"/>
                            <w:vAlign w:val="center"/>
                          </w:tcPr>
                          <w:p w14:paraId="06B28B01" w14:textId="0FB5E69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10298</w:t>
                            </w:r>
                          </w:p>
                        </w:tc>
                        <w:tc>
                          <w:tcPr>
                            <w:tcW w:w="1343" w:type="dxa"/>
                            <w:shd w:val="clear" w:color="auto" w:fill="auto"/>
                            <w:vAlign w:val="center"/>
                          </w:tcPr>
                          <w:p w14:paraId="68C67B11" w14:textId="31C746A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0.059</w:t>
                            </w:r>
                          </w:p>
                        </w:tc>
                        <w:tc>
                          <w:tcPr>
                            <w:tcW w:w="2292" w:type="dxa"/>
                            <w:shd w:val="clear" w:color="auto" w:fill="auto"/>
                            <w:noWrap/>
                            <w:vAlign w:val="center"/>
                            <w:hideMark/>
                          </w:tcPr>
                          <w:p w14:paraId="1079418C" w14:textId="1EA987A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16D44A4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w:t>
                            </w:r>
                          </w:p>
                        </w:tc>
                      </w:tr>
                      <w:tr w:rsidR="003A73D4" w:rsidRPr="005D3D08" w14:paraId="544FC17B"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97266E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Honduras</w:t>
                            </w:r>
                          </w:p>
                        </w:tc>
                        <w:tc>
                          <w:tcPr>
                            <w:tcW w:w="1261" w:type="dxa"/>
                            <w:shd w:val="clear" w:color="auto" w:fill="auto"/>
                            <w:noWrap/>
                            <w:vAlign w:val="center"/>
                            <w:hideMark/>
                          </w:tcPr>
                          <w:p w14:paraId="14E3817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w:t>
                            </w:r>
                          </w:p>
                        </w:tc>
                        <w:tc>
                          <w:tcPr>
                            <w:tcW w:w="1217" w:type="dxa"/>
                            <w:shd w:val="clear" w:color="auto" w:fill="auto"/>
                            <w:vAlign w:val="center"/>
                          </w:tcPr>
                          <w:p w14:paraId="7D719C59" w14:textId="505B989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9000</w:t>
                            </w:r>
                          </w:p>
                        </w:tc>
                        <w:tc>
                          <w:tcPr>
                            <w:tcW w:w="1343" w:type="dxa"/>
                            <w:shd w:val="clear" w:color="auto" w:fill="auto"/>
                            <w:vAlign w:val="center"/>
                          </w:tcPr>
                          <w:p w14:paraId="48B6C8D3" w14:textId="44EDDC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0.002</w:t>
                            </w:r>
                          </w:p>
                        </w:tc>
                        <w:tc>
                          <w:tcPr>
                            <w:tcW w:w="2292" w:type="dxa"/>
                            <w:shd w:val="clear" w:color="auto" w:fill="auto"/>
                            <w:noWrap/>
                            <w:vAlign w:val="center"/>
                            <w:hideMark/>
                          </w:tcPr>
                          <w:p w14:paraId="76E9A2BD" w14:textId="6556A9A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7C1532EE"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12</w:t>
                            </w:r>
                          </w:p>
                        </w:tc>
                      </w:tr>
                      <w:tr w:rsidR="003A73D4" w:rsidRPr="005D3D08" w14:paraId="615A9DB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2BE709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Nicaragua</w:t>
                            </w:r>
                          </w:p>
                        </w:tc>
                        <w:tc>
                          <w:tcPr>
                            <w:tcW w:w="1261" w:type="dxa"/>
                            <w:shd w:val="clear" w:color="auto" w:fill="auto"/>
                            <w:noWrap/>
                            <w:vAlign w:val="center"/>
                            <w:hideMark/>
                          </w:tcPr>
                          <w:p w14:paraId="2EF3043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2CB2821" w14:textId="64FA27C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6B375D2" w14:textId="742FA7B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3BF568E7" w14:textId="622BD5B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0C6453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61F8175B"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C61083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El Salvador</w:t>
                            </w:r>
                          </w:p>
                        </w:tc>
                        <w:tc>
                          <w:tcPr>
                            <w:tcW w:w="1261" w:type="dxa"/>
                            <w:shd w:val="clear" w:color="auto" w:fill="auto"/>
                            <w:noWrap/>
                            <w:vAlign w:val="center"/>
                            <w:hideMark/>
                          </w:tcPr>
                          <w:p w14:paraId="6184E93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29CE936" w14:textId="6BD5FE3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8525B77" w14:textId="63429D5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42F2D418" w14:textId="0C87FF1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8BF67A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6CA444D7"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5A4E5F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Costa Rica</w:t>
                            </w:r>
                          </w:p>
                        </w:tc>
                        <w:tc>
                          <w:tcPr>
                            <w:tcW w:w="1261" w:type="dxa"/>
                            <w:shd w:val="clear" w:color="auto" w:fill="auto"/>
                            <w:noWrap/>
                            <w:vAlign w:val="center"/>
                            <w:hideMark/>
                          </w:tcPr>
                          <w:p w14:paraId="2217CBE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110</w:t>
                            </w:r>
                          </w:p>
                        </w:tc>
                        <w:tc>
                          <w:tcPr>
                            <w:tcW w:w="1217" w:type="dxa"/>
                            <w:shd w:val="clear" w:color="auto" w:fill="auto"/>
                            <w:vAlign w:val="center"/>
                          </w:tcPr>
                          <w:p w14:paraId="76E8F37A" w14:textId="0B85C7B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4985</w:t>
                            </w:r>
                          </w:p>
                        </w:tc>
                        <w:tc>
                          <w:tcPr>
                            <w:tcW w:w="1343" w:type="dxa"/>
                            <w:shd w:val="clear" w:color="auto" w:fill="auto"/>
                            <w:vAlign w:val="center"/>
                          </w:tcPr>
                          <w:p w14:paraId="4B955CB7" w14:textId="0D9B7F9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0.221</w:t>
                            </w:r>
                          </w:p>
                        </w:tc>
                        <w:tc>
                          <w:tcPr>
                            <w:tcW w:w="2292" w:type="dxa"/>
                            <w:shd w:val="clear" w:color="auto" w:fill="auto"/>
                            <w:noWrap/>
                            <w:vAlign w:val="center"/>
                            <w:hideMark/>
                          </w:tcPr>
                          <w:p w14:paraId="05F6A1E9" w14:textId="2E9CAC9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61AE093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w:t>
                            </w:r>
                          </w:p>
                        </w:tc>
                      </w:tr>
                      <w:tr w:rsidR="003A73D4" w:rsidRPr="005D3D08" w14:paraId="037A6387"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4F1DF5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Panama</w:t>
                            </w:r>
                          </w:p>
                        </w:tc>
                        <w:tc>
                          <w:tcPr>
                            <w:tcW w:w="1261" w:type="dxa"/>
                            <w:shd w:val="clear" w:color="auto" w:fill="auto"/>
                            <w:noWrap/>
                            <w:vAlign w:val="center"/>
                            <w:hideMark/>
                          </w:tcPr>
                          <w:p w14:paraId="7E121AE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318B00C" w14:textId="264C760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6237CBB" w14:textId="217B251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79E9AA3" w14:textId="2BF44C6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A9F11C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2187A9D4"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948F02A"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Jamaica</w:t>
                            </w:r>
                          </w:p>
                        </w:tc>
                        <w:tc>
                          <w:tcPr>
                            <w:tcW w:w="1261" w:type="dxa"/>
                            <w:shd w:val="clear" w:color="auto" w:fill="auto"/>
                            <w:noWrap/>
                            <w:vAlign w:val="center"/>
                            <w:hideMark/>
                          </w:tcPr>
                          <w:p w14:paraId="4E321EA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FBE8EC8" w14:textId="5E57BDC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3FAA6FD5" w14:textId="0C4ABDA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3CDAFC5" w14:textId="24893B0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4DD1BF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7F72B9D3"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C8AF99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Trinidad</w:t>
                            </w:r>
                          </w:p>
                        </w:tc>
                        <w:tc>
                          <w:tcPr>
                            <w:tcW w:w="1261" w:type="dxa"/>
                            <w:shd w:val="clear" w:color="auto" w:fill="auto"/>
                            <w:noWrap/>
                            <w:vAlign w:val="center"/>
                            <w:hideMark/>
                          </w:tcPr>
                          <w:p w14:paraId="2A95EBF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7C3712D" w14:textId="67179A8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3C76AF6" w14:textId="2A5A381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48997E0" w14:textId="2B360E1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D945AF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DF3A44" w:rsidRPr="005D3D08" w14:paraId="65D55AFD" w14:textId="77777777" w:rsidTr="00A07D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76" w:type="dxa"/>
                            <w:gridSpan w:val="6"/>
                            <w:shd w:val="clear" w:color="auto" w:fill="BFBFBF" w:themeFill="background1" w:themeFillShade="BF"/>
                            <w:vAlign w:val="center"/>
                          </w:tcPr>
                          <w:p w14:paraId="6F4FDCC5" w14:textId="06DFDE4E" w:rsidR="00DF3A44" w:rsidRPr="005D3D08" w:rsidRDefault="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Asia</w:t>
                            </w:r>
                          </w:p>
                        </w:tc>
                      </w:tr>
                      <w:tr w:rsidR="003A73D4" w:rsidRPr="005D3D08" w14:paraId="499A583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5108BA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India</w:t>
                            </w:r>
                          </w:p>
                        </w:tc>
                        <w:tc>
                          <w:tcPr>
                            <w:tcW w:w="1261" w:type="dxa"/>
                            <w:shd w:val="clear" w:color="auto" w:fill="auto"/>
                            <w:noWrap/>
                            <w:vAlign w:val="center"/>
                            <w:hideMark/>
                          </w:tcPr>
                          <w:p w14:paraId="26C972A9"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600</w:t>
                            </w:r>
                          </w:p>
                        </w:tc>
                        <w:tc>
                          <w:tcPr>
                            <w:tcW w:w="1217" w:type="dxa"/>
                            <w:shd w:val="clear" w:color="auto" w:fill="auto"/>
                            <w:vAlign w:val="center"/>
                          </w:tcPr>
                          <w:p w14:paraId="11C83F1C" w14:textId="4A459F4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1296692</w:t>
                            </w:r>
                          </w:p>
                        </w:tc>
                        <w:tc>
                          <w:tcPr>
                            <w:tcW w:w="1343" w:type="dxa"/>
                            <w:shd w:val="clear" w:color="auto" w:fill="auto"/>
                            <w:vAlign w:val="center"/>
                          </w:tcPr>
                          <w:p w14:paraId="33C19396" w14:textId="12CB5AD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0.005</w:t>
                            </w:r>
                          </w:p>
                        </w:tc>
                        <w:tc>
                          <w:tcPr>
                            <w:tcW w:w="2292" w:type="dxa"/>
                            <w:shd w:val="clear" w:color="auto" w:fill="auto"/>
                            <w:noWrap/>
                            <w:vAlign w:val="center"/>
                            <w:hideMark/>
                          </w:tcPr>
                          <w:p w14:paraId="194088B3" w14:textId="2D0F01B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5BC9038E"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33070E3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136487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China</w:t>
                            </w:r>
                          </w:p>
                        </w:tc>
                        <w:tc>
                          <w:tcPr>
                            <w:tcW w:w="1261" w:type="dxa"/>
                            <w:shd w:val="clear" w:color="auto" w:fill="auto"/>
                            <w:noWrap/>
                            <w:vAlign w:val="center"/>
                            <w:hideMark/>
                          </w:tcPr>
                          <w:p w14:paraId="5A85B519"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93</w:t>
                            </w:r>
                          </w:p>
                        </w:tc>
                        <w:tc>
                          <w:tcPr>
                            <w:tcW w:w="1217" w:type="dxa"/>
                            <w:shd w:val="clear" w:color="auto" w:fill="auto"/>
                            <w:vAlign w:val="center"/>
                          </w:tcPr>
                          <w:p w14:paraId="33A070C3" w14:textId="6BFBD9A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1384689</w:t>
                            </w:r>
                          </w:p>
                        </w:tc>
                        <w:tc>
                          <w:tcPr>
                            <w:tcW w:w="1343" w:type="dxa"/>
                            <w:shd w:val="clear" w:color="auto" w:fill="auto"/>
                            <w:vAlign w:val="center"/>
                          </w:tcPr>
                          <w:p w14:paraId="1D6FF74E" w14:textId="1E6839C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0.001</w:t>
                            </w:r>
                          </w:p>
                        </w:tc>
                        <w:tc>
                          <w:tcPr>
                            <w:tcW w:w="2292" w:type="dxa"/>
                            <w:shd w:val="clear" w:color="auto" w:fill="auto"/>
                            <w:noWrap/>
                            <w:vAlign w:val="center"/>
                            <w:hideMark/>
                          </w:tcPr>
                          <w:p w14:paraId="568153B3" w14:textId="6089B19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3A74EF2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15</w:t>
                            </w:r>
                          </w:p>
                        </w:tc>
                      </w:tr>
                      <w:tr w:rsidR="003A73D4" w:rsidRPr="005D3D08" w14:paraId="493A3105"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0BA5C6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Indonesia</w:t>
                            </w:r>
                          </w:p>
                        </w:tc>
                        <w:tc>
                          <w:tcPr>
                            <w:tcW w:w="1261" w:type="dxa"/>
                            <w:shd w:val="clear" w:color="auto" w:fill="auto"/>
                            <w:noWrap/>
                            <w:vAlign w:val="center"/>
                            <w:hideMark/>
                          </w:tcPr>
                          <w:p w14:paraId="7876D8B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w:t>
                            </w:r>
                          </w:p>
                        </w:tc>
                        <w:tc>
                          <w:tcPr>
                            <w:tcW w:w="1217" w:type="dxa"/>
                            <w:shd w:val="clear" w:color="auto" w:fill="auto"/>
                            <w:vAlign w:val="center"/>
                          </w:tcPr>
                          <w:p w14:paraId="780B39BB" w14:textId="37DACA3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268149</w:t>
                            </w:r>
                          </w:p>
                        </w:tc>
                        <w:tc>
                          <w:tcPr>
                            <w:tcW w:w="1343" w:type="dxa"/>
                            <w:shd w:val="clear" w:color="auto" w:fill="auto"/>
                            <w:vAlign w:val="center"/>
                          </w:tcPr>
                          <w:p w14:paraId="2331B810" w14:textId="1F7D5B1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0.000</w:t>
                            </w:r>
                          </w:p>
                        </w:tc>
                        <w:tc>
                          <w:tcPr>
                            <w:tcW w:w="2292" w:type="dxa"/>
                            <w:shd w:val="clear" w:color="auto" w:fill="auto"/>
                            <w:noWrap/>
                            <w:vAlign w:val="center"/>
                            <w:hideMark/>
                          </w:tcPr>
                          <w:p w14:paraId="0265D342" w14:textId="18F5A7C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1766438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0E3C721A"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877718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Pakistan</w:t>
                            </w:r>
                          </w:p>
                        </w:tc>
                        <w:tc>
                          <w:tcPr>
                            <w:tcW w:w="1261" w:type="dxa"/>
                            <w:shd w:val="clear" w:color="auto" w:fill="auto"/>
                            <w:noWrap/>
                            <w:vAlign w:val="center"/>
                            <w:hideMark/>
                          </w:tcPr>
                          <w:p w14:paraId="794AD9F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150</w:t>
                            </w:r>
                          </w:p>
                        </w:tc>
                        <w:tc>
                          <w:tcPr>
                            <w:tcW w:w="1217" w:type="dxa"/>
                            <w:shd w:val="clear" w:color="auto" w:fill="auto"/>
                            <w:vAlign w:val="center"/>
                          </w:tcPr>
                          <w:p w14:paraId="7EB9818F" w14:textId="5F8C904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223912</w:t>
                            </w:r>
                          </w:p>
                        </w:tc>
                        <w:tc>
                          <w:tcPr>
                            <w:tcW w:w="1343" w:type="dxa"/>
                            <w:shd w:val="clear" w:color="auto" w:fill="auto"/>
                            <w:vAlign w:val="center"/>
                          </w:tcPr>
                          <w:p w14:paraId="4AE21314" w14:textId="271B518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0.007</w:t>
                            </w:r>
                          </w:p>
                        </w:tc>
                        <w:tc>
                          <w:tcPr>
                            <w:tcW w:w="2292" w:type="dxa"/>
                            <w:shd w:val="clear" w:color="auto" w:fill="auto"/>
                            <w:noWrap/>
                            <w:vAlign w:val="center"/>
                            <w:hideMark/>
                          </w:tcPr>
                          <w:p w14:paraId="479828ED" w14:textId="696460C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3366EA6F" w14:textId="77777777" w:rsidR="00DF3A44" w:rsidRPr="005D3D08" w:rsidRDefault="006F1445"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u w:val="single"/>
                              </w:rPr>
                            </w:pPr>
                            <w:hyperlink r:id="rId11" w:history="1">
                              <w:r w:rsidR="00DF3A44" w:rsidRPr="005D3D08">
                                <w:rPr>
                                  <w:rStyle w:val="Hyperlink"/>
                                  <w:rFonts w:ascii="Times New Roman" w:hAnsi="Times New Roman" w:cs="Times New Roman"/>
                                  <w:sz w:val="16"/>
                                  <w:szCs w:val="16"/>
                                </w:rPr>
                                <w:t>16</w:t>
                              </w:r>
                            </w:hyperlink>
                          </w:p>
                        </w:tc>
                      </w:tr>
                      <w:tr w:rsidR="003A73D4" w:rsidRPr="005D3D08" w14:paraId="5A3F85F3"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FF217C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Bangladesh</w:t>
                            </w:r>
                          </w:p>
                        </w:tc>
                        <w:tc>
                          <w:tcPr>
                            <w:tcW w:w="1261" w:type="dxa"/>
                            <w:shd w:val="clear" w:color="auto" w:fill="auto"/>
                            <w:noWrap/>
                            <w:vAlign w:val="center"/>
                            <w:hideMark/>
                          </w:tcPr>
                          <w:p w14:paraId="4586057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17" w:type="dxa"/>
                            <w:shd w:val="clear" w:color="auto" w:fill="auto"/>
                            <w:vAlign w:val="center"/>
                          </w:tcPr>
                          <w:p w14:paraId="3980A5AB" w14:textId="2E88982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159342</w:t>
                            </w:r>
                          </w:p>
                        </w:tc>
                        <w:tc>
                          <w:tcPr>
                            <w:tcW w:w="1343" w:type="dxa"/>
                            <w:shd w:val="clear" w:color="auto" w:fill="auto"/>
                            <w:vAlign w:val="center"/>
                          </w:tcPr>
                          <w:p w14:paraId="68A48C04" w14:textId="5E12696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0.006</w:t>
                            </w:r>
                          </w:p>
                        </w:tc>
                        <w:tc>
                          <w:tcPr>
                            <w:tcW w:w="2292" w:type="dxa"/>
                            <w:shd w:val="clear" w:color="auto" w:fill="auto"/>
                            <w:noWrap/>
                            <w:vAlign w:val="center"/>
                            <w:hideMark/>
                          </w:tcPr>
                          <w:p w14:paraId="418C11C6" w14:textId="4DF5C57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3592C29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66D9EE1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202A17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Japan</w:t>
                            </w:r>
                          </w:p>
                        </w:tc>
                        <w:tc>
                          <w:tcPr>
                            <w:tcW w:w="1261" w:type="dxa"/>
                            <w:shd w:val="clear" w:color="auto" w:fill="auto"/>
                            <w:noWrap/>
                            <w:vAlign w:val="center"/>
                            <w:hideMark/>
                          </w:tcPr>
                          <w:p w14:paraId="49F9BC3B"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w:t>
                            </w:r>
                          </w:p>
                        </w:tc>
                        <w:tc>
                          <w:tcPr>
                            <w:tcW w:w="1217" w:type="dxa"/>
                            <w:shd w:val="clear" w:color="auto" w:fill="auto"/>
                            <w:vAlign w:val="center"/>
                          </w:tcPr>
                          <w:p w14:paraId="373619D5" w14:textId="494253F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125918</w:t>
                            </w:r>
                          </w:p>
                        </w:tc>
                        <w:tc>
                          <w:tcPr>
                            <w:tcW w:w="1343" w:type="dxa"/>
                            <w:shd w:val="clear" w:color="auto" w:fill="auto"/>
                            <w:vAlign w:val="center"/>
                          </w:tcPr>
                          <w:p w14:paraId="0F7F3FB3" w14:textId="036350D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0.002</w:t>
                            </w:r>
                          </w:p>
                        </w:tc>
                        <w:tc>
                          <w:tcPr>
                            <w:tcW w:w="2292" w:type="dxa"/>
                            <w:shd w:val="clear" w:color="auto" w:fill="auto"/>
                            <w:noWrap/>
                            <w:vAlign w:val="center"/>
                            <w:hideMark/>
                          </w:tcPr>
                          <w:p w14:paraId="0CB70764" w14:textId="2CF6B4B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64A346A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4B629EA3"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18F295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Philippines</w:t>
                            </w:r>
                          </w:p>
                        </w:tc>
                        <w:tc>
                          <w:tcPr>
                            <w:tcW w:w="1261" w:type="dxa"/>
                            <w:shd w:val="clear" w:color="auto" w:fill="auto"/>
                            <w:noWrap/>
                            <w:vAlign w:val="center"/>
                            <w:hideMark/>
                          </w:tcPr>
                          <w:p w14:paraId="7C31D1A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8C5680B" w14:textId="109BA98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04833A2" w14:textId="1421249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E451F2E" w14:textId="451FCEA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CC9F90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37D32D6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16CB60C"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Vietnam</w:t>
                            </w:r>
                          </w:p>
                        </w:tc>
                        <w:tc>
                          <w:tcPr>
                            <w:tcW w:w="1261" w:type="dxa"/>
                            <w:shd w:val="clear" w:color="auto" w:fill="auto"/>
                            <w:noWrap/>
                            <w:vAlign w:val="center"/>
                            <w:hideMark/>
                          </w:tcPr>
                          <w:p w14:paraId="6290B43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F3DCB64" w14:textId="3EC3A3D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3CB8F0E" w14:textId="5684AE0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45F65BE" w14:textId="17228EC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ACF253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2E10FD9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B81CFB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Thailand</w:t>
                            </w:r>
                          </w:p>
                        </w:tc>
                        <w:tc>
                          <w:tcPr>
                            <w:tcW w:w="1261" w:type="dxa"/>
                            <w:shd w:val="clear" w:color="auto" w:fill="auto"/>
                            <w:noWrap/>
                            <w:vAlign w:val="center"/>
                            <w:hideMark/>
                          </w:tcPr>
                          <w:p w14:paraId="7E0B612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40</w:t>
                            </w:r>
                          </w:p>
                        </w:tc>
                        <w:tc>
                          <w:tcPr>
                            <w:tcW w:w="1217" w:type="dxa"/>
                            <w:shd w:val="clear" w:color="auto" w:fill="auto"/>
                            <w:vAlign w:val="center"/>
                          </w:tcPr>
                          <w:p w14:paraId="2918D9FA" w14:textId="72715C5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68855</w:t>
                            </w:r>
                          </w:p>
                        </w:tc>
                        <w:tc>
                          <w:tcPr>
                            <w:tcW w:w="1343" w:type="dxa"/>
                            <w:shd w:val="clear" w:color="auto" w:fill="auto"/>
                            <w:vAlign w:val="center"/>
                          </w:tcPr>
                          <w:p w14:paraId="2C574E8F" w14:textId="3B16580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0.006</w:t>
                            </w:r>
                          </w:p>
                        </w:tc>
                        <w:tc>
                          <w:tcPr>
                            <w:tcW w:w="2292" w:type="dxa"/>
                            <w:shd w:val="clear" w:color="auto" w:fill="auto"/>
                            <w:noWrap/>
                            <w:vAlign w:val="center"/>
                            <w:hideMark/>
                          </w:tcPr>
                          <w:p w14:paraId="159AC054" w14:textId="6C6651A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6CD121F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24834237"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CDC487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Myanmar</w:t>
                            </w:r>
                          </w:p>
                        </w:tc>
                        <w:tc>
                          <w:tcPr>
                            <w:tcW w:w="1261" w:type="dxa"/>
                            <w:shd w:val="clear" w:color="auto" w:fill="auto"/>
                            <w:noWrap/>
                            <w:vAlign w:val="center"/>
                            <w:hideMark/>
                          </w:tcPr>
                          <w:p w14:paraId="09D4DE3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5305285" w14:textId="01F0BC1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521FB33" w14:textId="633CEC6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465CB2ED" w14:textId="7F081BD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D48FF9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36B954E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A900E8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South Korea</w:t>
                            </w:r>
                          </w:p>
                        </w:tc>
                        <w:tc>
                          <w:tcPr>
                            <w:tcW w:w="1261" w:type="dxa"/>
                            <w:shd w:val="clear" w:color="auto" w:fill="auto"/>
                            <w:noWrap/>
                            <w:vAlign w:val="center"/>
                            <w:hideMark/>
                          </w:tcPr>
                          <w:p w14:paraId="6389FCA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80</w:t>
                            </w:r>
                          </w:p>
                        </w:tc>
                        <w:tc>
                          <w:tcPr>
                            <w:tcW w:w="1217" w:type="dxa"/>
                            <w:shd w:val="clear" w:color="auto" w:fill="auto"/>
                            <w:vAlign w:val="center"/>
                          </w:tcPr>
                          <w:p w14:paraId="476A3A03" w14:textId="0B6C9EA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51300</w:t>
                            </w:r>
                          </w:p>
                        </w:tc>
                        <w:tc>
                          <w:tcPr>
                            <w:tcW w:w="1343" w:type="dxa"/>
                            <w:shd w:val="clear" w:color="auto" w:fill="auto"/>
                            <w:vAlign w:val="center"/>
                          </w:tcPr>
                          <w:p w14:paraId="34DD1A64" w14:textId="3346D52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0.016</w:t>
                            </w:r>
                          </w:p>
                        </w:tc>
                        <w:tc>
                          <w:tcPr>
                            <w:tcW w:w="2292" w:type="dxa"/>
                            <w:shd w:val="clear" w:color="auto" w:fill="auto"/>
                            <w:noWrap/>
                            <w:vAlign w:val="center"/>
                            <w:hideMark/>
                          </w:tcPr>
                          <w:p w14:paraId="3FAE6191" w14:textId="6D536F2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1FE1DBC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1910FD3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EFB2C8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North Korea</w:t>
                            </w:r>
                          </w:p>
                        </w:tc>
                        <w:tc>
                          <w:tcPr>
                            <w:tcW w:w="1261" w:type="dxa"/>
                            <w:shd w:val="clear" w:color="auto" w:fill="auto"/>
                            <w:noWrap/>
                            <w:vAlign w:val="center"/>
                            <w:hideMark/>
                          </w:tcPr>
                          <w:p w14:paraId="04E85EF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53C4E61" w14:textId="610EBCB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C6EF38D" w14:textId="3F6D3FC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18FB917" w14:textId="1ADF1D2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1BC8A4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03FD18D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BCDF3E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Uzbekistan</w:t>
                            </w:r>
                          </w:p>
                        </w:tc>
                        <w:tc>
                          <w:tcPr>
                            <w:tcW w:w="1261" w:type="dxa"/>
                            <w:shd w:val="clear" w:color="auto" w:fill="auto"/>
                            <w:noWrap/>
                            <w:vAlign w:val="center"/>
                            <w:hideMark/>
                          </w:tcPr>
                          <w:p w14:paraId="6712BA1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ACCCAC7" w14:textId="0D6A9FB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50EC90F" w14:textId="5D343E4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47AB22A" w14:textId="584E75E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0211E7F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2CA2863C"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FADF03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Malaysia</w:t>
                            </w:r>
                          </w:p>
                        </w:tc>
                        <w:tc>
                          <w:tcPr>
                            <w:tcW w:w="1261" w:type="dxa"/>
                            <w:shd w:val="clear" w:color="auto" w:fill="auto"/>
                            <w:noWrap/>
                            <w:vAlign w:val="center"/>
                            <w:hideMark/>
                          </w:tcPr>
                          <w:p w14:paraId="6EE4E96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60</w:t>
                            </w:r>
                          </w:p>
                        </w:tc>
                        <w:tc>
                          <w:tcPr>
                            <w:tcW w:w="1217" w:type="dxa"/>
                            <w:shd w:val="clear" w:color="auto" w:fill="auto"/>
                            <w:vAlign w:val="center"/>
                          </w:tcPr>
                          <w:p w14:paraId="7F62C260" w14:textId="4E7E524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32426</w:t>
                            </w:r>
                          </w:p>
                        </w:tc>
                        <w:tc>
                          <w:tcPr>
                            <w:tcW w:w="1343" w:type="dxa"/>
                            <w:shd w:val="clear" w:color="auto" w:fill="auto"/>
                            <w:vAlign w:val="center"/>
                          </w:tcPr>
                          <w:p w14:paraId="53B538E3" w14:textId="3846489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0.019</w:t>
                            </w:r>
                          </w:p>
                        </w:tc>
                        <w:tc>
                          <w:tcPr>
                            <w:tcW w:w="2292" w:type="dxa"/>
                            <w:shd w:val="clear" w:color="auto" w:fill="auto"/>
                            <w:noWrap/>
                            <w:vAlign w:val="center"/>
                            <w:hideMark/>
                          </w:tcPr>
                          <w:p w14:paraId="5EDADBEF" w14:textId="5A679B1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0D345B6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091F6323"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204782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Nepal</w:t>
                            </w:r>
                          </w:p>
                        </w:tc>
                        <w:tc>
                          <w:tcPr>
                            <w:tcW w:w="1261" w:type="dxa"/>
                            <w:shd w:val="clear" w:color="auto" w:fill="auto"/>
                            <w:noWrap/>
                            <w:vAlign w:val="center"/>
                            <w:hideMark/>
                          </w:tcPr>
                          <w:p w14:paraId="3082272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c>
                          <w:tcPr>
                            <w:tcW w:w="1217" w:type="dxa"/>
                            <w:shd w:val="clear" w:color="auto" w:fill="auto"/>
                            <w:vAlign w:val="center"/>
                          </w:tcPr>
                          <w:p w14:paraId="1D1B870A" w14:textId="5F28227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29623</w:t>
                            </w:r>
                          </w:p>
                        </w:tc>
                        <w:tc>
                          <w:tcPr>
                            <w:tcW w:w="1343" w:type="dxa"/>
                            <w:shd w:val="clear" w:color="auto" w:fill="auto"/>
                            <w:vAlign w:val="center"/>
                          </w:tcPr>
                          <w:p w14:paraId="3FF95C65" w14:textId="7B5AB88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0.000</w:t>
                            </w:r>
                          </w:p>
                        </w:tc>
                        <w:tc>
                          <w:tcPr>
                            <w:tcW w:w="2292" w:type="dxa"/>
                            <w:shd w:val="clear" w:color="auto" w:fill="auto"/>
                            <w:noWrap/>
                            <w:vAlign w:val="center"/>
                            <w:hideMark/>
                          </w:tcPr>
                          <w:p w14:paraId="0C255CB0" w14:textId="3513498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10618B0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17</w:t>
                            </w:r>
                          </w:p>
                        </w:tc>
                      </w:tr>
                      <w:tr w:rsidR="003A73D4" w:rsidRPr="005D3D08" w14:paraId="2C80F18A"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42AF62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Sri Lanka</w:t>
                            </w:r>
                          </w:p>
                        </w:tc>
                        <w:tc>
                          <w:tcPr>
                            <w:tcW w:w="1261" w:type="dxa"/>
                            <w:shd w:val="clear" w:color="auto" w:fill="auto"/>
                            <w:noWrap/>
                            <w:vAlign w:val="center"/>
                            <w:hideMark/>
                          </w:tcPr>
                          <w:p w14:paraId="4F321819"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w:t>
                            </w:r>
                          </w:p>
                        </w:tc>
                        <w:tc>
                          <w:tcPr>
                            <w:tcW w:w="1217" w:type="dxa"/>
                            <w:shd w:val="clear" w:color="auto" w:fill="auto"/>
                            <w:vAlign w:val="center"/>
                          </w:tcPr>
                          <w:p w14:paraId="4031530D" w14:textId="21C049C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22580</w:t>
                            </w:r>
                          </w:p>
                        </w:tc>
                        <w:tc>
                          <w:tcPr>
                            <w:tcW w:w="1343" w:type="dxa"/>
                            <w:shd w:val="clear" w:color="auto" w:fill="auto"/>
                            <w:vAlign w:val="center"/>
                          </w:tcPr>
                          <w:p w14:paraId="747BD81E" w14:textId="62668C7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0.004</w:t>
                            </w:r>
                          </w:p>
                        </w:tc>
                        <w:tc>
                          <w:tcPr>
                            <w:tcW w:w="2292" w:type="dxa"/>
                            <w:shd w:val="clear" w:color="auto" w:fill="auto"/>
                            <w:noWrap/>
                            <w:vAlign w:val="center"/>
                            <w:hideMark/>
                          </w:tcPr>
                          <w:p w14:paraId="4FD3606E" w14:textId="2D641B6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7B2744A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w:t>
                            </w:r>
                          </w:p>
                        </w:tc>
                      </w:tr>
                      <w:tr w:rsidR="003A73D4" w:rsidRPr="005D3D08" w14:paraId="0FEB77DA"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9BF0A2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Kazakhstan</w:t>
                            </w:r>
                          </w:p>
                        </w:tc>
                        <w:tc>
                          <w:tcPr>
                            <w:tcW w:w="1261" w:type="dxa"/>
                            <w:shd w:val="clear" w:color="auto" w:fill="auto"/>
                            <w:noWrap/>
                            <w:vAlign w:val="center"/>
                            <w:hideMark/>
                          </w:tcPr>
                          <w:p w14:paraId="60F678C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144</w:t>
                            </w:r>
                          </w:p>
                        </w:tc>
                        <w:tc>
                          <w:tcPr>
                            <w:tcW w:w="1217" w:type="dxa"/>
                            <w:shd w:val="clear" w:color="auto" w:fill="auto"/>
                            <w:vAlign w:val="center"/>
                          </w:tcPr>
                          <w:p w14:paraId="75D2BE39" w14:textId="68DA9FB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18737</w:t>
                            </w:r>
                          </w:p>
                        </w:tc>
                        <w:tc>
                          <w:tcPr>
                            <w:tcW w:w="1343" w:type="dxa"/>
                            <w:shd w:val="clear" w:color="auto" w:fill="auto"/>
                            <w:vAlign w:val="center"/>
                          </w:tcPr>
                          <w:p w14:paraId="33635A81" w14:textId="1328186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0.077</w:t>
                            </w:r>
                          </w:p>
                        </w:tc>
                        <w:tc>
                          <w:tcPr>
                            <w:tcW w:w="2292" w:type="dxa"/>
                            <w:shd w:val="clear" w:color="auto" w:fill="auto"/>
                            <w:noWrap/>
                            <w:vAlign w:val="center"/>
                            <w:hideMark/>
                          </w:tcPr>
                          <w:p w14:paraId="6A83491F" w14:textId="1ECCD71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49990F4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w:t>
                            </w:r>
                          </w:p>
                        </w:tc>
                      </w:tr>
                      <w:tr w:rsidR="003A73D4" w:rsidRPr="005D3D08" w14:paraId="2BAF65CD"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76198FF"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Cambodia</w:t>
                            </w:r>
                          </w:p>
                        </w:tc>
                        <w:tc>
                          <w:tcPr>
                            <w:tcW w:w="1261" w:type="dxa"/>
                            <w:shd w:val="clear" w:color="auto" w:fill="auto"/>
                            <w:noWrap/>
                            <w:vAlign w:val="center"/>
                            <w:hideMark/>
                          </w:tcPr>
                          <w:p w14:paraId="56374E5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DD9B5F3" w14:textId="262D520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108D34D" w14:textId="043C4F4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2C477E8" w14:textId="7AFCD87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638CA2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3420C5AE"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2E12F1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Azerbaijan</w:t>
                            </w:r>
                          </w:p>
                        </w:tc>
                        <w:tc>
                          <w:tcPr>
                            <w:tcW w:w="1261" w:type="dxa"/>
                            <w:shd w:val="clear" w:color="auto" w:fill="auto"/>
                            <w:noWrap/>
                            <w:vAlign w:val="center"/>
                            <w:hideMark/>
                          </w:tcPr>
                          <w:p w14:paraId="13D808A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31</w:t>
                            </w:r>
                          </w:p>
                        </w:tc>
                        <w:tc>
                          <w:tcPr>
                            <w:tcW w:w="1217" w:type="dxa"/>
                            <w:shd w:val="clear" w:color="auto" w:fill="auto"/>
                            <w:vAlign w:val="center"/>
                          </w:tcPr>
                          <w:p w14:paraId="1BC93F1C" w14:textId="33B15CC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10047</w:t>
                            </w:r>
                          </w:p>
                        </w:tc>
                        <w:tc>
                          <w:tcPr>
                            <w:tcW w:w="1343" w:type="dxa"/>
                            <w:shd w:val="clear" w:color="auto" w:fill="auto"/>
                            <w:vAlign w:val="center"/>
                          </w:tcPr>
                          <w:p w14:paraId="23A53410" w14:textId="18BB25C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0.031</w:t>
                            </w:r>
                          </w:p>
                        </w:tc>
                        <w:tc>
                          <w:tcPr>
                            <w:tcW w:w="2292" w:type="dxa"/>
                            <w:shd w:val="clear" w:color="auto" w:fill="auto"/>
                            <w:noWrap/>
                            <w:vAlign w:val="center"/>
                            <w:hideMark/>
                          </w:tcPr>
                          <w:p w14:paraId="61D0C835" w14:textId="24B7362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219D8C6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20</w:t>
                            </w:r>
                          </w:p>
                        </w:tc>
                      </w:tr>
                      <w:tr w:rsidR="003A73D4" w:rsidRPr="005D3D08" w14:paraId="4E9479CC"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84C71C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Tajikistan</w:t>
                            </w:r>
                          </w:p>
                        </w:tc>
                        <w:tc>
                          <w:tcPr>
                            <w:tcW w:w="1261" w:type="dxa"/>
                            <w:shd w:val="clear" w:color="auto" w:fill="auto"/>
                            <w:noWrap/>
                            <w:vAlign w:val="center"/>
                            <w:hideMark/>
                          </w:tcPr>
                          <w:p w14:paraId="57B51F9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925B5A6" w14:textId="3641A7B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661A1C5" w14:textId="5EA5E15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A8A4803" w14:textId="6A5E800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05F9789B"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66CFA68E"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111566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Laos</w:t>
                            </w:r>
                          </w:p>
                        </w:tc>
                        <w:tc>
                          <w:tcPr>
                            <w:tcW w:w="1261" w:type="dxa"/>
                            <w:shd w:val="clear" w:color="auto" w:fill="auto"/>
                            <w:noWrap/>
                            <w:vAlign w:val="center"/>
                            <w:hideMark/>
                          </w:tcPr>
                          <w:p w14:paraId="012BCE3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7622C69" w14:textId="0FCB2A3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A7BCA75" w14:textId="1CC3C05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0891C016" w14:textId="42A5B77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A82CBC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16D2C67E"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7358C4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Kyrgyzstan</w:t>
                            </w:r>
                          </w:p>
                        </w:tc>
                        <w:tc>
                          <w:tcPr>
                            <w:tcW w:w="1261" w:type="dxa"/>
                            <w:shd w:val="clear" w:color="auto" w:fill="auto"/>
                            <w:noWrap/>
                            <w:vAlign w:val="center"/>
                            <w:hideMark/>
                          </w:tcPr>
                          <w:p w14:paraId="6C53287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12</w:t>
                            </w:r>
                          </w:p>
                        </w:tc>
                        <w:tc>
                          <w:tcPr>
                            <w:tcW w:w="1217" w:type="dxa"/>
                            <w:shd w:val="clear" w:color="auto" w:fill="auto"/>
                            <w:vAlign w:val="center"/>
                          </w:tcPr>
                          <w:p w14:paraId="63EA3580" w14:textId="0020201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5848</w:t>
                            </w:r>
                          </w:p>
                        </w:tc>
                        <w:tc>
                          <w:tcPr>
                            <w:tcW w:w="1343" w:type="dxa"/>
                            <w:shd w:val="clear" w:color="auto" w:fill="auto"/>
                            <w:vAlign w:val="center"/>
                          </w:tcPr>
                          <w:p w14:paraId="762E6A8D" w14:textId="1CB5D63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0.021</w:t>
                            </w:r>
                          </w:p>
                        </w:tc>
                        <w:tc>
                          <w:tcPr>
                            <w:tcW w:w="2292" w:type="dxa"/>
                            <w:shd w:val="clear" w:color="auto" w:fill="auto"/>
                            <w:noWrap/>
                            <w:vAlign w:val="center"/>
                            <w:hideMark/>
                          </w:tcPr>
                          <w:p w14:paraId="4D44C25C" w14:textId="7FEE5B3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61E12EF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21</w:t>
                            </w:r>
                          </w:p>
                        </w:tc>
                      </w:tr>
                      <w:tr w:rsidR="003A73D4" w:rsidRPr="005D3D08" w14:paraId="3188581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F159BA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Turkmenistan</w:t>
                            </w:r>
                          </w:p>
                        </w:tc>
                        <w:tc>
                          <w:tcPr>
                            <w:tcW w:w="1261" w:type="dxa"/>
                            <w:shd w:val="clear" w:color="auto" w:fill="auto"/>
                            <w:noWrap/>
                            <w:vAlign w:val="center"/>
                            <w:hideMark/>
                          </w:tcPr>
                          <w:p w14:paraId="6B0215C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B988E28" w14:textId="6B7B88C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A6E9DAD" w14:textId="06E7E05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4A09B27B" w14:textId="1E428ED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110EE0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BE10AE" w:rsidRPr="005D3D08" w14:paraId="7EC6346F" w14:textId="77777777" w:rsidTr="00BE10A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136" w:type="dxa"/>
                            <w:shd w:val="clear" w:color="auto" w:fill="000000" w:themeFill="text1"/>
                            <w:noWrap/>
                            <w:vAlign w:val="center"/>
                          </w:tcPr>
                          <w:p w14:paraId="6A9D819A" w14:textId="5B923714" w:rsidR="00BE10AE" w:rsidRPr="005D3D08" w:rsidRDefault="00BE10AE" w:rsidP="00BE10AE">
                            <w:pPr>
                              <w:ind w:left="-142"/>
                              <w:jc w:val="center"/>
                              <w:rPr>
                                <w:rFonts w:ascii="Times New Roman" w:hAnsi="Times New Roman" w:cs="Times New Roman"/>
                                <w:sz w:val="16"/>
                                <w:szCs w:val="16"/>
                              </w:rPr>
                            </w:pPr>
                            <w:r w:rsidRPr="00A07DAD">
                              <w:rPr>
                                <w:rFonts w:ascii="Times New Roman" w:hAnsi="Times New Roman" w:cs="Times New Roman"/>
                                <w:color w:val="FFFFFF" w:themeColor="background1"/>
                                <w:sz w:val="20"/>
                                <w:szCs w:val="20"/>
                              </w:rPr>
                              <w:t>Country</w:t>
                            </w:r>
                          </w:p>
                        </w:tc>
                        <w:tc>
                          <w:tcPr>
                            <w:tcW w:w="1261" w:type="dxa"/>
                            <w:shd w:val="clear" w:color="auto" w:fill="000000" w:themeFill="text1"/>
                            <w:noWrap/>
                            <w:vAlign w:val="center"/>
                          </w:tcPr>
                          <w:p w14:paraId="3781F1BF" w14:textId="1357E1BF" w:rsidR="00BE10AE" w:rsidRPr="005D3D08" w:rsidRDefault="00BE10AE" w:rsidP="00BE10A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07DAD">
                              <w:rPr>
                                <w:rFonts w:ascii="Times New Roman" w:hAnsi="Times New Roman" w:cs="Times New Roman"/>
                                <w:b/>
                                <w:bCs/>
                                <w:color w:val="FFFFFF" w:themeColor="background1"/>
                                <w:sz w:val="20"/>
                                <w:szCs w:val="20"/>
                              </w:rPr>
                              <w:t>CF patient population</w:t>
                            </w:r>
                          </w:p>
                        </w:tc>
                        <w:tc>
                          <w:tcPr>
                            <w:tcW w:w="1217" w:type="dxa"/>
                            <w:shd w:val="clear" w:color="auto" w:fill="000000" w:themeFill="text1"/>
                            <w:vAlign w:val="center"/>
                          </w:tcPr>
                          <w:p w14:paraId="0F240F72" w14:textId="2D7C09F2" w:rsidR="00BE10AE" w:rsidRPr="00D45EC1" w:rsidRDefault="00BE10AE" w:rsidP="00BE10AE">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A07DAD">
                              <w:rPr>
                                <w:rFonts w:ascii="Times New Roman" w:eastAsia="Times New Roman" w:hAnsi="Times New Roman" w:cs="Times New Roman"/>
                                <w:b/>
                                <w:bCs/>
                                <w:color w:val="FFFFFF" w:themeColor="background1"/>
                                <w:sz w:val="20"/>
                                <w:szCs w:val="20"/>
                                <w:lang w:eastAsia="en-GB"/>
                              </w:rPr>
                              <w:t>Total population (thousands)</w:t>
                            </w:r>
                          </w:p>
                        </w:tc>
                        <w:tc>
                          <w:tcPr>
                            <w:tcW w:w="1343" w:type="dxa"/>
                            <w:shd w:val="clear" w:color="auto" w:fill="000000" w:themeFill="text1"/>
                            <w:vAlign w:val="center"/>
                          </w:tcPr>
                          <w:p w14:paraId="757140D5" w14:textId="0A964D2D" w:rsidR="00BE10AE" w:rsidRPr="00D45EC1" w:rsidRDefault="00BE10AE" w:rsidP="00BE10AE">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A07DAD">
                              <w:rPr>
                                <w:rFonts w:ascii="Times New Roman" w:eastAsia="Times New Roman" w:hAnsi="Times New Roman" w:cs="Times New Roman"/>
                                <w:b/>
                                <w:bCs/>
                                <w:color w:val="FFFFFF" w:themeColor="background1"/>
                                <w:sz w:val="20"/>
                                <w:szCs w:val="20"/>
                                <w:lang w:eastAsia="en-GB"/>
                              </w:rPr>
                              <w:t>Estimated CF prevalence (per 10,000)</w:t>
                            </w:r>
                          </w:p>
                        </w:tc>
                        <w:tc>
                          <w:tcPr>
                            <w:tcW w:w="2292" w:type="dxa"/>
                            <w:shd w:val="clear" w:color="auto" w:fill="000000" w:themeFill="text1"/>
                            <w:noWrap/>
                            <w:vAlign w:val="center"/>
                          </w:tcPr>
                          <w:p w14:paraId="14D122F8" w14:textId="431B7D08" w:rsidR="00BE10AE" w:rsidRPr="005D3D08" w:rsidRDefault="00BE10AE" w:rsidP="00BE10A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07DAD">
                              <w:rPr>
                                <w:rFonts w:ascii="Times New Roman" w:hAnsi="Times New Roman" w:cs="Times New Roman"/>
                                <w:b/>
                                <w:bCs/>
                                <w:color w:val="FFFFFF" w:themeColor="background1"/>
                                <w:sz w:val="20"/>
                                <w:szCs w:val="20"/>
                              </w:rPr>
                              <w:t>Diagnosed source</w:t>
                            </w:r>
                          </w:p>
                        </w:tc>
                        <w:tc>
                          <w:tcPr>
                            <w:tcW w:w="1527" w:type="dxa"/>
                            <w:shd w:val="clear" w:color="auto" w:fill="000000" w:themeFill="text1"/>
                            <w:noWrap/>
                            <w:vAlign w:val="center"/>
                          </w:tcPr>
                          <w:p w14:paraId="363733AD" w14:textId="109872E7" w:rsidR="00BE10AE" w:rsidRPr="005D3D08" w:rsidRDefault="00BE10AE" w:rsidP="00BE10A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07DAD">
                              <w:rPr>
                                <w:rFonts w:ascii="Times New Roman" w:hAnsi="Times New Roman" w:cs="Times New Roman"/>
                                <w:b/>
                                <w:bCs/>
                                <w:color w:val="FFFFFF" w:themeColor="background1"/>
                                <w:sz w:val="20"/>
                                <w:szCs w:val="20"/>
                              </w:rPr>
                              <w:t>Reference</w:t>
                            </w:r>
                          </w:p>
                        </w:tc>
                      </w:tr>
                      <w:tr w:rsidR="003A73D4" w:rsidRPr="005D3D08" w14:paraId="778A3CC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6A914C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Singapore</w:t>
                            </w:r>
                          </w:p>
                        </w:tc>
                        <w:tc>
                          <w:tcPr>
                            <w:tcW w:w="1261" w:type="dxa"/>
                            <w:shd w:val="clear" w:color="auto" w:fill="auto"/>
                            <w:noWrap/>
                            <w:vAlign w:val="center"/>
                            <w:hideMark/>
                          </w:tcPr>
                          <w:p w14:paraId="2F8F9BC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w:t>
                            </w:r>
                          </w:p>
                        </w:tc>
                        <w:tc>
                          <w:tcPr>
                            <w:tcW w:w="1217" w:type="dxa"/>
                            <w:shd w:val="clear" w:color="auto" w:fill="auto"/>
                            <w:vAlign w:val="center"/>
                          </w:tcPr>
                          <w:p w14:paraId="46B058FC" w14:textId="7D3A977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5696</w:t>
                            </w:r>
                          </w:p>
                        </w:tc>
                        <w:tc>
                          <w:tcPr>
                            <w:tcW w:w="1343" w:type="dxa"/>
                            <w:shd w:val="clear" w:color="auto" w:fill="auto"/>
                            <w:vAlign w:val="center"/>
                          </w:tcPr>
                          <w:p w14:paraId="23B0FD1C" w14:textId="089518D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0.032</w:t>
                            </w:r>
                          </w:p>
                        </w:tc>
                        <w:tc>
                          <w:tcPr>
                            <w:tcW w:w="2292" w:type="dxa"/>
                            <w:shd w:val="clear" w:color="auto" w:fill="auto"/>
                            <w:noWrap/>
                            <w:vAlign w:val="center"/>
                            <w:hideMark/>
                          </w:tcPr>
                          <w:p w14:paraId="335891BD" w14:textId="2E2D876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67DBD51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37BC592E"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D4B6AD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Mongolia</w:t>
                            </w:r>
                          </w:p>
                        </w:tc>
                        <w:tc>
                          <w:tcPr>
                            <w:tcW w:w="1261" w:type="dxa"/>
                            <w:shd w:val="clear" w:color="auto" w:fill="auto"/>
                            <w:noWrap/>
                            <w:vAlign w:val="center"/>
                            <w:hideMark/>
                          </w:tcPr>
                          <w:p w14:paraId="214DFF4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163FACF" w14:textId="4BD113A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748EC8C" w14:textId="5AE7617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48477D2B" w14:textId="1D1C71D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999B8C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p w14:paraId="19539D0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DF3A44" w:rsidRPr="005D3D08" w14:paraId="64C992A0" w14:textId="77777777" w:rsidTr="007742F8">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4FB61DAA" w14:textId="77777777" w:rsidR="00DF3A44" w:rsidRPr="005D3D08" w:rsidRDefault="00DF3A44" w:rsidP="00DF3A44">
                            <w:pPr>
                              <w:ind w:left="-142"/>
                              <w:jc w:val="center"/>
                              <w:rPr>
                                <w:rFonts w:ascii="Times New Roman" w:hAnsi="Times New Roman" w:cs="Times New Roman"/>
                                <w:b w:val="0"/>
                                <w:bCs w:val="0"/>
                                <w:sz w:val="16"/>
                                <w:szCs w:val="16"/>
                              </w:rPr>
                            </w:pPr>
                            <w:r w:rsidRPr="005D3D08">
                              <w:rPr>
                                <w:rFonts w:ascii="Times New Roman" w:hAnsi="Times New Roman" w:cs="Times New Roman"/>
                                <w:sz w:val="16"/>
                                <w:szCs w:val="16"/>
                              </w:rPr>
                              <w:t>Israel</w:t>
                            </w:r>
                          </w:p>
                        </w:tc>
                        <w:tc>
                          <w:tcPr>
                            <w:tcW w:w="1261" w:type="dxa"/>
                            <w:shd w:val="clear" w:color="auto" w:fill="auto"/>
                            <w:vAlign w:val="center"/>
                          </w:tcPr>
                          <w:p w14:paraId="189CE87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themeColor="background1"/>
                                <w:sz w:val="16"/>
                                <w:szCs w:val="16"/>
                              </w:rPr>
                            </w:pPr>
                            <w:r w:rsidRPr="005D3D08">
                              <w:rPr>
                                <w:rFonts w:ascii="Times New Roman" w:hAnsi="Times New Roman" w:cs="Times New Roman"/>
                                <w:sz w:val="16"/>
                                <w:szCs w:val="16"/>
                              </w:rPr>
                              <w:t>589</w:t>
                            </w:r>
                          </w:p>
                        </w:tc>
                        <w:tc>
                          <w:tcPr>
                            <w:tcW w:w="1217" w:type="dxa"/>
                            <w:shd w:val="clear" w:color="auto" w:fill="auto"/>
                            <w:vAlign w:val="center"/>
                          </w:tcPr>
                          <w:p w14:paraId="161F2C99" w14:textId="22AF570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8407</w:t>
                            </w:r>
                          </w:p>
                        </w:tc>
                        <w:tc>
                          <w:tcPr>
                            <w:tcW w:w="1343" w:type="dxa"/>
                            <w:shd w:val="clear" w:color="auto" w:fill="auto"/>
                            <w:vAlign w:val="center"/>
                          </w:tcPr>
                          <w:p w14:paraId="09F04CBE" w14:textId="5E8D438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0.701</w:t>
                            </w:r>
                          </w:p>
                        </w:tc>
                        <w:tc>
                          <w:tcPr>
                            <w:tcW w:w="2292" w:type="dxa"/>
                            <w:shd w:val="clear" w:color="auto" w:fill="auto"/>
                            <w:vAlign w:val="center"/>
                          </w:tcPr>
                          <w:p w14:paraId="2F49B81D" w14:textId="6B66A23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Registry</w:t>
                            </w:r>
                          </w:p>
                        </w:tc>
                        <w:tc>
                          <w:tcPr>
                            <w:tcW w:w="1527" w:type="dxa"/>
                            <w:shd w:val="clear" w:color="auto" w:fill="auto"/>
                            <w:vAlign w:val="center"/>
                          </w:tcPr>
                          <w:p w14:paraId="1A7710BB" w14:textId="3F4FCA8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04596CB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240AE2E9"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Turkey</w:t>
                            </w:r>
                          </w:p>
                        </w:tc>
                        <w:tc>
                          <w:tcPr>
                            <w:tcW w:w="1261" w:type="dxa"/>
                            <w:shd w:val="clear" w:color="auto" w:fill="auto"/>
                            <w:noWrap/>
                            <w:vAlign w:val="center"/>
                          </w:tcPr>
                          <w:p w14:paraId="50AFD5D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1811</w:t>
                            </w:r>
                          </w:p>
                        </w:tc>
                        <w:tc>
                          <w:tcPr>
                            <w:tcW w:w="1217" w:type="dxa"/>
                            <w:shd w:val="clear" w:color="auto" w:fill="auto"/>
                            <w:vAlign w:val="center"/>
                          </w:tcPr>
                          <w:p w14:paraId="7767B0B0" w14:textId="3BAA1EC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81228</w:t>
                            </w:r>
                          </w:p>
                        </w:tc>
                        <w:tc>
                          <w:tcPr>
                            <w:tcW w:w="1343" w:type="dxa"/>
                            <w:shd w:val="clear" w:color="auto" w:fill="auto"/>
                            <w:vAlign w:val="center"/>
                          </w:tcPr>
                          <w:p w14:paraId="3F6AAA4A" w14:textId="6C6459A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0.223</w:t>
                            </w:r>
                          </w:p>
                        </w:tc>
                        <w:tc>
                          <w:tcPr>
                            <w:tcW w:w="2292" w:type="dxa"/>
                            <w:shd w:val="clear" w:color="auto" w:fill="auto"/>
                            <w:noWrap/>
                            <w:vAlign w:val="center"/>
                          </w:tcPr>
                          <w:p w14:paraId="04AC7B98" w14:textId="695A11D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tcPr>
                          <w:p w14:paraId="680E36C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3A73D4" w:rsidRPr="005D3D08" w14:paraId="6A057F8C"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75AC167F"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Oman</w:t>
                            </w:r>
                          </w:p>
                        </w:tc>
                        <w:tc>
                          <w:tcPr>
                            <w:tcW w:w="1261" w:type="dxa"/>
                            <w:shd w:val="clear" w:color="auto" w:fill="auto"/>
                            <w:noWrap/>
                            <w:vAlign w:val="center"/>
                          </w:tcPr>
                          <w:p w14:paraId="65E7EF8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149</w:t>
                            </w:r>
                          </w:p>
                        </w:tc>
                        <w:tc>
                          <w:tcPr>
                            <w:tcW w:w="1217" w:type="dxa"/>
                            <w:shd w:val="clear" w:color="auto" w:fill="auto"/>
                            <w:vAlign w:val="center"/>
                          </w:tcPr>
                          <w:p w14:paraId="3FEF86B0" w14:textId="086B887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3485</w:t>
                            </w:r>
                          </w:p>
                        </w:tc>
                        <w:tc>
                          <w:tcPr>
                            <w:tcW w:w="1343" w:type="dxa"/>
                            <w:shd w:val="clear" w:color="auto" w:fill="auto"/>
                            <w:vAlign w:val="center"/>
                          </w:tcPr>
                          <w:p w14:paraId="35F3D40D" w14:textId="60D119A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0.428</w:t>
                            </w:r>
                          </w:p>
                        </w:tc>
                        <w:tc>
                          <w:tcPr>
                            <w:tcW w:w="2292" w:type="dxa"/>
                            <w:shd w:val="clear" w:color="auto" w:fill="auto"/>
                            <w:noWrap/>
                            <w:vAlign w:val="center"/>
                          </w:tcPr>
                          <w:p w14:paraId="0DDE30AC" w14:textId="067AF41E"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tcPr>
                          <w:p w14:paraId="1FFDE34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24</w:t>
                            </w:r>
                          </w:p>
                        </w:tc>
                      </w:tr>
                      <w:tr w:rsidR="003A73D4" w:rsidRPr="005D3D08" w14:paraId="52945D6A"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6FFB0CC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Qatar</w:t>
                            </w:r>
                          </w:p>
                        </w:tc>
                        <w:tc>
                          <w:tcPr>
                            <w:tcW w:w="1261" w:type="dxa"/>
                            <w:shd w:val="clear" w:color="auto" w:fill="auto"/>
                            <w:noWrap/>
                            <w:vAlign w:val="center"/>
                          </w:tcPr>
                          <w:p w14:paraId="0D251B5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82</w:t>
                            </w:r>
                          </w:p>
                        </w:tc>
                        <w:tc>
                          <w:tcPr>
                            <w:tcW w:w="1217" w:type="dxa"/>
                            <w:shd w:val="clear" w:color="auto" w:fill="auto"/>
                            <w:vAlign w:val="center"/>
                          </w:tcPr>
                          <w:p w14:paraId="69CBCC54" w14:textId="205F24B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2366</w:t>
                            </w:r>
                          </w:p>
                        </w:tc>
                        <w:tc>
                          <w:tcPr>
                            <w:tcW w:w="1343" w:type="dxa"/>
                            <w:shd w:val="clear" w:color="auto" w:fill="auto"/>
                            <w:vAlign w:val="center"/>
                          </w:tcPr>
                          <w:p w14:paraId="762CDEA2" w14:textId="50D2641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0.347</w:t>
                            </w:r>
                          </w:p>
                        </w:tc>
                        <w:tc>
                          <w:tcPr>
                            <w:tcW w:w="2292" w:type="dxa"/>
                            <w:shd w:val="clear" w:color="auto" w:fill="auto"/>
                            <w:noWrap/>
                            <w:vAlign w:val="center"/>
                          </w:tcPr>
                          <w:p w14:paraId="63976AC4" w14:textId="2E4DB53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42E7D2F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25</w:t>
                            </w:r>
                          </w:p>
                        </w:tc>
                      </w:tr>
                      <w:tr w:rsidR="003A73D4" w:rsidRPr="005D3D08" w14:paraId="4C056D55"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20D07AA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Bahrain</w:t>
                            </w:r>
                          </w:p>
                        </w:tc>
                        <w:tc>
                          <w:tcPr>
                            <w:tcW w:w="1261" w:type="dxa"/>
                            <w:shd w:val="clear" w:color="auto" w:fill="auto"/>
                            <w:noWrap/>
                            <w:vAlign w:val="center"/>
                          </w:tcPr>
                          <w:p w14:paraId="78FD6B7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109</w:t>
                            </w:r>
                          </w:p>
                        </w:tc>
                        <w:tc>
                          <w:tcPr>
                            <w:tcW w:w="1217" w:type="dxa"/>
                            <w:shd w:val="clear" w:color="auto" w:fill="auto"/>
                            <w:vAlign w:val="center"/>
                          </w:tcPr>
                          <w:p w14:paraId="23930B0A" w14:textId="7D1007A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1442</w:t>
                            </w:r>
                          </w:p>
                        </w:tc>
                        <w:tc>
                          <w:tcPr>
                            <w:tcW w:w="1343" w:type="dxa"/>
                            <w:shd w:val="clear" w:color="auto" w:fill="auto"/>
                            <w:vAlign w:val="center"/>
                          </w:tcPr>
                          <w:p w14:paraId="3BAC2CF5" w14:textId="32570F0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0.756</w:t>
                            </w:r>
                          </w:p>
                        </w:tc>
                        <w:tc>
                          <w:tcPr>
                            <w:tcW w:w="2292" w:type="dxa"/>
                            <w:shd w:val="clear" w:color="auto" w:fill="auto"/>
                            <w:noWrap/>
                            <w:vAlign w:val="center"/>
                          </w:tcPr>
                          <w:p w14:paraId="2D11CE64" w14:textId="7F35528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1F27917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26</w:t>
                            </w:r>
                          </w:p>
                        </w:tc>
                      </w:tr>
                      <w:tr w:rsidR="003A73D4" w:rsidRPr="005D3D08" w14:paraId="0011919D"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07403890"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Saudi Arabia</w:t>
                            </w:r>
                          </w:p>
                        </w:tc>
                        <w:tc>
                          <w:tcPr>
                            <w:tcW w:w="1261" w:type="dxa"/>
                            <w:shd w:val="clear" w:color="auto" w:fill="auto"/>
                            <w:noWrap/>
                            <w:vAlign w:val="center"/>
                          </w:tcPr>
                          <w:p w14:paraId="45C6A841"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396</w:t>
                            </w:r>
                          </w:p>
                        </w:tc>
                        <w:tc>
                          <w:tcPr>
                            <w:tcW w:w="1217" w:type="dxa"/>
                            <w:shd w:val="clear" w:color="auto" w:fill="auto"/>
                            <w:vAlign w:val="center"/>
                          </w:tcPr>
                          <w:p w14:paraId="62827366" w14:textId="6B033C1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33119</w:t>
                            </w:r>
                          </w:p>
                        </w:tc>
                        <w:tc>
                          <w:tcPr>
                            <w:tcW w:w="1343" w:type="dxa"/>
                            <w:shd w:val="clear" w:color="auto" w:fill="auto"/>
                            <w:vAlign w:val="center"/>
                          </w:tcPr>
                          <w:p w14:paraId="798B21E6" w14:textId="50E7D09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0.120</w:t>
                            </w:r>
                          </w:p>
                        </w:tc>
                        <w:tc>
                          <w:tcPr>
                            <w:tcW w:w="2292" w:type="dxa"/>
                            <w:shd w:val="clear" w:color="auto" w:fill="auto"/>
                            <w:noWrap/>
                            <w:vAlign w:val="center"/>
                          </w:tcPr>
                          <w:p w14:paraId="7131AB70" w14:textId="6DD4032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198AE21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27</w:t>
                            </w:r>
                          </w:p>
                        </w:tc>
                      </w:tr>
                      <w:tr w:rsidR="003A73D4" w:rsidRPr="005D3D08" w14:paraId="21DEEF8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3D0BD90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Iran</w:t>
                            </w:r>
                          </w:p>
                        </w:tc>
                        <w:tc>
                          <w:tcPr>
                            <w:tcW w:w="1261" w:type="dxa"/>
                            <w:shd w:val="clear" w:color="auto" w:fill="auto"/>
                            <w:noWrap/>
                            <w:vAlign w:val="center"/>
                          </w:tcPr>
                          <w:p w14:paraId="0A92973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300</w:t>
                            </w:r>
                          </w:p>
                        </w:tc>
                        <w:tc>
                          <w:tcPr>
                            <w:tcW w:w="1217" w:type="dxa"/>
                            <w:shd w:val="clear" w:color="auto" w:fill="auto"/>
                            <w:vAlign w:val="center"/>
                          </w:tcPr>
                          <w:p w14:paraId="7B42999B" w14:textId="7625C3E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83059</w:t>
                            </w:r>
                          </w:p>
                        </w:tc>
                        <w:tc>
                          <w:tcPr>
                            <w:tcW w:w="1343" w:type="dxa"/>
                            <w:shd w:val="clear" w:color="auto" w:fill="auto"/>
                            <w:vAlign w:val="center"/>
                          </w:tcPr>
                          <w:p w14:paraId="3DD0B11D" w14:textId="6839026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0.036</w:t>
                            </w:r>
                          </w:p>
                        </w:tc>
                        <w:tc>
                          <w:tcPr>
                            <w:tcW w:w="2292" w:type="dxa"/>
                            <w:shd w:val="clear" w:color="auto" w:fill="auto"/>
                            <w:noWrap/>
                            <w:vAlign w:val="center"/>
                          </w:tcPr>
                          <w:p w14:paraId="34C04278" w14:textId="494381A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4EC2CA7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14</w:t>
                            </w:r>
                          </w:p>
                        </w:tc>
                      </w:tr>
                      <w:tr w:rsidR="003A73D4" w:rsidRPr="005D3D08" w14:paraId="246CBC1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0098113F"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Jordan</w:t>
                            </w:r>
                          </w:p>
                        </w:tc>
                        <w:tc>
                          <w:tcPr>
                            <w:tcW w:w="1261" w:type="dxa"/>
                            <w:shd w:val="clear" w:color="auto" w:fill="auto"/>
                            <w:noWrap/>
                            <w:vAlign w:val="center"/>
                          </w:tcPr>
                          <w:p w14:paraId="64DA536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202</w:t>
                            </w:r>
                          </w:p>
                        </w:tc>
                        <w:tc>
                          <w:tcPr>
                            <w:tcW w:w="1217" w:type="dxa"/>
                            <w:shd w:val="clear" w:color="auto" w:fill="auto"/>
                            <w:vAlign w:val="center"/>
                          </w:tcPr>
                          <w:p w14:paraId="6A8EC217" w14:textId="21DA5F8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10458</w:t>
                            </w:r>
                          </w:p>
                        </w:tc>
                        <w:tc>
                          <w:tcPr>
                            <w:tcW w:w="1343" w:type="dxa"/>
                            <w:shd w:val="clear" w:color="auto" w:fill="auto"/>
                            <w:vAlign w:val="center"/>
                          </w:tcPr>
                          <w:p w14:paraId="5E89D816" w14:textId="6E1EC8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0.193</w:t>
                            </w:r>
                          </w:p>
                        </w:tc>
                        <w:tc>
                          <w:tcPr>
                            <w:tcW w:w="2292" w:type="dxa"/>
                            <w:shd w:val="clear" w:color="auto" w:fill="auto"/>
                            <w:noWrap/>
                            <w:vAlign w:val="center"/>
                          </w:tcPr>
                          <w:p w14:paraId="26BDCAF8" w14:textId="0BAF48D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5A204E67"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28</w:t>
                            </w:r>
                          </w:p>
                        </w:tc>
                      </w:tr>
                      <w:tr w:rsidR="003A73D4" w:rsidRPr="005D3D08" w14:paraId="1A134FD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7A7926D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Palestine</w:t>
                            </w:r>
                          </w:p>
                        </w:tc>
                        <w:tc>
                          <w:tcPr>
                            <w:tcW w:w="1261" w:type="dxa"/>
                            <w:shd w:val="clear" w:color="auto" w:fill="auto"/>
                            <w:noWrap/>
                            <w:vAlign w:val="center"/>
                          </w:tcPr>
                          <w:p w14:paraId="14D4919A"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270</w:t>
                            </w:r>
                          </w:p>
                        </w:tc>
                        <w:tc>
                          <w:tcPr>
                            <w:tcW w:w="1217" w:type="dxa"/>
                            <w:shd w:val="clear" w:color="auto" w:fill="auto"/>
                            <w:vAlign w:val="center"/>
                          </w:tcPr>
                          <w:p w14:paraId="262804D8" w14:textId="518E637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4863</w:t>
                            </w:r>
                          </w:p>
                        </w:tc>
                        <w:tc>
                          <w:tcPr>
                            <w:tcW w:w="1343" w:type="dxa"/>
                            <w:shd w:val="clear" w:color="auto" w:fill="auto"/>
                            <w:vAlign w:val="center"/>
                          </w:tcPr>
                          <w:p w14:paraId="03334384" w14:textId="2DFD784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0.555</w:t>
                            </w:r>
                          </w:p>
                        </w:tc>
                        <w:tc>
                          <w:tcPr>
                            <w:tcW w:w="2292" w:type="dxa"/>
                            <w:shd w:val="clear" w:color="auto" w:fill="auto"/>
                            <w:noWrap/>
                            <w:vAlign w:val="center"/>
                          </w:tcPr>
                          <w:p w14:paraId="39E2861B" w14:textId="734A448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tcPr>
                          <w:p w14:paraId="423F866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29</w:t>
                            </w:r>
                          </w:p>
                        </w:tc>
                      </w:tr>
                      <w:tr w:rsidR="003A73D4" w:rsidRPr="005D3D08" w14:paraId="1E2DC1E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71EBD18F"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Lebanon</w:t>
                            </w:r>
                          </w:p>
                        </w:tc>
                        <w:tc>
                          <w:tcPr>
                            <w:tcW w:w="1261" w:type="dxa"/>
                            <w:shd w:val="clear" w:color="auto" w:fill="auto"/>
                            <w:noWrap/>
                            <w:vAlign w:val="center"/>
                          </w:tcPr>
                          <w:p w14:paraId="7ED359F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22</w:t>
                            </w:r>
                          </w:p>
                        </w:tc>
                        <w:tc>
                          <w:tcPr>
                            <w:tcW w:w="1217" w:type="dxa"/>
                            <w:shd w:val="clear" w:color="auto" w:fill="auto"/>
                            <w:vAlign w:val="center"/>
                          </w:tcPr>
                          <w:p w14:paraId="6BF54F7B" w14:textId="5E8B1F1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6094</w:t>
                            </w:r>
                          </w:p>
                        </w:tc>
                        <w:tc>
                          <w:tcPr>
                            <w:tcW w:w="1343" w:type="dxa"/>
                            <w:shd w:val="clear" w:color="auto" w:fill="auto"/>
                            <w:vAlign w:val="center"/>
                          </w:tcPr>
                          <w:p w14:paraId="411388E5" w14:textId="6FFB861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0.036</w:t>
                            </w:r>
                          </w:p>
                        </w:tc>
                        <w:tc>
                          <w:tcPr>
                            <w:tcW w:w="2292" w:type="dxa"/>
                            <w:shd w:val="clear" w:color="auto" w:fill="auto"/>
                            <w:noWrap/>
                            <w:vAlign w:val="center"/>
                          </w:tcPr>
                          <w:p w14:paraId="0D2EBAFD" w14:textId="050F8FF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54C82B3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w:t>
                            </w:r>
                          </w:p>
                        </w:tc>
                      </w:tr>
                      <w:tr w:rsidR="003A73D4" w:rsidRPr="005D3D08" w14:paraId="2FC51044"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5C73AEBA"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Syria</w:t>
                            </w:r>
                          </w:p>
                        </w:tc>
                        <w:tc>
                          <w:tcPr>
                            <w:tcW w:w="1261" w:type="dxa"/>
                            <w:shd w:val="clear" w:color="auto" w:fill="auto"/>
                            <w:noWrap/>
                            <w:vAlign w:val="center"/>
                          </w:tcPr>
                          <w:p w14:paraId="5D02F52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25</w:t>
                            </w:r>
                          </w:p>
                        </w:tc>
                        <w:tc>
                          <w:tcPr>
                            <w:tcW w:w="1217" w:type="dxa"/>
                            <w:shd w:val="clear" w:color="auto" w:fill="auto"/>
                            <w:vAlign w:val="center"/>
                          </w:tcPr>
                          <w:p w14:paraId="402CF98B" w14:textId="1A34215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17739</w:t>
                            </w:r>
                          </w:p>
                        </w:tc>
                        <w:tc>
                          <w:tcPr>
                            <w:tcW w:w="1343" w:type="dxa"/>
                            <w:shd w:val="clear" w:color="auto" w:fill="auto"/>
                            <w:vAlign w:val="center"/>
                          </w:tcPr>
                          <w:p w14:paraId="0F70E3A0" w14:textId="1F53315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0.014</w:t>
                            </w:r>
                          </w:p>
                        </w:tc>
                        <w:tc>
                          <w:tcPr>
                            <w:tcW w:w="2292" w:type="dxa"/>
                            <w:shd w:val="clear" w:color="auto" w:fill="auto"/>
                            <w:noWrap/>
                            <w:vAlign w:val="center"/>
                          </w:tcPr>
                          <w:p w14:paraId="5584B6DB" w14:textId="4026114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5F67E4E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31</w:t>
                            </w:r>
                          </w:p>
                        </w:tc>
                      </w:tr>
                      <w:tr w:rsidR="003A73D4" w:rsidRPr="005D3D08" w14:paraId="2D560BE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360DC9D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UAE</w:t>
                            </w:r>
                          </w:p>
                        </w:tc>
                        <w:tc>
                          <w:tcPr>
                            <w:tcW w:w="1261" w:type="dxa"/>
                            <w:shd w:val="clear" w:color="auto" w:fill="auto"/>
                            <w:noWrap/>
                            <w:vAlign w:val="center"/>
                          </w:tcPr>
                          <w:p w14:paraId="4A04D502"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23</w:t>
                            </w:r>
                          </w:p>
                        </w:tc>
                        <w:tc>
                          <w:tcPr>
                            <w:tcW w:w="1217" w:type="dxa"/>
                            <w:shd w:val="clear" w:color="auto" w:fill="auto"/>
                            <w:vAlign w:val="center"/>
                          </w:tcPr>
                          <w:p w14:paraId="0E817D76" w14:textId="5CF0406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9638</w:t>
                            </w:r>
                          </w:p>
                        </w:tc>
                        <w:tc>
                          <w:tcPr>
                            <w:tcW w:w="1343" w:type="dxa"/>
                            <w:shd w:val="clear" w:color="auto" w:fill="auto"/>
                            <w:vAlign w:val="center"/>
                          </w:tcPr>
                          <w:p w14:paraId="085036C7" w14:textId="55979CB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0.024</w:t>
                            </w:r>
                          </w:p>
                        </w:tc>
                        <w:tc>
                          <w:tcPr>
                            <w:tcW w:w="2292" w:type="dxa"/>
                            <w:shd w:val="clear" w:color="auto" w:fill="auto"/>
                            <w:noWrap/>
                            <w:vAlign w:val="center"/>
                          </w:tcPr>
                          <w:p w14:paraId="366C8565" w14:textId="747A064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7C463B18"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32</w:t>
                            </w:r>
                          </w:p>
                        </w:tc>
                      </w:tr>
                      <w:tr w:rsidR="003A73D4" w:rsidRPr="005D3D08" w14:paraId="4F667488"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5913138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Kuwait</w:t>
                            </w:r>
                          </w:p>
                        </w:tc>
                        <w:tc>
                          <w:tcPr>
                            <w:tcW w:w="1261" w:type="dxa"/>
                            <w:shd w:val="clear" w:color="auto" w:fill="auto"/>
                            <w:noWrap/>
                            <w:vAlign w:val="center"/>
                          </w:tcPr>
                          <w:p w14:paraId="4BE1ED6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791F126" w14:textId="07E4816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0167E02F" w14:textId="3463B30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tcPr>
                          <w:p w14:paraId="355C5DF5" w14:textId="38E9EE4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tcPr>
                          <w:p w14:paraId="338D50E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2432FBF6"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2891567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Iraq</w:t>
                            </w:r>
                          </w:p>
                        </w:tc>
                        <w:tc>
                          <w:tcPr>
                            <w:tcW w:w="1261" w:type="dxa"/>
                            <w:shd w:val="clear" w:color="auto" w:fill="auto"/>
                            <w:noWrap/>
                            <w:vAlign w:val="center"/>
                          </w:tcPr>
                          <w:p w14:paraId="6AAF74B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0413684D" w14:textId="6445CE5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5E0900F" w14:textId="6FD712B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tcPr>
                          <w:p w14:paraId="681C7321" w14:textId="5E25A96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tcPr>
                          <w:p w14:paraId="2679A81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7827CAF6"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52F8D246"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Afghanistan</w:t>
                            </w:r>
                          </w:p>
                        </w:tc>
                        <w:tc>
                          <w:tcPr>
                            <w:tcW w:w="1261" w:type="dxa"/>
                            <w:shd w:val="clear" w:color="auto" w:fill="auto"/>
                            <w:noWrap/>
                            <w:vAlign w:val="center"/>
                          </w:tcPr>
                          <w:p w14:paraId="2EA7B35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c>
                          <w:tcPr>
                            <w:tcW w:w="1217" w:type="dxa"/>
                            <w:shd w:val="clear" w:color="auto" w:fill="auto"/>
                            <w:vAlign w:val="center"/>
                          </w:tcPr>
                          <w:p w14:paraId="0DEB1011" w14:textId="6509019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34907</w:t>
                            </w:r>
                          </w:p>
                        </w:tc>
                        <w:tc>
                          <w:tcPr>
                            <w:tcW w:w="1343" w:type="dxa"/>
                            <w:shd w:val="clear" w:color="auto" w:fill="auto"/>
                            <w:vAlign w:val="center"/>
                          </w:tcPr>
                          <w:p w14:paraId="5CF1D69E" w14:textId="28F6D3A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0.000</w:t>
                            </w:r>
                          </w:p>
                        </w:tc>
                        <w:tc>
                          <w:tcPr>
                            <w:tcW w:w="2292" w:type="dxa"/>
                            <w:shd w:val="clear" w:color="auto" w:fill="auto"/>
                            <w:noWrap/>
                            <w:vAlign w:val="center"/>
                          </w:tcPr>
                          <w:p w14:paraId="72976691" w14:textId="62F7F15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tcPr>
                          <w:p w14:paraId="3546CCB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33</w:t>
                            </w:r>
                          </w:p>
                        </w:tc>
                      </w:tr>
                      <w:tr w:rsidR="003A73D4" w:rsidRPr="005D3D08" w14:paraId="285FE45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29A23AB3"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Yemen</w:t>
                            </w:r>
                          </w:p>
                        </w:tc>
                        <w:tc>
                          <w:tcPr>
                            <w:tcW w:w="1261" w:type="dxa"/>
                            <w:shd w:val="clear" w:color="auto" w:fill="auto"/>
                            <w:noWrap/>
                            <w:vAlign w:val="center"/>
                          </w:tcPr>
                          <w:p w14:paraId="4FB2BE44"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0CB62A62" w14:textId="258E197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CE0D138" w14:textId="20224BDE"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tcPr>
                          <w:p w14:paraId="173A1D5C" w14:textId="21B94D8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tcPr>
                          <w:p w14:paraId="2B85000E"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DF3A44" w:rsidRPr="005D3D08" w14:paraId="3FB39947" w14:textId="77777777" w:rsidTr="00A07DAD">
                        <w:trPr>
                          <w:trHeight w:val="300"/>
                        </w:trPr>
                        <w:tc>
                          <w:tcPr>
                            <w:cnfStyle w:val="001000000000" w:firstRow="0" w:lastRow="0" w:firstColumn="1" w:lastColumn="0" w:oddVBand="0" w:evenVBand="0" w:oddHBand="0" w:evenHBand="0" w:firstRowFirstColumn="0" w:firstRowLastColumn="0" w:lastRowFirstColumn="0" w:lastRowLastColumn="0"/>
                            <w:tcW w:w="9776" w:type="dxa"/>
                            <w:gridSpan w:val="6"/>
                            <w:shd w:val="clear" w:color="auto" w:fill="BFBFBF" w:themeFill="background1" w:themeFillShade="BF"/>
                            <w:vAlign w:val="center"/>
                          </w:tcPr>
                          <w:p w14:paraId="01C6B8FE" w14:textId="50D0D1A0" w:rsidR="00DF3A44" w:rsidRPr="005D3D08" w:rsidRDefault="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Oceania</w:t>
                            </w:r>
                          </w:p>
                        </w:tc>
                      </w:tr>
                      <w:tr w:rsidR="003A73D4" w:rsidRPr="005D3D08" w14:paraId="78D9B417"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680C0AB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Australia</w:t>
                            </w:r>
                          </w:p>
                        </w:tc>
                        <w:tc>
                          <w:tcPr>
                            <w:tcW w:w="1261" w:type="dxa"/>
                            <w:shd w:val="clear" w:color="auto" w:fill="auto"/>
                            <w:noWrap/>
                            <w:vAlign w:val="center"/>
                          </w:tcPr>
                          <w:p w14:paraId="3103073C"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3151</w:t>
                            </w:r>
                          </w:p>
                        </w:tc>
                        <w:tc>
                          <w:tcPr>
                            <w:tcW w:w="1217" w:type="dxa"/>
                            <w:shd w:val="clear" w:color="auto" w:fill="auto"/>
                            <w:vAlign w:val="center"/>
                          </w:tcPr>
                          <w:p w14:paraId="23C7E2D1" w14:textId="4761DC4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24748</w:t>
                            </w:r>
                          </w:p>
                        </w:tc>
                        <w:tc>
                          <w:tcPr>
                            <w:tcW w:w="1343" w:type="dxa"/>
                            <w:shd w:val="clear" w:color="auto" w:fill="auto"/>
                            <w:vAlign w:val="center"/>
                          </w:tcPr>
                          <w:p w14:paraId="1174E598" w14:textId="75693CF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1.273</w:t>
                            </w:r>
                          </w:p>
                        </w:tc>
                        <w:tc>
                          <w:tcPr>
                            <w:tcW w:w="2292" w:type="dxa"/>
                            <w:shd w:val="clear" w:color="auto" w:fill="auto"/>
                            <w:noWrap/>
                            <w:vAlign w:val="center"/>
                          </w:tcPr>
                          <w:p w14:paraId="5C3967F4" w14:textId="278E197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tcPr>
                          <w:p w14:paraId="2155EFB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22</w:t>
                            </w:r>
                          </w:p>
                        </w:tc>
                      </w:tr>
                      <w:tr w:rsidR="003A73D4" w:rsidRPr="005D3D08" w14:paraId="613AD785"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52DEBF2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New Zealand</w:t>
                            </w:r>
                          </w:p>
                        </w:tc>
                        <w:tc>
                          <w:tcPr>
                            <w:tcW w:w="1261" w:type="dxa"/>
                            <w:shd w:val="clear" w:color="auto" w:fill="auto"/>
                            <w:noWrap/>
                            <w:vAlign w:val="center"/>
                          </w:tcPr>
                          <w:p w14:paraId="4659260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501</w:t>
                            </w:r>
                          </w:p>
                        </w:tc>
                        <w:tc>
                          <w:tcPr>
                            <w:tcW w:w="1217" w:type="dxa"/>
                            <w:shd w:val="clear" w:color="auto" w:fill="auto"/>
                            <w:vAlign w:val="center"/>
                          </w:tcPr>
                          <w:p w14:paraId="3B6BD57B" w14:textId="104CBEE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4780</w:t>
                            </w:r>
                          </w:p>
                        </w:tc>
                        <w:tc>
                          <w:tcPr>
                            <w:tcW w:w="1343" w:type="dxa"/>
                            <w:shd w:val="clear" w:color="auto" w:fill="auto"/>
                            <w:vAlign w:val="center"/>
                          </w:tcPr>
                          <w:p w14:paraId="3AAD5931" w14:textId="6155286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1.048</w:t>
                            </w:r>
                          </w:p>
                        </w:tc>
                        <w:tc>
                          <w:tcPr>
                            <w:tcW w:w="2292" w:type="dxa"/>
                            <w:shd w:val="clear" w:color="auto" w:fill="auto"/>
                            <w:noWrap/>
                            <w:vAlign w:val="center"/>
                          </w:tcPr>
                          <w:p w14:paraId="65156822" w14:textId="594EAF7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tcPr>
                          <w:p w14:paraId="0148CF0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23</w:t>
                            </w:r>
                          </w:p>
                        </w:tc>
                      </w:tr>
                      <w:tr w:rsidR="003A73D4" w:rsidRPr="005D3D08" w14:paraId="4BCEA0FE"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296AE7F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Papua New Guinea</w:t>
                            </w:r>
                          </w:p>
                        </w:tc>
                        <w:tc>
                          <w:tcPr>
                            <w:tcW w:w="1261" w:type="dxa"/>
                            <w:shd w:val="clear" w:color="auto" w:fill="auto"/>
                            <w:noWrap/>
                            <w:vAlign w:val="center"/>
                          </w:tcPr>
                          <w:p w14:paraId="05514A6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F94C003" w14:textId="6B446A5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7B6C68E" w14:textId="1AFC9CC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tcPr>
                          <w:p w14:paraId="1A9FB480" w14:textId="618ADFC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tcPr>
                          <w:p w14:paraId="7BDC41A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DF3A44" w:rsidRPr="005D3D08" w14:paraId="7DE9BDB8" w14:textId="77777777" w:rsidTr="00A07DAD">
                        <w:trPr>
                          <w:trHeight w:val="300"/>
                        </w:trPr>
                        <w:tc>
                          <w:tcPr>
                            <w:cnfStyle w:val="001000000000" w:firstRow="0" w:lastRow="0" w:firstColumn="1" w:lastColumn="0" w:oddVBand="0" w:evenVBand="0" w:oddHBand="0" w:evenHBand="0" w:firstRowFirstColumn="0" w:firstRowLastColumn="0" w:lastRowFirstColumn="0" w:lastRowLastColumn="0"/>
                            <w:tcW w:w="9776" w:type="dxa"/>
                            <w:gridSpan w:val="6"/>
                            <w:shd w:val="clear" w:color="auto" w:fill="BFBFBF" w:themeFill="background1" w:themeFillShade="BF"/>
                            <w:vAlign w:val="center"/>
                          </w:tcPr>
                          <w:p w14:paraId="51031281" w14:textId="114FC1E1" w:rsidR="00DF3A44" w:rsidRPr="005D3D08" w:rsidRDefault="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South America</w:t>
                            </w:r>
                          </w:p>
                        </w:tc>
                      </w:tr>
                      <w:tr w:rsidR="003A73D4" w:rsidRPr="005D3D08" w14:paraId="46C7F6A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B203A6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Brazil</w:t>
                            </w:r>
                          </w:p>
                        </w:tc>
                        <w:tc>
                          <w:tcPr>
                            <w:tcW w:w="1261" w:type="dxa"/>
                            <w:shd w:val="clear" w:color="auto" w:fill="auto"/>
                            <w:noWrap/>
                            <w:vAlign w:val="center"/>
                            <w:hideMark/>
                          </w:tcPr>
                          <w:p w14:paraId="6E6D2CF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6240</w:t>
                            </w:r>
                          </w:p>
                        </w:tc>
                        <w:tc>
                          <w:tcPr>
                            <w:tcW w:w="1217" w:type="dxa"/>
                            <w:shd w:val="clear" w:color="auto" w:fill="auto"/>
                            <w:vAlign w:val="center"/>
                          </w:tcPr>
                          <w:p w14:paraId="6EB4E4D0" w14:textId="7A1092D3"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209130</w:t>
                            </w:r>
                          </w:p>
                        </w:tc>
                        <w:tc>
                          <w:tcPr>
                            <w:tcW w:w="1343" w:type="dxa"/>
                            <w:shd w:val="clear" w:color="auto" w:fill="auto"/>
                            <w:vAlign w:val="center"/>
                          </w:tcPr>
                          <w:p w14:paraId="7EC44C58" w14:textId="743ED47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0.298</w:t>
                            </w:r>
                          </w:p>
                        </w:tc>
                        <w:tc>
                          <w:tcPr>
                            <w:tcW w:w="2292" w:type="dxa"/>
                            <w:shd w:val="clear" w:color="auto" w:fill="auto"/>
                            <w:noWrap/>
                            <w:vAlign w:val="center"/>
                            <w:hideMark/>
                          </w:tcPr>
                          <w:p w14:paraId="6D625492" w14:textId="2FFC57E2"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70534D43"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34</w:t>
                            </w:r>
                          </w:p>
                        </w:tc>
                      </w:tr>
                      <w:tr w:rsidR="003A73D4" w:rsidRPr="005D3D08" w14:paraId="5EAF1B51"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04E537E"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Chile</w:t>
                            </w:r>
                          </w:p>
                        </w:tc>
                        <w:tc>
                          <w:tcPr>
                            <w:tcW w:w="1261" w:type="dxa"/>
                            <w:shd w:val="clear" w:color="auto" w:fill="auto"/>
                            <w:noWrap/>
                            <w:vAlign w:val="center"/>
                            <w:hideMark/>
                          </w:tcPr>
                          <w:p w14:paraId="57E5AEB0"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734</w:t>
                            </w:r>
                          </w:p>
                        </w:tc>
                        <w:tc>
                          <w:tcPr>
                            <w:tcW w:w="1217" w:type="dxa"/>
                            <w:shd w:val="clear" w:color="auto" w:fill="auto"/>
                            <w:vAlign w:val="center"/>
                          </w:tcPr>
                          <w:p w14:paraId="79C1F014" w14:textId="68DD922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17922</w:t>
                            </w:r>
                          </w:p>
                        </w:tc>
                        <w:tc>
                          <w:tcPr>
                            <w:tcW w:w="1343" w:type="dxa"/>
                            <w:shd w:val="clear" w:color="auto" w:fill="auto"/>
                            <w:vAlign w:val="center"/>
                          </w:tcPr>
                          <w:p w14:paraId="1FDDC7EA" w14:textId="2969F36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0.410</w:t>
                            </w:r>
                          </w:p>
                        </w:tc>
                        <w:tc>
                          <w:tcPr>
                            <w:tcW w:w="2292" w:type="dxa"/>
                            <w:shd w:val="clear" w:color="auto" w:fill="auto"/>
                            <w:noWrap/>
                            <w:vAlign w:val="center"/>
                            <w:hideMark/>
                          </w:tcPr>
                          <w:p w14:paraId="216B6C55" w14:textId="373C503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3127CB4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35</w:t>
                            </w:r>
                          </w:p>
                        </w:tc>
                      </w:tr>
                      <w:tr w:rsidR="003A73D4" w:rsidRPr="005D3D08" w14:paraId="42C716A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EB7E42A"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Argentina</w:t>
                            </w:r>
                          </w:p>
                        </w:tc>
                        <w:tc>
                          <w:tcPr>
                            <w:tcW w:w="1261" w:type="dxa"/>
                            <w:shd w:val="clear" w:color="auto" w:fill="auto"/>
                            <w:noWrap/>
                            <w:vAlign w:val="center"/>
                            <w:hideMark/>
                          </w:tcPr>
                          <w:p w14:paraId="6FB9151E" w14:textId="5B697B3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w:t>
                            </w:r>
                            <w:r w:rsidRPr="005D3D08">
                              <w:rPr>
                                <w:rFonts w:ascii="Times New Roman" w:hAnsi="Times New Roman" w:cs="Times New Roman"/>
                                <w:sz w:val="16"/>
                                <w:szCs w:val="16"/>
                              </w:rPr>
                              <w:t>500</w:t>
                            </w:r>
                          </w:p>
                        </w:tc>
                        <w:tc>
                          <w:tcPr>
                            <w:tcW w:w="1217" w:type="dxa"/>
                            <w:shd w:val="clear" w:color="auto" w:fill="auto"/>
                            <w:vAlign w:val="center"/>
                          </w:tcPr>
                          <w:p w14:paraId="596365F5" w14:textId="173CB26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44964</w:t>
                            </w:r>
                          </w:p>
                        </w:tc>
                        <w:tc>
                          <w:tcPr>
                            <w:tcW w:w="1343" w:type="dxa"/>
                            <w:shd w:val="clear" w:color="auto" w:fill="auto"/>
                            <w:vAlign w:val="center"/>
                          </w:tcPr>
                          <w:p w14:paraId="75C376D3" w14:textId="60ACBC45"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w:t>
                            </w:r>
                            <w:r>
                              <w:rPr>
                                <w:rFonts w:ascii="Times New Roman" w:eastAsia="Times New Roman" w:hAnsi="Times New Roman" w:cs="Times New Roman"/>
                                <w:color w:val="000000"/>
                                <w:sz w:val="16"/>
                                <w:szCs w:val="16"/>
                                <w:lang w:eastAsia="en-GB"/>
                              </w:rPr>
                              <w:t>334</w:t>
                            </w:r>
                          </w:p>
                        </w:tc>
                        <w:tc>
                          <w:tcPr>
                            <w:tcW w:w="2292" w:type="dxa"/>
                            <w:shd w:val="clear" w:color="auto" w:fill="auto"/>
                            <w:noWrap/>
                            <w:vAlign w:val="center"/>
                            <w:hideMark/>
                          </w:tcPr>
                          <w:p w14:paraId="2A6C1576" w14:textId="31250F2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0F80298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36</w:t>
                            </w:r>
                          </w:p>
                        </w:tc>
                      </w:tr>
                      <w:tr w:rsidR="003A73D4" w:rsidRPr="005D3D08" w14:paraId="4219AA9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ABE1934"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Colombia</w:t>
                            </w:r>
                          </w:p>
                        </w:tc>
                        <w:tc>
                          <w:tcPr>
                            <w:tcW w:w="1261" w:type="dxa"/>
                            <w:shd w:val="clear" w:color="auto" w:fill="auto"/>
                            <w:noWrap/>
                            <w:vAlign w:val="center"/>
                            <w:hideMark/>
                          </w:tcPr>
                          <w:p w14:paraId="19D9D3B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972</w:t>
                            </w:r>
                          </w:p>
                        </w:tc>
                        <w:tc>
                          <w:tcPr>
                            <w:tcW w:w="1217" w:type="dxa"/>
                            <w:shd w:val="clear" w:color="auto" w:fill="auto"/>
                            <w:vAlign w:val="center"/>
                          </w:tcPr>
                          <w:p w14:paraId="3D58DC65" w14:textId="0E957AF5"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48750</w:t>
                            </w:r>
                          </w:p>
                        </w:tc>
                        <w:tc>
                          <w:tcPr>
                            <w:tcW w:w="1343" w:type="dxa"/>
                            <w:shd w:val="clear" w:color="auto" w:fill="auto"/>
                            <w:vAlign w:val="center"/>
                          </w:tcPr>
                          <w:p w14:paraId="3C6CD60E" w14:textId="5DBF7FD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0.199</w:t>
                            </w:r>
                          </w:p>
                        </w:tc>
                        <w:tc>
                          <w:tcPr>
                            <w:tcW w:w="2292" w:type="dxa"/>
                            <w:shd w:val="clear" w:color="auto" w:fill="auto"/>
                            <w:noWrap/>
                            <w:vAlign w:val="center"/>
                            <w:hideMark/>
                          </w:tcPr>
                          <w:p w14:paraId="549C7FBA" w14:textId="421861C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12DCF7C3"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37</w:t>
                            </w:r>
                          </w:p>
                        </w:tc>
                      </w:tr>
                      <w:tr w:rsidR="003A73D4" w:rsidRPr="005D3D08" w14:paraId="0FE340C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DB31A6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Peru</w:t>
                            </w:r>
                          </w:p>
                        </w:tc>
                        <w:tc>
                          <w:tcPr>
                            <w:tcW w:w="1261" w:type="dxa"/>
                            <w:shd w:val="clear" w:color="auto" w:fill="auto"/>
                            <w:noWrap/>
                            <w:vAlign w:val="center"/>
                            <w:hideMark/>
                          </w:tcPr>
                          <w:p w14:paraId="0B08EBA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36</w:t>
                            </w:r>
                          </w:p>
                        </w:tc>
                        <w:tc>
                          <w:tcPr>
                            <w:tcW w:w="1217" w:type="dxa"/>
                            <w:shd w:val="clear" w:color="auto" w:fill="auto"/>
                            <w:vAlign w:val="center"/>
                          </w:tcPr>
                          <w:p w14:paraId="170BADFC" w14:textId="179AB271"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31332</w:t>
                            </w:r>
                          </w:p>
                        </w:tc>
                        <w:tc>
                          <w:tcPr>
                            <w:tcW w:w="1343" w:type="dxa"/>
                            <w:shd w:val="clear" w:color="auto" w:fill="auto"/>
                            <w:vAlign w:val="center"/>
                          </w:tcPr>
                          <w:p w14:paraId="231E7639" w14:textId="1697BCEA"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0.011</w:t>
                            </w:r>
                          </w:p>
                        </w:tc>
                        <w:tc>
                          <w:tcPr>
                            <w:tcW w:w="2292" w:type="dxa"/>
                            <w:shd w:val="clear" w:color="auto" w:fill="auto"/>
                            <w:noWrap/>
                            <w:vAlign w:val="center"/>
                            <w:hideMark/>
                          </w:tcPr>
                          <w:p w14:paraId="7045912D" w14:textId="4E07FA6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37DF62E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38</w:t>
                            </w:r>
                          </w:p>
                        </w:tc>
                      </w:tr>
                      <w:tr w:rsidR="003A73D4" w:rsidRPr="005D3D08" w14:paraId="19F5C741"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C38862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Venezuela</w:t>
                            </w:r>
                          </w:p>
                        </w:tc>
                        <w:tc>
                          <w:tcPr>
                            <w:tcW w:w="1261" w:type="dxa"/>
                            <w:shd w:val="clear" w:color="auto" w:fill="auto"/>
                            <w:noWrap/>
                            <w:vAlign w:val="center"/>
                            <w:hideMark/>
                          </w:tcPr>
                          <w:p w14:paraId="3F7F7609"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300</w:t>
                            </w:r>
                          </w:p>
                        </w:tc>
                        <w:tc>
                          <w:tcPr>
                            <w:tcW w:w="1217" w:type="dxa"/>
                            <w:shd w:val="clear" w:color="auto" w:fill="auto"/>
                            <w:vAlign w:val="center"/>
                          </w:tcPr>
                          <w:p w14:paraId="1AD64091" w14:textId="24BC5DB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29626</w:t>
                            </w:r>
                          </w:p>
                        </w:tc>
                        <w:tc>
                          <w:tcPr>
                            <w:tcW w:w="1343" w:type="dxa"/>
                            <w:shd w:val="clear" w:color="auto" w:fill="auto"/>
                            <w:vAlign w:val="center"/>
                          </w:tcPr>
                          <w:p w14:paraId="10DD6F8B" w14:textId="563708C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0.101</w:t>
                            </w:r>
                          </w:p>
                        </w:tc>
                        <w:tc>
                          <w:tcPr>
                            <w:tcW w:w="2292" w:type="dxa"/>
                            <w:shd w:val="clear" w:color="auto" w:fill="auto"/>
                            <w:noWrap/>
                            <w:vAlign w:val="center"/>
                            <w:hideMark/>
                          </w:tcPr>
                          <w:p w14:paraId="17E01861" w14:textId="3E59AA0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0B14044D"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39</w:t>
                            </w:r>
                          </w:p>
                        </w:tc>
                      </w:tr>
                      <w:tr w:rsidR="003A73D4" w:rsidRPr="005D3D08" w14:paraId="6F89BE3E"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4E9D4D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Ecuador</w:t>
                            </w:r>
                          </w:p>
                        </w:tc>
                        <w:tc>
                          <w:tcPr>
                            <w:tcW w:w="1261" w:type="dxa"/>
                            <w:shd w:val="clear" w:color="auto" w:fill="auto"/>
                            <w:noWrap/>
                            <w:vAlign w:val="center"/>
                            <w:hideMark/>
                          </w:tcPr>
                          <w:p w14:paraId="1996255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62</w:t>
                            </w:r>
                          </w:p>
                        </w:tc>
                        <w:tc>
                          <w:tcPr>
                            <w:tcW w:w="1217" w:type="dxa"/>
                            <w:shd w:val="clear" w:color="auto" w:fill="auto"/>
                            <w:vAlign w:val="center"/>
                          </w:tcPr>
                          <w:p w14:paraId="7DC07120" w14:textId="6962EB1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16489</w:t>
                            </w:r>
                          </w:p>
                        </w:tc>
                        <w:tc>
                          <w:tcPr>
                            <w:tcW w:w="1343" w:type="dxa"/>
                            <w:shd w:val="clear" w:color="auto" w:fill="auto"/>
                            <w:vAlign w:val="center"/>
                          </w:tcPr>
                          <w:p w14:paraId="6B7557A5" w14:textId="1858240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0.038</w:t>
                            </w:r>
                          </w:p>
                        </w:tc>
                        <w:tc>
                          <w:tcPr>
                            <w:tcW w:w="2292" w:type="dxa"/>
                            <w:shd w:val="clear" w:color="auto" w:fill="auto"/>
                            <w:noWrap/>
                            <w:vAlign w:val="center"/>
                            <w:hideMark/>
                          </w:tcPr>
                          <w:p w14:paraId="3023B5DA" w14:textId="2D27D07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650442F6"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40</w:t>
                            </w:r>
                          </w:p>
                        </w:tc>
                      </w:tr>
                      <w:tr w:rsidR="003A73D4" w:rsidRPr="005D3D08" w14:paraId="5A7F68CA"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254396D"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Bolivia</w:t>
                            </w:r>
                          </w:p>
                        </w:tc>
                        <w:tc>
                          <w:tcPr>
                            <w:tcW w:w="1261" w:type="dxa"/>
                            <w:shd w:val="clear" w:color="auto" w:fill="auto"/>
                            <w:noWrap/>
                            <w:vAlign w:val="center"/>
                            <w:hideMark/>
                          </w:tcPr>
                          <w:p w14:paraId="442BC976"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2F0F7DD" w14:textId="12E206D6"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D4DCF5A" w14:textId="086B6F8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EDC9CEA" w14:textId="1660093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07CB02C"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0EB0C7A6"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4E4014C"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Paraguay</w:t>
                            </w:r>
                          </w:p>
                        </w:tc>
                        <w:tc>
                          <w:tcPr>
                            <w:tcW w:w="1261" w:type="dxa"/>
                            <w:shd w:val="clear" w:color="auto" w:fill="auto"/>
                            <w:noWrap/>
                            <w:vAlign w:val="center"/>
                            <w:hideMark/>
                          </w:tcPr>
                          <w:p w14:paraId="1A129A6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122FCCB" w14:textId="042CF0AD"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23F0F43" w14:textId="1CA12924"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6B91F94" w14:textId="07855CA0"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16FD4E47"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3A73D4" w:rsidRPr="005D3D08" w14:paraId="0CAD08F4"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EE7D43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Uruguay</w:t>
                            </w:r>
                          </w:p>
                        </w:tc>
                        <w:tc>
                          <w:tcPr>
                            <w:tcW w:w="1261" w:type="dxa"/>
                            <w:shd w:val="clear" w:color="auto" w:fill="auto"/>
                            <w:noWrap/>
                            <w:vAlign w:val="center"/>
                            <w:hideMark/>
                          </w:tcPr>
                          <w:p w14:paraId="0EC52291"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190</w:t>
                            </w:r>
                          </w:p>
                        </w:tc>
                        <w:tc>
                          <w:tcPr>
                            <w:tcW w:w="1217" w:type="dxa"/>
                            <w:shd w:val="clear" w:color="auto" w:fill="auto"/>
                            <w:vAlign w:val="center"/>
                          </w:tcPr>
                          <w:p w14:paraId="0837EF84" w14:textId="4B19C16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3371</w:t>
                            </w:r>
                          </w:p>
                        </w:tc>
                        <w:tc>
                          <w:tcPr>
                            <w:tcW w:w="1343" w:type="dxa"/>
                            <w:shd w:val="clear" w:color="auto" w:fill="auto"/>
                            <w:vAlign w:val="center"/>
                          </w:tcPr>
                          <w:p w14:paraId="56B112A7" w14:textId="6DB400E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0.564</w:t>
                            </w:r>
                          </w:p>
                        </w:tc>
                        <w:tc>
                          <w:tcPr>
                            <w:tcW w:w="2292" w:type="dxa"/>
                            <w:shd w:val="clear" w:color="auto" w:fill="auto"/>
                            <w:noWrap/>
                            <w:vAlign w:val="center"/>
                            <w:hideMark/>
                          </w:tcPr>
                          <w:p w14:paraId="3BCBCD52" w14:textId="5833CFA0"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1490A8EB"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41</w:t>
                            </w:r>
                          </w:p>
                        </w:tc>
                      </w:tr>
                      <w:tr w:rsidR="00DF3A44" w:rsidRPr="005D3D08" w14:paraId="78F473FF" w14:textId="77777777" w:rsidTr="00A07D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76" w:type="dxa"/>
                            <w:gridSpan w:val="6"/>
                            <w:vAlign w:val="center"/>
                          </w:tcPr>
                          <w:p w14:paraId="653D3A5A" w14:textId="2929360F" w:rsidR="00DF3A44" w:rsidRPr="005D3D08" w:rsidRDefault="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Africa</w:t>
                            </w:r>
                          </w:p>
                        </w:tc>
                      </w:tr>
                      <w:tr w:rsidR="003A73D4" w:rsidRPr="005D3D08" w14:paraId="72EDA4B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512EDA7"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Egypt</w:t>
                            </w:r>
                          </w:p>
                        </w:tc>
                        <w:tc>
                          <w:tcPr>
                            <w:tcW w:w="1261" w:type="dxa"/>
                            <w:shd w:val="clear" w:color="auto" w:fill="auto"/>
                            <w:noWrap/>
                            <w:vAlign w:val="center"/>
                            <w:hideMark/>
                          </w:tcPr>
                          <w:p w14:paraId="52340EC9"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800</w:t>
                            </w:r>
                          </w:p>
                        </w:tc>
                        <w:tc>
                          <w:tcPr>
                            <w:tcW w:w="1217" w:type="dxa"/>
                            <w:shd w:val="clear" w:color="auto" w:fill="auto"/>
                            <w:vAlign w:val="center"/>
                          </w:tcPr>
                          <w:p w14:paraId="5F71F317" w14:textId="7EB1AA0D"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99407</w:t>
                            </w:r>
                          </w:p>
                        </w:tc>
                        <w:tc>
                          <w:tcPr>
                            <w:tcW w:w="1343" w:type="dxa"/>
                            <w:shd w:val="clear" w:color="auto" w:fill="auto"/>
                            <w:vAlign w:val="center"/>
                          </w:tcPr>
                          <w:p w14:paraId="7EBB9639" w14:textId="736B7D81"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0.080</w:t>
                            </w:r>
                          </w:p>
                        </w:tc>
                        <w:tc>
                          <w:tcPr>
                            <w:tcW w:w="2292" w:type="dxa"/>
                            <w:shd w:val="clear" w:color="auto" w:fill="auto"/>
                            <w:noWrap/>
                            <w:vAlign w:val="center"/>
                            <w:hideMark/>
                          </w:tcPr>
                          <w:p w14:paraId="32281D2C" w14:textId="5FA958AC"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47F3E6E4"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42</w:t>
                            </w:r>
                          </w:p>
                        </w:tc>
                      </w:tr>
                      <w:tr w:rsidR="003A73D4" w:rsidRPr="005D3D08" w14:paraId="01CD9DF9"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1D53CA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South Africa</w:t>
                            </w:r>
                          </w:p>
                        </w:tc>
                        <w:tc>
                          <w:tcPr>
                            <w:tcW w:w="1261" w:type="dxa"/>
                            <w:shd w:val="clear" w:color="auto" w:fill="auto"/>
                            <w:noWrap/>
                            <w:vAlign w:val="center"/>
                            <w:hideMark/>
                          </w:tcPr>
                          <w:p w14:paraId="0C83A3DD"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500</w:t>
                            </w:r>
                          </w:p>
                        </w:tc>
                        <w:tc>
                          <w:tcPr>
                            <w:tcW w:w="1217" w:type="dxa"/>
                            <w:shd w:val="clear" w:color="auto" w:fill="auto"/>
                            <w:vAlign w:val="center"/>
                          </w:tcPr>
                          <w:p w14:paraId="33702043" w14:textId="00D5B7C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55356</w:t>
                            </w:r>
                          </w:p>
                        </w:tc>
                        <w:tc>
                          <w:tcPr>
                            <w:tcW w:w="1343" w:type="dxa"/>
                            <w:shd w:val="clear" w:color="auto" w:fill="auto"/>
                            <w:vAlign w:val="center"/>
                          </w:tcPr>
                          <w:p w14:paraId="309D34C8" w14:textId="7DBAB30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0.090</w:t>
                            </w:r>
                          </w:p>
                        </w:tc>
                        <w:tc>
                          <w:tcPr>
                            <w:tcW w:w="2292" w:type="dxa"/>
                            <w:shd w:val="clear" w:color="auto" w:fill="auto"/>
                            <w:noWrap/>
                            <w:vAlign w:val="center"/>
                            <w:hideMark/>
                          </w:tcPr>
                          <w:p w14:paraId="313211AE" w14:textId="72EE075B"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527" w:type="dxa"/>
                            <w:shd w:val="clear" w:color="auto" w:fill="auto"/>
                            <w:noWrap/>
                            <w:vAlign w:val="center"/>
                            <w:hideMark/>
                          </w:tcPr>
                          <w:p w14:paraId="68DD031F" w14:textId="77777777" w:rsidR="00DF3A44" w:rsidRPr="00144B40" w:rsidRDefault="006F1445"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hyperlink r:id="rId12" w:anchor="b0085" w:history="1">
                              <w:r w:rsidR="00DF3A44" w:rsidRPr="00144B40">
                                <w:rPr>
                                  <w:rStyle w:val="Hyperlink"/>
                                  <w:rFonts w:ascii="Times New Roman" w:hAnsi="Times New Roman" w:cs="Times New Roman"/>
                                  <w:color w:val="auto"/>
                                  <w:sz w:val="16"/>
                                  <w:szCs w:val="16"/>
                                  <w:u w:val="none"/>
                                </w:rPr>
                                <w:t>43</w:t>
                              </w:r>
                            </w:hyperlink>
                          </w:p>
                        </w:tc>
                      </w:tr>
                      <w:tr w:rsidR="003A73D4" w:rsidRPr="005D3D08" w14:paraId="12F970B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832078A"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Algeria</w:t>
                            </w:r>
                          </w:p>
                        </w:tc>
                        <w:tc>
                          <w:tcPr>
                            <w:tcW w:w="1261" w:type="dxa"/>
                            <w:shd w:val="clear" w:color="auto" w:fill="auto"/>
                            <w:noWrap/>
                            <w:vAlign w:val="center"/>
                            <w:hideMark/>
                          </w:tcPr>
                          <w:p w14:paraId="425807C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180</w:t>
                            </w:r>
                          </w:p>
                        </w:tc>
                        <w:tc>
                          <w:tcPr>
                            <w:tcW w:w="1217" w:type="dxa"/>
                            <w:shd w:val="clear" w:color="auto" w:fill="auto"/>
                            <w:vAlign w:val="center"/>
                          </w:tcPr>
                          <w:p w14:paraId="43BA94AA" w14:textId="21F7F4EF"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41638</w:t>
                            </w:r>
                          </w:p>
                        </w:tc>
                        <w:tc>
                          <w:tcPr>
                            <w:tcW w:w="1343" w:type="dxa"/>
                            <w:shd w:val="clear" w:color="auto" w:fill="auto"/>
                            <w:vAlign w:val="center"/>
                          </w:tcPr>
                          <w:p w14:paraId="0765D9E9" w14:textId="7E73D6D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0.043</w:t>
                            </w:r>
                          </w:p>
                        </w:tc>
                        <w:tc>
                          <w:tcPr>
                            <w:tcW w:w="2292" w:type="dxa"/>
                            <w:shd w:val="clear" w:color="auto" w:fill="auto"/>
                            <w:noWrap/>
                            <w:vAlign w:val="center"/>
                            <w:hideMark/>
                          </w:tcPr>
                          <w:p w14:paraId="46307667" w14:textId="5618905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4C3B1DF7"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44</w:t>
                            </w:r>
                          </w:p>
                        </w:tc>
                      </w:tr>
                      <w:tr w:rsidR="003A73D4" w:rsidRPr="005D3D08" w14:paraId="0CBC6A8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664CF41"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Libya</w:t>
                            </w:r>
                          </w:p>
                        </w:tc>
                        <w:tc>
                          <w:tcPr>
                            <w:tcW w:w="1261" w:type="dxa"/>
                            <w:shd w:val="clear" w:color="auto" w:fill="auto"/>
                            <w:noWrap/>
                            <w:vAlign w:val="center"/>
                            <w:hideMark/>
                          </w:tcPr>
                          <w:p w14:paraId="646FB6BF"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w:t>
                            </w:r>
                          </w:p>
                        </w:tc>
                        <w:tc>
                          <w:tcPr>
                            <w:tcW w:w="1217" w:type="dxa"/>
                            <w:shd w:val="clear" w:color="auto" w:fill="auto"/>
                            <w:vAlign w:val="center"/>
                          </w:tcPr>
                          <w:p w14:paraId="03D895F2" w14:textId="407C2BAC"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6622</w:t>
                            </w:r>
                          </w:p>
                        </w:tc>
                        <w:tc>
                          <w:tcPr>
                            <w:tcW w:w="1343" w:type="dxa"/>
                            <w:shd w:val="clear" w:color="auto" w:fill="auto"/>
                            <w:vAlign w:val="center"/>
                          </w:tcPr>
                          <w:p w14:paraId="2FE9D6E5" w14:textId="3D06875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0.015</w:t>
                            </w:r>
                          </w:p>
                        </w:tc>
                        <w:tc>
                          <w:tcPr>
                            <w:tcW w:w="2292" w:type="dxa"/>
                            <w:shd w:val="clear" w:color="auto" w:fill="auto"/>
                            <w:noWrap/>
                            <w:vAlign w:val="center"/>
                            <w:hideMark/>
                          </w:tcPr>
                          <w:p w14:paraId="2CC297D4" w14:textId="2D18EA86"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40475CB5"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45</w:t>
                            </w:r>
                          </w:p>
                        </w:tc>
                      </w:tr>
                      <w:tr w:rsidR="003A73D4" w:rsidRPr="005D3D08" w14:paraId="520EE29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350015B"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Sudan</w:t>
                            </w:r>
                          </w:p>
                        </w:tc>
                        <w:tc>
                          <w:tcPr>
                            <w:tcW w:w="1261" w:type="dxa"/>
                            <w:shd w:val="clear" w:color="auto" w:fill="auto"/>
                            <w:noWrap/>
                            <w:vAlign w:val="center"/>
                            <w:hideMark/>
                          </w:tcPr>
                          <w:p w14:paraId="1F50D601"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35</w:t>
                            </w:r>
                          </w:p>
                        </w:tc>
                        <w:tc>
                          <w:tcPr>
                            <w:tcW w:w="1217" w:type="dxa"/>
                            <w:shd w:val="clear" w:color="auto" w:fill="auto"/>
                            <w:vAlign w:val="center"/>
                          </w:tcPr>
                          <w:p w14:paraId="21C04281" w14:textId="76A44953"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43111</w:t>
                            </w:r>
                          </w:p>
                        </w:tc>
                        <w:tc>
                          <w:tcPr>
                            <w:tcW w:w="1343" w:type="dxa"/>
                            <w:shd w:val="clear" w:color="auto" w:fill="auto"/>
                            <w:vAlign w:val="center"/>
                          </w:tcPr>
                          <w:p w14:paraId="4E577615" w14:textId="3E840C1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0.008</w:t>
                            </w:r>
                          </w:p>
                        </w:tc>
                        <w:tc>
                          <w:tcPr>
                            <w:tcW w:w="2292" w:type="dxa"/>
                            <w:shd w:val="clear" w:color="auto" w:fill="auto"/>
                            <w:noWrap/>
                            <w:vAlign w:val="center"/>
                            <w:hideMark/>
                          </w:tcPr>
                          <w:p w14:paraId="7B2EA4F3" w14:textId="1B52B0DB"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477AEE25"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46</w:t>
                            </w:r>
                          </w:p>
                        </w:tc>
                      </w:tr>
                      <w:tr w:rsidR="003A73D4" w:rsidRPr="005D3D08" w14:paraId="4841334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018DE28"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Morocco</w:t>
                            </w:r>
                          </w:p>
                        </w:tc>
                        <w:tc>
                          <w:tcPr>
                            <w:tcW w:w="1261" w:type="dxa"/>
                            <w:shd w:val="clear" w:color="auto" w:fill="auto"/>
                            <w:noWrap/>
                            <w:vAlign w:val="center"/>
                            <w:hideMark/>
                          </w:tcPr>
                          <w:p w14:paraId="750F69B0"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73</w:t>
                            </w:r>
                          </w:p>
                        </w:tc>
                        <w:tc>
                          <w:tcPr>
                            <w:tcW w:w="1217" w:type="dxa"/>
                            <w:shd w:val="clear" w:color="auto" w:fill="auto"/>
                            <w:vAlign w:val="center"/>
                          </w:tcPr>
                          <w:p w14:paraId="52076B22" w14:textId="179DE399"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34868</w:t>
                            </w:r>
                          </w:p>
                        </w:tc>
                        <w:tc>
                          <w:tcPr>
                            <w:tcW w:w="1343" w:type="dxa"/>
                            <w:shd w:val="clear" w:color="auto" w:fill="auto"/>
                            <w:vAlign w:val="center"/>
                          </w:tcPr>
                          <w:p w14:paraId="57D3FD9F" w14:textId="6ACFF018"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0.021</w:t>
                            </w:r>
                          </w:p>
                        </w:tc>
                        <w:tc>
                          <w:tcPr>
                            <w:tcW w:w="2292" w:type="dxa"/>
                            <w:shd w:val="clear" w:color="auto" w:fill="auto"/>
                            <w:noWrap/>
                            <w:vAlign w:val="center"/>
                            <w:hideMark/>
                          </w:tcPr>
                          <w:p w14:paraId="6B5677E0" w14:textId="5281C79F"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527" w:type="dxa"/>
                            <w:shd w:val="clear" w:color="auto" w:fill="auto"/>
                            <w:noWrap/>
                            <w:vAlign w:val="center"/>
                            <w:hideMark/>
                          </w:tcPr>
                          <w:p w14:paraId="6F41BECA" w14:textId="77777777" w:rsidR="00DF3A44" w:rsidRPr="005D3D08" w:rsidRDefault="00DF3A44"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47</w:t>
                            </w:r>
                          </w:p>
                        </w:tc>
                      </w:tr>
                      <w:tr w:rsidR="003A73D4" w:rsidRPr="005D3D08" w14:paraId="1079408F"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85A3525"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Nigeria</w:t>
                            </w:r>
                          </w:p>
                        </w:tc>
                        <w:tc>
                          <w:tcPr>
                            <w:tcW w:w="1261" w:type="dxa"/>
                            <w:shd w:val="clear" w:color="auto" w:fill="auto"/>
                            <w:noWrap/>
                            <w:vAlign w:val="center"/>
                            <w:hideMark/>
                          </w:tcPr>
                          <w:p w14:paraId="07B57EF2"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D23E440" w14:textId="1F313488"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9C09826" w14:textId="463AB59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8D3CDB9" w14:textId="23706432"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0881ACE"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53ED89B4" w14:textId="77777777" w:rsidTr="00E22B9F">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2136" w:type="dxa"/>
                            <w:shd w:val="clear" w:color="auto" w:fill="000000" w:themeFill="text1"/>
                            <w:noWrap/>
                            <w:vAlign w:val="center"/>
                          </w:tcPr>
                          <w:p w14:paraId="4994650B" w14:textId="352F4821" w:rsidR="00E22B9F" w:rsidRPr="00E22B9F" w:rsidRDefault="00E22B9F" w:rsidP="00E22B9F">
                            <w:pPr>
                              <w:ind w:left="-142"/>
                              <w:jc w:val="center"/>
                              <w:rPr>
                                <w:rFonts w:ascii="Times New Roman" w:hAnsi="Times New Roman" w:cs="Times New Roman"/>
                                <w:color w:val="FFFFFF" w:themeColor="background1"/>
                                <w:sz w:val="16"/>
                                <w:szCs w:val="16"/>
                              </w:rPr>
                            </w:pPr>
                            <w:r w:rsidRPr="00E22B9F">
                              <w:rPr>
                                <w:rFonts w:ascii="Times New Roman" w:hAnsi="Times New Roman" w:cs="Times New Roman"/>
                                <w:color w:val="FFFFFF" w:themeColor="background1"/>
                                <w:sz w:val="20"/>
                                <w:szCs w:val="20"/>
                              </w:rPr>
                              <w:t>Country</w:t>
                            </w:r>
                          </w:p>
                        </w:tc>
                        <w:tc>
                          <w:tcPr>
                            <w:tcW w:w="1261" w:type="dxa"/>
                            <w:shd w:val="clear" w:color="auto" w:fill="000000" w:themeFill="text1"/>
                            <w:noWrap/>
                            <w:vAlign w:val="center"/>
                          </w:tcPr>
                          <w:p w14:paraId="5CF54464" w14:textId="71EEF0FA"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szCs w:val="16"/>
                              </w:rPr>
                            </w:pPr>
                            <w:r w:rsidRPr="00E22B9F">
                              <w:rPr>
                                <w:rFonts w:ascii="Times New Roman" w:hAnsi="Times New Roman" w:cs="Times New Roman"/>
                                <w:b/>
                                <w:bCs/>
                                <w:color w:val="FFFFFF" w:themeColor="background1"/>
                                <w:sz w:val="20"/>
                                <w:szCs w:val="20"/>
                              </w:rPr>
                              <w:t>CF patient population</w:t>
                            </w:r>
                          </w:p>
                        </w:tc>
                        <w:tc>
                          <w:tcPr>
                            <w:tcW w:w="1217" w:type="dxa"/>
                            <w:shd w:val="clear" w:color="auto" w:fill="000000" w:themeFill="text1"/>
                            <w:vAlign w:val="center"/>
                          </w:tcPr>
                          <w:p w14:paraId="484D91A9" w14:textId="769FA299"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sz w:val="16"/>
                                <w:szCs w:val="16"/>
                                <w:lang w:eastAsia="en-GB"/>
                              </w:rPr>
                            </w:pPr>
                            <w:r w:rsidRPr="00E22B9F">
                              <w:rPr>
                                <w:rFonts w:ascii="Times New Roman" w:eastAsia="Times New Roman" w:hAnsi="Times New Roman" w:cs="Times New Roman"/>
                                <w:b/>
                                <w:bCs/>
                                <w:color w:val="FFFFFF" w:themeColor="background1"/>
                                <w:sz w:val="20"/>
                                <w:szCs w:val="20"/>
                                <w:lang w:eastAsia="en-GB"/>
                              </w:rPr>
                              <w:t>Total population (thousands)</w:t>
                            </w:r>
                          </w:p>
                        </w:tc>
                        <w:tc>
                          <w:tcPr>
                            <w:tcW w:w="1343" w:type="dxa"/>
                            <w:shd w:val="clear" w:color="auto" w:fill="000000" w:themeFill="text1"/>
                            <w:vAlign w:val="center"/>
                          </w:tcPr>
                          <w:p w14:paraId="62D9D85C" w14:textId="652DCA7B"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sz w:val="16"/>
                                <w:szCs w:val="16"/>
                                <w:lang w:eastAsia="en-GB"/>
                              </w:rPr>
                            </w:pPr>
                            <w:r w:rsidRPr="00E22B9F">
                              <w:rPr>
                                <w:rFonts w:ascii="Times New Roman" w:eastAsia="Times New Roman" w:hAnsi="Times New Roman" w:cs="Times New Roman"/>
                                <w:b/>
                                <w:bCs/>
                                <w:color w:val="FFFFFF" w:themeColor="background1"/>
                                <w:sz w:val="20"/>
                                <w:szCs w:val="20"/>
                                <w:lang w:eastAsia="en-GB"/>
                              </w:rPr>
                              <w:t>Estimated CF prevalence (per 10,000)</w:t>
                            </w:r>
                          </w:p>
                        </w:tc>
                        <w:tc>
                          <w:tcPr>
                            <w:tcW w:w="2292" w:type="dxa"/>
                            <w:shd w:val="clear" w:color="auto" w:fill="000000" w:themeFill="text1"/>
                            <w:noWrap/>
                            <w:vAlign w:val="center"/>
                          </w:tcPr>
                          <w:p w14:paraId="5A4E24B3" w14:textId="28BDB71D"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szCs w:val="16"/>
                              </w:rPr>
                            </w:pPr>
                            <w:r w:rsidRPr="00E22B9F">
                              <w:rPr>
                                <w:rFonts w:ascii="Times New Roman" w:hAnsi="Times New Roman" w:cs="Times New Roman"/>
                                <w:b/>
                                <w:bCs/>
                                <w:color w:val="FFFFFF" w:themeColor="background1"/>
                                <w:sz w:val="20"/>
                                <w:szCs w:val="20"/>
                              </w:rPr>
                              <w:t>Diagnosed source</w:t>
                            </w:r>
                          </w:p>
                        </w:tc>
                        <w:tc>
                          <w:tcPr>
                            <w:tcW w:w="1527" w:type="dxa"/>
                            <w:shd w:val="clear" w:color="auto" w:fill="000000" w:themeFill="text1"/>
                            <w:noWrap/>
                            <w:vAlign w:val="center"/>
                          </w:tcPr>
                          <w:p w14:paraId="02E2DAB8" w14:textId="112692A1"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16"/>
                                <w:szCs w:val="16"/>
                              </w:rPr>
                            </w:pPr>
                            <w:r w:rsidRPr="00E22B9F">
                              <w:rPr>
                                <w:rFonts w:ascii="Times New Roman" w:hAnsi="Times New Roman" w:cs="Times New Roman"/>
                                <w:b/>
                                <w:bCs/>
                                <w:color w:val="FFFFFF" w:themeColor="background1"/>
                                <w:sz w:val="20"/>
                                <w:szCs w:val="20"/>
                              </w:rPr>
                              <w:t>Reference</w:t>
                            </w:r>
                          </w:p>
                        </w:tc>
                      </w:tr>
                      <w:tr w:rsidR="003A73D4" w:rsidRPr="005D3D08" w14:paraId="1C19D3D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6AE5AC2" w14:textId="77777777" w:rsidR="00DF3A44" w:rsidRPr="005D3D08" w:rsidRDefault="00DF3A44"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Ethiopia</w:t>
                            </w:r>
                          </w:p>
                        </w:tc>
                        <w:tc>
                          <w:tcPr>
                            <w:tcW w:w="1261" w:type="dxa"/>
                            <w:shd w:val="clear" w:color="auto" w:fill="auto"/>
                            <w:noWrap/>
                            <w:vAlign w:val="center"/>
                            <w:hideMark/>
                          </w:tcPr>
                          <w:p w14:paraId="39DC8FC8"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A73833E" w14:textId="3DB917FA"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7F631BA" w14:textId="555538D9"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D84B42F" w14:textId="142559E4"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70168AF" w14:textId="77777777" w:rsidR="00DF3A44" w:rsidRPr="005D3D08" w:rsidRDefault="00DF3A44"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AE75584"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tcPr>
                          <w:p w14:paraId="06C0CEC0" w14:textId="51CFEBF6" w:rsidR="00E22B9F" w:rsidRPr="005D3D08" w:rsidRDefault="00E22B9F" w:rsidP="00994292">
                            <w:pPr>
                              <w:ind w:left="-142"/>
                              <w:jc w:val="center"/>
                              <w:rPr>
                                <w:rFonts w:ascii="Times New Roman" w:hAnsi="Times New Roman" w:cs="Times New Roman"/>
                                <w:sz w:val="16"/>
                                <w:szCs w:val="16"/>
                              </w:rPr>
                            </w:pPr>
                            <w:r w:rsidRPr="005D3D08">
                              <w:rPr>
                                <w:rFonts w:ascii="Times New Roman" w:hAnsi="Times New Roman" w:cs="Times New Roman"/>
                                <w:sz w:val="16"/>
                                <w:szCs w:val="16"/>
                              </w:rPr>
                              <w:t>DR Congo</w:t>
                            </w:r>
                          </w:p>
                        </w:tc>
                        <w:tc>
                          <w:tcPr>
                            <w:tcW w:w="1261" w:type="dxa"/>
                            <w:shd w:val="clear" w:color="auto" w:fill="auto"/>
                            <w:noWrap/>
                            <w:vAlign w:val="center"/>
                          </w:tcPr>
                          <w:p w14:paraId="2DC84C15" w14:textId="6FE73718" w:rsidR="00E22B9F" w:rsidRPr="005D3D08" w:rsidRDefault="00E22B9F" w:rsidP="00994292">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81B7B2C" w14:textId="7EE9E21E" w:rsidR="00E22B9F" w:rsidRPr="00D45EC1" w:rsidRDefault="00E22B9F" w:rsidP="00994292">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1513401" w14:textId="77D3B6D9" w:rsidR="00E22B9F" w:rsidRPr="00D45EC1" w:rsidRDefault="00E22B9F" w:rsidP="00994292">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tcPr>
                          <w:p w14:paraId="3344EF4B" w14:textId="68636839" w:rsidR="00E22B9F" w:rsidRPr="005D3D08" w:rsidRDefault="00E22B9F" w:rsidP="00994292">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tcPr>
                          <w:p w14:paraId="769CDD6B" w14:textId="1273D2F0" w:rsidR="00E22B9F" w:rsidRPr="005D3D08" w:rsidRDefault="00E22B9F" w:rsidP="00994292">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5A218896"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5E0F03E" w14:textId="6251CC32"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Tanzania</w:t>
                            </w:r>
                          </w:p>
                        </w:tc>
                        <w:tc>
                          <w:tcPr>
                            <w:tcW w:w="1261" w:type="dxa"/>
                            <w:shd w:val="clear" w:color="auto" w:fill="auto"/>
                            <w:noWrap/>
                            <w:vAlign w:val="center"/>
                            <w:hideMark/>
                          </w:tcPr>
                          <w:p w14:paraId="416D4E25" w14:textId="4213B374"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FDBD106" w14:textId="6C51E00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2CD5284" w14:textId="4FE0F05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95BB032" w14:textId="49CC7AE7"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D831DF7" w14:textId="77A3E72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0AD2A111"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381C612" w14:textId="68FC21B7"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Kenya</w:t>
                            </w:r>
                          </w:p>
                        </w:tc>
                        <w:tc>
                          <w:tcPr>
                            <w:tcW w:w="1261" w:type="dxa"/>
                            <w:shd w:val="clear" w:color="auto" w:fill="auto"/>
                            <w:noWrap/>
                            <w:vAlign w:val="center"/>
                            <w:hideMark/>
                          </w:tcPr>
                          <w:p w14:paraId="349889BD" w14:textId="2742F20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9EBFB13" w14:textId="256D3F1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EC19EC0" w14:textId="6FB8196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AE8F266" w14:textId="20BB6CC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5A80B9F" w14:textId="7460192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64E97FB"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D79B588" w14:textId="18951944"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Uganda</w:t>
                            </w:r>
                          </w:p>
                        </w:tc>
                        <w:tc>
                          <w:tcPr>
                            <w:tcW w:w="1261" w:type="dxa"/>
                            <w:shd w:val="clear" w:color="auto" w:fill="auto"/>
                            <w:noWrap/>
                            <w:vAlign w:val="center"/>
                            <w:hideMark/>
                          </w:tcPr>
                          <w:p w14:paraId="513610A0" w14:textId="6004486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1C60EBA" w14:textId="74713E29"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ED7C76F" w14:textId="0F726F9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228AB62" w14:textId="270D2D3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0D439F9A" w14:textId="68245DC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46BB095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0296B80" w14:textId="7E25EF9A"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Angola</w:t>
                            </w:r>
                          </w:p>
                        </w:tc>
                        <w:tc>
                          <w:tcPr>
                            <w:tcW w:w="1261" w:type="dxa"/>
                            <w:shd w:val="clear" w:color="auto" w:fill="auto"/>
                            <w:noWrap/>
                            <w:vAlign w:val="center"/>
                            <w:hideMark/>
                          </w:tcPr>
                          <w:p w14:paraId="100DD5F5" w14:textId="2FFCD301"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F0C3AC5" w14:textId="1DA3783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E01A0C1" w14:textId="3D4BB57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DD5E447" w14:textId="0A7C393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11A3748D" w14:textId="0B33CD9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6C6FABF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061DFFE" w14:textId="3A0BCFBD"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Mozambique</w:t>
                            </w:r>
                          </w:p>
                        </w:tc>
                        <w:tc>
                          <w:tcPr>
                            <w:tcW w:w="1261" w:type="dxa"/>
                            <w:shd w:val="clear" w:color="auto" w:fill="auto"/>
                            <w:noWrap/>
                            <w:vAlign w:val="center"/>
                            <w:hideMark/>
                          </w:tcPr>
                          <w:p w14:paraId="15DACC26" w14:textId="51FD5FF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4E35174" w14:textId="0CA2CE0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84472A3" w14:textId="61C845BE"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05D67C1D" w14:textId="3C1532B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106421C1" w14:textId="0B9168D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A8674A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3246405" w14:textId="29AE4ACE"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Ghana</w:t>
                            </w:r>
                          </w:p>
                        </w:tc>
                        <w:tc>
                          <w:tcPr>
                            <w:tcW w:w="1261" w:type="dxa"/>
                            <w:shd w:val="clear" w:color="auto" w:fill="auto"/>
                            <w:noWrap/>
                            <w:vAlign w:val="center"/>
                            <w:hideMark/>
                          </w:tcPr>
                          <w:p w14:paraId="761DC617" w14:textId="134E767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6CFFEFE" w14:textId="283FFFA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4EDA35D" w14:textId="30D02D7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F455BFC" w14:textId="203F2E2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2E6C7A9" w14:textId="6588D54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459697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3356DAE" w14:textId="1B3318C3"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Madagascar</w:t>
                            </w:r>
                          </w:p>
                        </w:tc>
                        <w:tc>
                          <w:tcPr>
                            <w:tcW w:w="1261" w:type="dxa"/>
                            <w:shd w:val="clear" w:color="auto" w:fill="auto"/>
                            <w:noWrap/>
                            <w:vAlign w:val="center"/>
                            <w:hideMark/>
                          </w:tcPr>
                          <w:p w14:paraId="03BD6563" w14:textId="31C39FF9"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B7D3D6C" w14:textId="0D8B59A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16A1747" w14:textId="0F49AC3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3E72AC9" w14:textId="72A8749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26610DC1" w14:textId="35E6A77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63F0FAF3"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52F2D6E" w14:textId="50DF72D7"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Cameroon</w:t>
                            </w:r>
                          </w:p>
                        </w:tc>
                        <w:tc>
                          <w:tcPr>
                            <w:tcW w:w="1261" w:type="dxa"/>
                            <w:shd w:val="clear" w:color="auto" w:fill="auto"/>
                            <w:noWrap/>
                            <w:vAlign w:val="center"/>
                            <w:hideMark/>
                          </w:tcPr>
                          <w:p w14:paraId="1DEEA7E9" w14:textId="2F82C6A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972B18D" w14:textId="2F0EB415"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DB22F47" w14:textId="69CD3D8A"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7AC4C0A" w14:textId="0DE8377E"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7EE16E4" w14:textId="09CCD93D"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B8615F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ED8191D" w14:textId="07D57AB0"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Cote d'Ivoire</w:t>
                            </w:r>
                          </w:p>
                        </w:tc>
                        <w:tc>
                          <w:tcPr>
                            <w:tcW w:w="1261" w:type="dxa"/>
                            <w:shd w:val="clear" w:color="auto" w:fill="auto"/>
                            <w:noWrap/>
                            <w:vAlign w:val="center"/>
                            <w:hideMark/>
                          </w:tcPr>
                          <w:p w14:paraId="33484966" w14:textId="0E30F547"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79ADAE0" w14:textId="7C828F9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0C554F78" w14:textId="30F1D5C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7349C0D" w14:textId="35691E6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853A24C" w14:textId="3401B6A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33834490"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204EB09" w14:textId="721C0C00"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Niger</w:t>
                            </w:r>
                          </w:p>
                        </w:tc>
                        <w:tc>
                          <w:tcPr>
                            <w:tcW w:w="1261" w:type="dxa"/>
                            <w:shd w:val="clear" w:color="auto" w:fill="auto"/>
                            <w:noWrap/>
                            <w:vAlign w:val="center"/>
                            <w:hideMark/>
                          </w:tcPr>
                          <w:p w14:paraId="71B99780" w14:textId="1DB1E87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043B8A72" w14:textId="1578F8D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3B8E017" w14:textId="3EC6C40D"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7F60487" w14:textId="67E4769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418B923" w14:textId="0993068C"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4F73ACC4"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DEA21C7" w14:textId="7E5B542E"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Burkina Faso</w:t>
                            </w:r>
                          </w:p>
                        </w:tc>
                        <w:tc>
                          <w:tcPr>
                            <w:tcW w:w="1261" w:type="dxa"/>
                            <w:shd w:val="clear" w:color="auto" w:fill="auto"/>
                            <w:noWrap/>
                            <w:vAlign w:val="center"/>
                            <w:hideMark/>
                          </w:tcPr>
                          <w:p w14:paraId="2A1EA47D" w14:textId="33F20B1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6DB0358" w14:textId="6ABC278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2D98D09" w14:textId="61E724E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499170A" w14:textId="7E56F7D4"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015CD59" w14:textId="4EEEF974"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6C06E40"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3B7C873" w14:textId="202FC151"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Mali</w:t>
                            </w:r>
                          </w:p>
                        </w:tc>
                        <w:tc>
                          <w:tcPr>
                            <w:tcW w:w="1261" w:type="dxa"/>
                            <w:shd w:val="clear" w:color="auto" w:fill="auto"/>
                            <w:noWrap/>
                            <w:vAlign w:val="center"/>
                            <w:hideMark/>
                          </w:tcPr>
                          <w:p w14:paraId="5C91B72C" w14:textId="291FD4A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015CB79" w14:textId="090F2A2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305F80A" w14:textId="5DA65175"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D2CF331" w14:textId="37969A34"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207A8155" w14:textId="3AAF8F9A"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C69222D"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F5254F4" w14:textId="2B664C7F"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Malawi</w:t>
                            </w:r>
                          </w:p>
                        </w:tc>
                        <w:tc>
                          <w:tcPr>
                            <w:tcW w:w="1261" w:type="dxa"/>
                            <w:shd w:val="clear" w:color="auto" w:fill="auto"/>
                            <w:noWrap/>
                            <w:vAlign w:val="center"/>
                            <w:hideMark/>
                          </w:tcPr>
                          <w:p w14:paraId="44920E53" w14:textId="7F192BC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678A1E4" w14:textId="679BCA7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B708095" w14:textId="2C57173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323C5F65" w14:textId="661238E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12465FB" w14:textId="620F2CD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6F0607D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85109F0" w14:textId="1141D63F"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Zambia</w:t>
                            </w:r>
                          </w:p>
                        </w:tc>
                        <w:tc>
                          <w:tcPr>
                            <w:tcW w:w="1261" w:type="dxa"/>
                            <w:shd w:val="clear" w:color="auto" w:fill="auto"/>
                            <w:noWrap/>
                            <w:vAlign w:val="center"/>
                            <w:hideMark/>
                          </w:tcPr>
                          <w:p w14:paraId="07F7241E" w14:textId="0BA02D4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34EFFAA" w14:textId="0B62137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19FB7A30" w14:textId="5BF3C00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F3143E7" w14:textId="51FE3AA5"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1006C6D1" w14:textId="65EADA7A"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53F99905"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56844C8" w14:textId="26D04C03"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Senegal</w:t>
                            </w:r>
                          </w:p>
                        </w:tc>
                        <w:tc>
                          <w:tcPr>
                            <w:tcW w:w="1261" w:type="dxa"/>
                            <w:shd w:val="clear" w:color="auto" w:fill="auto"/>
                            <w:noWrap/>
                            <w:vAlign w:val="center"/>
                            <w:hideMark/>
                          </w:tcPr>
                          <w:p w14:paraId="1C239FF9" w14:textId="5A0C7123"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02C956B" w14:textId="5498B1A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719481FC" w14:textId="7E036DE5"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DBCDBD7" w14:textId="4D95B54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14A8C69" w14:textId="116F888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865B58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9703ED7" w14:textId="32042389"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Chad</w:t>
                            </w:r>
                          </w:p>
                        </w:tc>
                        <w:tc>
                          <w:tcPr>
                            <w:tcW w:w="1261" w:type="dxa"/>
                            <w:shd w:val="clear" w:color="auto" w:fill="auto"/>
                            <w:noWrap/>
                            <w:vAlign w:val="center"/>
                            <w:hideMark/>
                          </w:tcPr>
                          <w:p w14:paraId="522798C5" w14:textId="5922FCF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E4CAF93" w14:textId="3A32797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0512D2FA" w14:textId="274BAAE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541C8F2A" w14:textId="0F1D114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6AD10AD" w14:textId="6F5BF46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2E45637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0F2FA55" w14:textId="71427848"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Somalia</w:t>
                            </w:r>
                          </w:p>
                        </w:tc>
                        <w:tc>
                          <w:tcPr>
                            <w:tcW w:w="1261" w:type="dxa"/>
                            <w:shd w:val="clear" w:color="auto" w:fill="auto"/>
                            <w:noWrap/>
                            <w:vAlign w:val="center"/>
                            <w:hideMark/>
                          </w:tcPr>
                          <w:p w14:paraId="547A3803" w14:textId="0383099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2773FAB" w14:textId="68A3E97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01C4C9C6" w14:textId="6610D6D9"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FC3C093" w14:textId="74D9A0F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3BFC069" w14:textId="42B8623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73E0AA75"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705DEF1" w14:textId="0B3D50AF"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Zimbabwe</w:t>
                            </w:r>
                          </w:p>
                        </w:tc>
                        <w:tc>
                          <w:tcPr>
                            <w:tcW w:w="1261" w:type="dxa"/>
                            <w:shd w:val="clear" w:color="auto" w:fill="auto"/>
                            <w:noWrap/>
                            <w:vAlign w:val="center"/>
                            <w:hideMark/>
                          </w:tcPr>
                          <w:p w14:paraId="7746900D" w14:textId="094F2DF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c>
                          <w:tcPr>
                            <w:tcW w:w="1217" w:type="dxa"/>
                            <w:shd w:val="clear" w:color="auto" w:fill="auto"/>
                            <w:vAlign w:val="center"/>
                          </w:tcPr>
                          <w:p w14:paraId="7E4E7A85" w14:textId="3E87762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14030</w:t>
                            </w:r>
                          </w:p>
                        </w:tc>
                        <w:tc>
                          <w:tcPr>
                            <w:tcW w:w="1343" w:type="dxa"/>
                            <w:shd w:val="clear" w:color="auto" w:fill="auto"/>
                            <w:vAlign w:val="center"/>
                          </w:tcPr>
                          <w:p w14:paraId="013E0E60" w14:textId="355F484E"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0.001</w:t>
                            </w:r>
                          </w:p>
                        </w:tc>
                        <w:tc>
                          <w:tcPr>
                            <w:tcW w:w="2292" w:type="dxa"/>
                            <w:shd w:val="clear" w:color="auto" w:fill="auto"/>
                            <w:noWrap/>
                            <w:vAlign w:val="center"/>
                            <w:hideMark/>
                          </w:tcPr>
                          <w:p w14:paraId="69112E05" w14:textId="0FBBF6A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531F53DA" w14:textId="473403C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48</w:t>
                            </w:r>
                          </w:p>
                        </w:tc>
                      </w:tr>
                      <w:tr w:rsidR="00E22B9F" w:rsidRPr="005D3D08" w14:paraId="6CB8A880"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CF849A9" w14:textId="3353C03C"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Guinea</w:t>
                            </w:r>
                          </w:p>
                        </w:tc>
                        <w:tc>
                          <w:tcPr>
                            <w:tcW w:w="1261" w:type="dxa"/>
                            <w:shd w:val="clear" w:color="auto" w:fill="auto"/>
                            <w:noWrap/>
                            <w:vAlign w:val="center"/>
                            <w:hideMark/>
                          </w:tcPr>
                          <w:p w14:paraId="2C2E9550" w14:textId="0E5B3E1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C773FE7" w14:textId="4B92D10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91209D0" w14:textId="0E0EDD1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222EB64" w14:textId="554CC84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0AD2030" w14:textId="7D44822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2353C6B3"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3253941" w14:textId="21A675E5"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Rwanda</w:t>
                            </w:r>
                          </w:p>
                        </w:tc>
                        <w:tc>
                          <w:tcPr>
                            <w:tcW w:w="1261" w:type="dxa"/>
                            <w:shd w:val="clear" w:color="auto" w:fill="auto"/>
                            <w:noWrap/>
                            <w:vAlign w:val="center"/>
                            <w:hideMark/>
                          </w:tcPr>
                          <w:p w14:paraId="461224BE" w14:textId="1092668C"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w:t>
                            </w:r>
                          </w:p>
                        </w:tc>
                        <w:tc>
                          <w:tcPr>
                            <w:tcW w:w="1217" w:type="dxa"/>
                            <w:shd w:val="clear" w:color="auto" w:fill="auto"/>
                            <w:vAlign w:val="center"/>
                          </w:tcPr>
                          <w:p w14:paraId="3A3143AD" w14:textId="29025A1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12185</w:t>
                            </w:r>
                          </w:p>
                        </w:tc>
                        <w:tc>
                          <w:tcPr>
                            <w:tcW w:w="1343" w:type="dxa"/>
                            <w:shd w:val="clear" w:color="auto" w:fill="auto"/>
                            <w:vAlign w:val="center"/>
                          </w:tcPr>
                          <w:p w14:paraId="4B7665EF" w14:textId="4446B40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0.004</w:t>
                            </w:r>
                          </w:p>
                        </w:tc>
                        <w:tc>
                          <w:tcPr>
                            <w:tcW w:w="2292" w:type="dxa"/>
                            <w:shd w:val="clear" w:color="auto" w:fill="auto"/>
                            <w:noWrap/>
                            <w:vAlign w:val="center"/>
                            <w:hideMark/>
                          </w:tcPr>
                          <w:p w14:paraId="4118545C" w14:textId="185D52AA"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5D6914E7" w14:textId="5BE0F76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49</w:t>
                            </w:r>
                          </w:p>
                        </w:tc>
                      </w:tr>
                      <w:tr w:rsidR="00E22B9F" w:rsidRPr="005D3D08" w14:paraId="39F167F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FFA8044" w14:textId="10A4AFDE"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Benin</w:t>
                            </w:r>
                          </w:p>
                        </w:tc>
                        <w:tc>
                          <w:tcPr>
                            <w:tcW w:w="1261" w:type="dxa"/>
                            <w:shd w:val="clear" w:color="auto" w:fill="auto"/>
                            <w:noWrap/>
                            <w:vAlign w:val="center"/>
                            <w:hideMark/>
                          </w:tcPr>
                          <w:p w14:paraId="2817963C" w14:textId="073A2399"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00200241" w14:textId="7917C9F3"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36F2E2E6" w14:textId="6C732CE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BEB33FF" w14:textId="13C04F47"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93679F3" w14:textId="58B8549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363A0A3C"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7D2D94BD" w14:textId="5771E99F" w:rsidR="00E22B9F" w:rsidRPr="005D3D08" w:rsidRDefault="00E22B9F" w:rsidP="00DF3A44">
                            <w:pPr>
                              <w:ind w:left="-142"/>
                              <w:jc w:val="center"/>
                              <w:rPr>
                                <w:rFonts w:ascii="Times New Roman" w:hAnsi="Times New Roman" w:cs="Times New Roman"/>
                                <w:sz w:val="16"/>
                                <w:szCs w:val="16"/>
                              </w:rPr>
                            </w:pPr>
                            <w:proofErr w:type="spellStart"/>
                            <w:r w:rsidRPr="005D3D08">
                              <w:rPr>
                                <w:rFonts w:ascii="Times New Roman" w:hAnsi="Times New Roman" w:cs="Times New Roman"/>
                                <w:sz w:val="16"/>
                                <w:szCs w:val="16"/>
                              </w:rPr>
                              <w:t>Berundi</w:t>
                            </w:r>
                            <w:proofErr w:type="spellEnd"/>
                          </w:p>
                        </w:tc>
                        <w:tc>
                          <w:tcPr>
                            <w:tcW w:w="1261" w:type="dxa"/>
                            <w:shd w:val="clear" w:color="auto" w:fill="auto"/>
                            <w:noWrap/>
                            <w:vAlign w:val="center"/>
                            <w:hideMark/>
                          </w:tcPr>
                          <w:p w14:paraId="58B01118" w14:textId="013AD3E4"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E0978DC" w14:textId="3F5AD1EB"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6431636E" w14:textId="5772B1E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58C9810" w14:textId="44571E9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2DB28F8E" w14:textId="24E4BAD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3F29C888"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BA77CDB" w14:textId="6F6D2F5F"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Tunisia</w:t>
                            </w:r>
                          </w:p>
                        </w:tc>
                        <w:tc>
                          <w:tcPr>
                            <w:tcW w:w="1261" w:type="dxa"/>
                            <w:shd w:val="clear" w:color="auto" w:fill="auto"/>
                            <w:noWrap/>
                            <w:vAlign w:val="center"/>
                            <w:hideMark/>
                          </w:tcPr>
                          <w:p w14:paraId="136DCE54" w14:textId="26178B9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61</w:t>
                            </w:r>
                          </w:p>
                        </w:tc>
                        <w:tc>
                          <w:tcPr>
                            <w:tcW w:w="1217" w:type="dxa"/>
                            <w:shd w:val="clear" w:color="auto" w:fill="auto"/>
                            <w:vAlign w:val="center"/>
                          </w:tcPr>
                          <w:p w14:paraId="33625435" w14:textId="577C42B3"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11515</w:t>
                            </w:r>
                          </w:p>
                        </w:tc>
                        <w:tc>
                          <w:tcPr>
                            <w:tcW w:w="1343" w:type="dxa"/>
                            <w:shd w:val="clear" w:color="auto" w:fill="auto"/>
                            <w:vAlign w:val="center"/>
                          </w:tcPr>
                          <w:p w14:paraId="4248653A" w14:textId="098B8BC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0.053</w:t>
                            </w:r>
                          </w:p>
                        </w:tc>
                        <w:tc>
                          <w:tcPr>
                            <w:tcW w:w="2292" w:type="dxa"/>
                            <w:shd w:val="clear" w:color="auto" w:fill="auto"/>
                            <w:noWrap/>
                            <w:vAlign w:val="center"/>
                            <w:hideMark/>
                          </w:tcPr>
                          <w:p w14:paraId="76912E3A" w14:textId="5D9E747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527" w:type="dxa"/>
                            <w:shd w:val="clear" w:color="auto" w:fill="auto"/>
                            <w:noWrap/>
                            <w:vAlign w:val="center"/>
                            <w:hideMark/>
                          </w:tcPr>
                          <w:p w14:paraId="3AA74C60" w14:textId="079620C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50</w:t>
                            </w:r>
                          </w:p>
                        </w:tc>
                      </w:tr>
                      <w:tr w:rsidR="00E22B9F" w:rsidRPr="005D3D08" w14:paraId="3F5986A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0FED216" w14:textId="5401B701"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South Sudan</w:t>
                            </w:r>
                          </w:p>
                        </w:tc>
                        <w:tc>
                          <w:tcPr>
                            <w:tcW w:w="1261" w:type="dxa"/>
                            <w:shd w:val="clear" w:color="auto" w:fill="auto"/>
                            <w:noWrap/>
                            <w:vAlign w:val="center"/>
                            <w:hideMark/>
                          </w:tcPr>
                          <w:p w14:paraId="0ACE772E" w14:textId="22EA616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3125A7A" w14:textId="79A865B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E6CE46C" w14:textId="29F767B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DBEC361" w14:textId="6DC9F37E"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0A5A2567" w14:textId="46C2979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67D7C991"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88EC0C0" w14:textId="7DDFBF19"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Togo</w:t>
                            </w:r>
                          </w:p>
                        </w:tc>
                        <w:tc>
                          <w:tcPr>
                            <w:tcW w:w="1261" w:type="dxa"/>
                            <w:shd w:val="clear" w:color="auto" w:fill="auto"/>
                            <w:noWrap/>
                            <w:vAlign w:val="center"/>
                            <w:hideMark/>
                          </w:tcPr>
                          <w:p w14:paraId="47858607" w14:textId="7339D0A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0565EB37" w14:textId="48BB8B2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38103BB3" w14:textId="1092AB8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6873932E" w14:textId="4B4E0FA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4E24758" w14:textId="657732E7"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483AC8AD"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C5CAE45" w14:textId="03A01277"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Sierra Leone</w:t>
                            </w:r>
                          </w:p>
                        </w:tc>
                        <w:tc>
                          <w:tcPr>
                            <w:tcW w:w="1261" w:type="dxa"/>
                            <w:shd w:val="clear" w:color="auto" w:fill="auto"/>
                            <w:noWrap/>
                            <w:vAlign w:val="center"/>
                            <w:hideMark/>
                          </w:tcPr>
                          <w:p w14:paraId="6A966ACD" w14:textId="729B0D9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A8B356F" w14:textId="5F9486D4"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9FB9C49" w14:textId="4B0B298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78C1D3B" w14:textId="4F89D80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54A2358" w14:textId="5C5565EC"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2EFBE9D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231694C" w14:textId="0C034355"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Congo</w:t>
                            </w:r>
                          </w:p>
                        </w:tc>
                        <w:tc>
                          <w:tcPr>
                            <w:tcW w:w="1261" w:type="dxa"/>
                            <w:shd w:val="clear" w:color="auto" w:fill="auto"/>
                            <w:noWrap/>
                            <w:vAlign w:val="center"/>
                            <w:hideMark/>
                          </w:tcPr>
                          <w:p w14:paraId="0CA130ED" w14:textId="0F9CAD1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8B0EE03" w14:textId="7606155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0A36895B" w14:textId="7D259B4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EDE9CF0" w14:textId="7EABD17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D375670" w14:textId="75BBE9EE"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49B85E62"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1145DCAE" w14:textId="37909F3A"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Liberia</w:t>
                            </w:r>
                          </w:p>
                        </w:tc>
                        <w:tc>
                          <w:tcPr>
                            <w:tcW w:w="1261" w:type="dxa"/>
                            <w:shd w:val="clear" w:color="auto" w:fill="auto"/>
                            <w:noWrap/>
                            <w:vAlign w:val="center"/>
                            <w:hideMark/>
                          </w:tcPr>
                          <w:p w14:paraId="402FCC50" w14:textId="2ACADCB1"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64951B1" w14:textId="4D36ED9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AC028CC" w14:textId="40394C0B"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04BDEF62" w14:textId="06B0F7E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05953FAC" w14:textId="3731103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0619A3F9"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109B895" w14:textId="15A5C626"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Central African Republic</w:t>
                            </w:r>
                          </w:p>
                        </w:tc>
                        <w:tc>
                          <w:tcPr>
                            <w:tcW w:w="1261" w:type="dxa"/>
                            <w:shd w:val="clear" w:color="auto" w:fill="auto"/>
                            <w:noWrap/>
                            <w:vAlign w:val="center"/>
                            <w:hideMark/>
                          </w:tcPr>
                          <w:p w14:paraId="2CFB03F2" w14:textId="48B03C1A"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B9B844F" w14:textId="6182668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D027D69" w14:textId="6F8A85C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34D33042" w14:textId="7D345A63"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24EF298C" w14:textId="2D30B17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0E5E88D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0B43F35" w14:textId="617E109F"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Mauritania</w:t>
                            </w:r>
                          </w:p>
                        </w:tc>
                        <w:tc>
                          <w:tcPr>
                            <w:tcW w:w="1261" w:type="dxa"/>
                            <w:shd w:val="clear" w:color="auto" w:fill="auto"/>
                            <w:noWrap/>
                            <w:vAlign w:val="center"/>
                            <w:hideMark/>
                          </w:tcPr>
                          <w:p w14:paraId="3DE98D20" w14:textId="7B087F6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5D65424B" w14:textId="579C59C4"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11356450" w14:textId="5F238D35"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43D7D94B" w14:textId="2CE83CB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AB7F5D3" w14:textId="65AC029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7928A7A"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BB4EDEF" w14:textId="75981535"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Eritrea</w:t>
                            </w:r>
                          </w:p>
                        </w:tc>
                        <w:tc>
                          <w:tcPr>
                            <w:tcW w:w="1261" w:type="dxa"/>
                            <w:shd w:val="clear" w:color="auto" w:fill="auto"/>
                            <w:noWrap/>
                            <w:vAlign w:val="center"/>
                            <w:hideMark/>
                          </w:tcPr>
                          <w:p w14:paraId="4718C264" w14:textId="52D6F65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289F42BA" w14:textId="2BCF0D64"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3CC3CAD9" w14:textId="0835B7CB"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BE644A1" w14:textId="028A7AE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BE3A735" w14:textId="66F5630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6AD1AAEC"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6BD72549" w14:textId="7A95B625"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Namibia</w:t>
                            </w:r>
                          </w:p>
                        </w:tc>
                        <w:tc>
                          <w:tcPr>
                            <w:tcW w:w="1261" w:type="dxa"/>
                            <w:shd w:val="clear" w:color="auto" w:fill="auto"/>
                            <w:noWrap/>
                            <w:vAlign w:val="center"/>
                            <w:hideMark/>
                          </w:tcPr>
                          <w:p w14:paraId="37BE5FD9" w14:textId="3F6013DD"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13F44C3" w14:textId="2D46A69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57A43B58" w14:textId="1FB2EF94"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D6FEB44" w14:textId="7532080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9A1449A" w14:textId="53EAC6BA"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34983AAC"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8971DEB" w14:textId="789039E8"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Gambia</w:t>
                            </w:r>
                          </w:p>
                        </w:tc>
                        <w:tc>
                          <w:tcPr>
                            <w:tcW w:w="1261" w:type="dxa"/>
                            <w:shd w:val="clear" w:color="auto" w:fill="auto"/>
                            <w:noWrap/>
                            <w:vAlign w:val="center"/>
                            <w:hideMark/>
                          </w:tcPr>
                          <w:p w14:paraId="28636F5A" w14:textId="38F5490F"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138A2FC9" w14:textId="726F3DF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704A0C0" w14:textId="415EDB1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09B3A544" w14:textId="787C916D"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BD7E5D0" w14:textId="0BD12C5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600DC08"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4F0FB7B8" w14:textId="28A5BCA4"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Botswana</w:t>
                            </w:r>
                          </w:p>
                        </w:tc>
                        <w:tc>
                          <w:tcPr>
                            <w:tcW w:w="1261" w:type="dxa"/>
                            <w:shd w:val="clear" w:color="auto" w:fill="auto"/>
                            <w:noWrap/>
                            <w:vAlign w:val="center"/>
                            <w:hideMark/>
                          </w:tcPr>
                          <w:p w14:paraId="2907E284" w14:textId="0AA5CB0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3F5DA07" w14:textId="3F6D152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62EE85F" w14:textId="40DE9882"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E899F2C" w14:textId="6CC3355E"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70AC1DD1" w14:textId="03CF5529"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9ED08CE"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A05D12F" w14:textId="348EC5B7"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Gabon</w:t>
                            </w:r>
                          </w:p>
                        </w:tc>
                        <w:tc>
                          <w:tcPr>
                            <w:tcW w:w="1261" w:type="dxa"/>
                            <w:shd w:val="clear" w:color="auto" w:fill="auto"/>
                            <w:noWrap/>
                            <w:vAlign w:val="center"/>
                            <w:hideMark/>
                          </w:tcPr>
                          <w:p w14:paraId="0C36CD59" w14:textId="17C26C52"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6FC6ABAB" w14:textId="6EED8DEE"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21D4AFE" w14:textId="628458E1"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D707792" w14:textId="1D26D0E9"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4EA7E445" w14:textId="4C44DA1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5FD976EB"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577833B" w14:textId="53BA59C3"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Lesotho</w:t>
                            </w:r>
                          </w:p>
                        </w:tc>
                        <w:tc>
                          <w:tcPr>
                            <w:tcW w:w="1261" w:type="dxa"/>
                            <w:shd w:val="clear" w:color="auto" w:fill="auto"/>
                            <w:noWrap/>
                            <w:vAlign w:val="center"/>
                            <w:hideMark/>
                          </w:tcPr>
                          <w:p w14:paraId="44F23158" w14:textId="72B5722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38308CBB" w14:textId="358340B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248E82B" w14:textId="15F43F77"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A5BDEAE" w14:textId="1027945E"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517A674B" w14:textId="3F32BA2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32B37A42"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34B40AEF" w14:textId="76C44E44"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Guinea-Bissau</w:t>
                            </w:r>
                          </w:p>
                        </w:tc>
                        <w:tc>
                          <w:tcPr>
                            <w:tcW w:w="1261" w:type="dxa"/>
                            <w:shd w:val="clear" w:color="auto" w:fill="auto"/>
                            <w:noWrap/>
                            <w:vAlign w:val="center"/>
                            <w:hideMark/>
                          </w:tcPr>
                          <w:p w14:paraId="7A144C6F" w14:textId="422E72B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458A771" w14:textId="44918B0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324CD2A" w14:textId="5618601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7C547D1" w14:textId="1C720270"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666102C0" w14:textId="56B58C37"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0CFCBD16"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2A660F25" w14:textId="2823030D"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Equatorial Guinea</w:t>
                            </w:r>
                          </w:p>
                        </w:tc>
                        <w:tc>
                          <w:tcPr>
                            <w:tcW w:w="1261" w:type="dxa"/>
                            <w:shd w:val="clear" w:color="auto" w:fill="auto"/>
                            <w:noWrap/>
                            <w:vAlign w:val="center"/>
                            <w:hideMark/>
                          </w:tcPr>
                          <w:p w14:paraId="285FB7C3" w14:textId="3AA746AF"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432F2932" w14:textId="0B66AE35"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4BC29547" w14:textId="190EC756"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7B198BF4" w14:textId="513F7EDB"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1E1B00DC" w14:textId="701A5A88"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14BF385B" w14:textId="77777777" w:rsidTr="003A73D4">
                        <w:trPr>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56EE9B34" w14:textId="09FB175A"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Mauritius</w:t>
                            </w:r>
                          </w:p>
                        </w:tc>
                        <w:tc>
                          <w:tcPr>
                            <w:tcW w:w="1261" w:type="dxa"/>
                            <w:shd w:val="clear" w:color="auto" w:fill="auto"/>
                            <w:noWrap/>
                            <w:vAlign w:val="center"/>
                            <w:hideMark/>
                          </w:tcPr>
                          <w:p w14:paraId="1AC50C29" w14:textId="386EEAC8"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67206BC" w14:textId="1DB1BDC4"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272B9B6B" w14:textId="4573C56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14703473" w14:textId="1C8AECB6"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2F98D20E" w14:textId="76F3C29C" w:rsidR="00E22B9F" w:rsidRPr="005D3D08" w:rsidRDefault="00E22B9F" w:rsidP="00DF3A4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r w:rsidR="00E22B9F" w:rsidRPr="005D3D08" w14:paraId="58DD771F" w14:textId="77777777" w:rsidTr="003A73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6" w:type="dxa"/>
                            <w:shd w:val="clear" w:color="auto" w:fill="auto"/>
                            <w:noWrap/>
                            <w:vAlign w:val="center"/>
                            <w:hideMark/>
                          </w:tcPr>
                          <w:p w14:paraId="06E1C9AA" w14:textId="7542EC24" w:rsidR="00E22B9F" w:rsidRPr="005D3D08" w:rsidRDefault="00E22B9F" w:rsidP="00DF3A44">
                            <w:pPr>
                              <w:ind w:left="-142"/>
                              <w:jc w:val="center"/>
                              <w:rPr>
                                <w:rFonts w:ascii="Times New Roman" w:hAnsi="Times New Roman" w:cs="Times New Roman"/>
                                <w:sz w:val="16"/>
                                <w:szCs w:val="16"/>
                              </w:rPr>
                            </w:pPr>
                            <w:r w:rsidRPr="005D3D08">
                              <w:rPr>
                                <w:rFonts w:ascii="Times New Roman" w:hAnsi="Times New Roman" w:cs="Times New Roman"/>
                                <w:sz w:val="16"/>
                                <w:szCs w:val="16"/>
                              </w:rPr>
                              <w:t>Eswatini</w:t>
                            </w:r>
                          </w:p>
                        </w:tc>
                        <w:tc>
                          <w:tcPr>
                            <w:tcW w:w="1261" w:type="dxa"/>
                            <w:shd w:val="clear" w:color="auto" w:fill="auto"/>
                            <w:noWrap/>
                            <w:vAlign w:val="center"/>
                            <w:hideMark/>
                          </w:tcPr>
                          <w:p w14:paraId="1F0220A1" w14:textId="3578335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17" w:type="dxa"/>
                            <w:shd w:val="clear" w:color="auto" w:fill="auto"/>
                            <w:vAlign w:val="center"/>
                          </w:tcPr>
                          <w:p w14:paraId="7D5E9A94" w14:textId="68BE1B9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1343" w:type="dxa"/>
                            <w:shd w:val="clear" w:color="auto" w:fill="auto"/>
                            <w:vAlign w:val="center"/>
                          </w:tcPr>
                          <w:p w14:paraId="100031E9" w14:textId="51BE547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2292" w:type="dxa"/>
                            <w:shd w:val="clear" w:color="auto" w:fill="auto"/>
                            <w:noWrap/>
                            <w:vAlign w:val="center"/>
                            <w:hideMark/>
                          </w:tcPr>
                          <w:p w14:paraId="2FAA77DD" w14:textId="492B8503"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527" w:type="dxa"/>
                            <w:shd w:val="clear" w:color="auto" w:fill="auto"/>
                            <w:noWrap/>
                            <w:vAlign w:val="center"/>
                            <w:hideMark/>
                          </w:tcPr>
                          <w:p w14:paraId="39C515AE" w14:textId="3802A120" w:rsidR="00E22B9F" w:rsidRPr="005D3D08" w:rsidRDefault="00E22B9F" w:rsidP="00DF3A4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r>
                    </w:tbl>
                    <w:p w14:paraId="768C6169" w14:textId="2B75AB2D" w:rsidR="00E22B9F" w:rsidRDefault="002C250C" w:rsidP="00E22B9F">
                      <w:pPr>
                        <w:jc w:val="both"/>
                        <w:rPr>
                          <w:rFonts w:ascii="Times New Roman" w:hAnsi="Times New Roman" w:cs="Times New Roman"/>
                          <w:sz w:val="20"/>
                          <w:szCs w:val="20"/>
                        </w:rPr>
                      </w:pPr>
                      <w:r w:rsidRPr="005D3D08">
                        <w:rPr>
                          <w:rFonts w:ascii="Times New Roman" w:hAnsi="Times New Roman" w:cs="Times New Roman"/>
                          <w:b/>
                          <w:bCs/>
                          <w:sz w:val="16"/>
                          <w:szCs w:val="16"/>
                        </w:rPr>
                        <w:fldChar w:fldCharType="end"/>
                      </w:r>
                      <w:r w:rsidR="00E22B9F">
                        <w:rPr>
                          <w:rFonts w:ascii="Times New Roman" w:hAnsi="Times New Roman" w:cs="Times New Roman"/>
                          <w:sz w:val="20"/>
                          <w:szCs w:val="20"/>
                        </w:rPr>
                        <w:t>Population data for each country was obtained from the US Census Bureau international database, for the year 2018 as this was the year most data within the set was obtained.</w:t>
                      </w:r>
                    </w:p>
                    <w:p w14:paraId="0281FF7F" w14:textId="77777777" w:rsidR="00E22B9F" w:rsidRPr="00C37298" w:rsidRDefault="00E22B9F" w:rsidP="00E22B9F">
                      <w:pPr>
                        <w:jc w:val="both"/>
                        <w:rPr>
                          <w:rFonts w:ascii="Times New Roman" w:hAnsi="Times New Roman" w:cs="Times New Roman"/>
                          <w:sz w:val="20"/>
                          <w:szCs w:val="20"/>
                        </w:rPr>
                      </w:pPr>
                      <w:r>
                        <w:rPr>
                          <w:rFonts w:ascii="Times New Roman" w:hAnsi="Times New Roman" w:cs="Times New Roman"/>
                          <w:sz w:val="20"/>
                          <w:szCs w:val="20"/>
                        </w:rPr>
                        <w:t>Prevalence estimates were calculated using estimated diagnosed population data as there were more data available.</w:t>
                      </w:r>
                    </w:p>
                    <w:p w14:paraId="66D3C840" w14:textId="50335279" w:rsidR="002C250C" w:rsidRPr="005D3D08" w:rsidRDefault="002C250C" w:rsidP="002C250C">
                      <w:pPr>
                        <w:ind w:left="-142"/>
                        <w:rPr>
                          <w:rFonts w:ascii="Times New Roman" w:hAnsi="Times New Roman" w:cs="Times New Roman"/>
                          <w:sz w:val="16"/>
                          <w:szCs w:val="16"/>
                        </w:rPr>
                      </w:pPr>
                      <w:r w:rsidRPr="005D3D08">
                        <w:rPr>
                          <w:rFonts w:ascii="Times New Roman" w:hAnsi="Times New Roman" w:cs="Times New Roman"/>
                          <w:b/>
                          <w:bCs/>
                          <w:sz w:val="16"/>
                          <w:szCs w:val="16"/>
                        </w:rPr>
                        <w:fldChar w:fldCharType="begin"/>
                      </w:r>
                      <w:r w:rsidRPr="005D3D08">
                        <w:rPr>
                          <w:rFonts w:ascii="Times New Roman" w:hAnsi="Times New Roman" w:cs="Times New Roman"/>
                          <w:b/>
                          <w:bCs/>
                          <w:sz w:val="16"/>
                          <w:szCs w:val="16"/>
                        </w:rPr>
                        <w:instrText xml:space="preserve"> LINK Excel.Sheet.12 "https://imperiallondon-my.sharepoint.com/personal/jyg17_ic_ac_uk/Documents/Project/Epidemiology%20data.xlsx" "Diagnosed patient numbers paper!R1C1:R166C3" \a \f 5 \h  \* MERGEFORMAT </w:instrText>
                      </w:r>
                      <w:r w:rsidRPr="005D3D08">
                        <w:rPr>
                          <w:rFonts w:ascii="Times New Roman" w:hAnsi="Times New Roman" w:cs="Times New Roman"/>
                          <w:b/>
                          <w:bCs/>
                          <w:sz w:val="16"/>
                          <w:szCs w:val="16"/>
                        </w:rPr>
                        <w:fldChar w:fldCharType="separate"/>
                      </w:r>
                    </w:p>
                    <w:p w14:paraId="1C7093E5" w14:textId="369468FC" w:rsidR="004E791E" w:rsidRPr="00C37298" w:rsidRDefault="002C250C" w:rsidP="00E22B9F">
                      <w:pPr>
                        <w:jc w:val="both"/>
                        <w:rPr>
                          <w:rFonts w:ascii="Times New Roman" w:hAnsi="Times New Roman" w:cs="Times New Roman"/>
                          <w:sz w:val="20"/>
                          <w:szCs w:val="20"/>
                        </w:rPr>
                      </w:pPr>
                      <w:r w:rsidRPr="005D3D08">
                        <w:rPr>
                          <w:rFonts w:ascii="Times New Roman" w:hAnsi="Times New Roman" w:cs="Times New Roman"/>
                          <w:b/>
                          <w:bCs/>
                          <w:sz w:val="16"/>
                          <w:szCs w:val="16"/>
                        </w:rPr>
                        <w:fldChar w:fldCharType="end"/>
                      </w:r>
                    </w:p>
                    <w:p w14:paraId="65B62500" w14:textId="25E66D18" w:rsidR="002C250C" w:rsidRPr="005D3D08" w:rsidRDefault="002C250C" w:rsidP="002C250C">
                      <w:pPr>
                        <w:ind w:left="-142"/>
                        <w:rPr>
                          <w:rFonts w:ascii="Times New Roman" w:hAnsi="Times New Roman" w:cs="Times New Roman"/>
                          <w:sz w:val="16"/>
                          <w:szCs w:val="16"/>
                        </w:rPr>
                      </w:pPr>
                      <w:r w:rsidRPr="005D3D08">
                        <w:rPr>
                          <w:rFonts w:ascii="Times New Roman" w:hAnsi="Times New Roman" w:cs="Times New Roman"/>
                          <w:b/>
                          <w:bCs/>
                          <w:sz w:val="16"/>
                          <w:szCs w:val="16"/>
                        </w:rPr>
                        <w:fldChar w:fldCharType="begin"/>
                      </w:r>
                      <w:r w:rsidRPr="005D3D08">
                        <w:rPr>
                          <w:rFonts w:ascii="Times New Roman" w:hAnsi="Times New Roman" w:cs="Times New Roman"/>
                          <w:b/>
                          <w:bCs/>
                          <w:sz w:val="16"/>
                          <w:szCs w:val="16"/>
                        </w:rPr>
                        <w:instrText xml:space="preserve"> LINK Excel.Sheet.12 "https://imperiallondon-my.sharepoint.com/personal/jyg17_ic_ac_uk/Documents/Project/Epidemiology%20data.xlsx" "Diagnosed patient numbers paper!R1C1:R174C4" \a \f 5 \h  \* MERGEFORMAT </w:instrText>
                      </w:r>
                      <w:r w:rsidRPr="005D3D08">
                        <w:rPr>
                          <w:rFonts w:ascii="Times New Roman" w:hAnsi="Times New Roman" w:cs="Times New Roman"/>
                          <w:b/>
                          <w:bCs/>
                          <w:sz w:val="16"/>
                          <w:szCs w:val="16"/>
                        </w:rPr>
                        <w:fldChar w:fldCharType="separate"/>
                      </w:r>
                    </w:p>
                    <w:p w14:paraId="17B66478" w14:textId="77777777" w:rsidR="002C250C" w:rsidRPr="005D3D08" w:rsidRDefault="002C250C" w:rsidP="002C250C">
                      <w:pPr>
                        <w:ind w:left="-142"/>
                        <w:rPr>
                          <w:rFonts w:ascii="Times New Roman" w:hAnsi="Times New Roman" w:cs="Times New Roman"/>
                          <w:b/>
                          <w:bCs/>
                          <w:sz w:val="16"/>
                          <w:szCs w:val="16"/>
                        </w:rPr>
                      </w:pPr>
                      <w:r w:rsidRPr="005D3D08">
                        <w:rPr>
                          <w:rFonts w:ascii="Times New Roman" w:hAnsi="Times New Roman" w:cs="Times New Roman"/>
                          <w:b/>
                          <w:bCs/>
                          <w:sz w:val="16"/>
                          <w:szCs w:val="16"/>
                        </w:rPr>
                        <w:fldChar w:fldCharType="end"/>
                      </w:r>
                    </w:p>
                    <w:p w14:paraId="4B38FF8C" w14:textId="77777777" w:rsidR="002C250C" w:rsidRPr="005D3D08" w:rsidRDefault="002C250C" w:rsidP="002C250C">
                      <w:pPr>
                        <w:ind w:left="-142"/>
                        <w:rPr>
                          <w:rFonts w:ascii="Times New Roman" w:hAnsi="Times New Roman" w:cs="Times New Roman"/>
                          <w:b/>
                          <w:bCs/>
                          <w:sz w:val="16"/>
                          <w:szCs w:val="16"/>
                        </w:rPr>
                      </w:pPr>
                    </w:p>
                    <w:p w14:paraId="64B0814A" w14:textId="77777777" w:rsidR="002C250C" w:rsidRPr="005D3D08" w:rsidRDefault="002C250C" w:rsidP="002C250C">
                      <w:pPr>
                        <w:ind w:left="-142"/>
                        <w:rPr>
                          <w:rFonts w:ascii="Times New Roman" w:hAnsi="Times New Roman" w:cs="Times New Roman"/>
                          <w:b/>
                          <w:bCs/>
                          <w:sz w:val="16"/>
                          <w:szCs w:val="16"/>
                        </w:rPr>
                      </w:pPr>
                    </w:p>
                  </w:txbxContent>
                </v:textbox>
                <w10:wrap type="square" anchorx="margin"/>
              </v:shape>
            </w:pict>
          </mc:Fallback>
        </mc:AlternateContent>
      </w:r>
      <w:r>
        <w:br w:type="page"/>
      </w:r>
    </w:p>
    <w:p w14:paraId="56E2EEEA" w14:textId="77777777" w:rsidR="002C250C" w:rsidRDefault="002C250C" w:rsidP="002C250C">
      <w:r>
        <w:rPr>
          <w:rFonts w:ascii="Arial" w:hAnsi="Arial" w:cs="Arial"/>
          <w:b/>
          <w:bCs/>
          <w:noProof/>
        </w:rPr>
        <w:lastRenderedPageBreak/>
        <mc:AlternateContent>
          <mc:Choice Requires="wps">
            <w:drawing>
              <wp:anchor distT="0" distB="0" distL="114300" distR="114300" simplePos="0" relativeHeight="251664384" behindDoc="0" locked="0" layoutInCell="1" allowOverlap="1" wp14:anchorId="0385F282" wp14:editId="7B3E32B4">
                <wp:simplePos x="0" y="0"/>
                <wp:positionH relativeFrom="margin">
                  <wp:posOffset>-552450</wp:posOffset>
                </wp:positionH>
                <wp:positionV relativeFrom="paragraph">
                  <wp:posOffset>0</wp:posOffset>
                </wp:positionV>
                <wp:extent cx="6840000" cy="89630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6840000" cy="8963025"/>
                        </a:xfrm>
                        <a:prstGeom prst="rect">
                          <a:avLst/>
                        </a:prstGeom>
                        <a:solidFill>
                          <a:schemeClr val="lt1"/>
                        </a:solidFill>
                        <a:ln w="6350">
                          <a:noFill/>
                        </a:ln>
                      </wps:spPr>
                      <wps:linkedTxbx id="4"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F282" id="Text Box 6" o:spid="_x0000_s1030" type="#_x0000_t202" style="position:absolute;margin-left:-43.5pt;margin-top:0;width:538.6pt;height:70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giOQIAAGoEAAAOAAAAZHJzL2Uyb0RvYy54bWysVE1v2zAMvQ/YfxB0X+x8LjXiFFmKDAOK&#10;tkAy9KzIcixMFlVJiZ39+lFyvtbtNCwHhRIpinzv0bP7tlbkIKyToHPa76WUCM2hkHqX0++b1acp&#10;Jc4zXTAFWuT0KBy9n3/8MGtMJgZQgSqEJZhEu6wxOa28N1mSOF6JmrkeGKHRWYKtmcet3SWFZQ1m&#10;r1UySNNJ0oAtjAUunMPTh85J5zF/WQrun8vSCU9UTrE2H1cb121Yk/mMZTvLTCX5qQz2D1XUTGp8&#10;9JLqgXlG9lb+kaqW3IKD0vc41AmUpeQi9oDd9NN33awrZkTsBcFx5gKT+39p+dNhbV4s8e0XaJHA&#10;AEhjXObwMPTTlrYO/1gpQT9CeLzAJlpPOB5OpqMUf5Rw9E3vJsN0MA55kut1Y53/KqAmwcipRV4i&#10;XOzw6HwXeg4JrzlQslhJpeImaEEslSUHhiwqH4vE5L9FKU0aLGU4TmNiDeF6l1lprOXaVLCU1D9E&#10;sWm3LZFFTocoUvF20/4WiiOiYqETjDN8JbHyR+b8C7OoEOwWVe+fcSkV4MtwsiipwP7823mIR+LQ&#10;S0mDisupe9szKyhR3zRSetcfjYJE42Y0/jzAjb31bG89el8vAeHoY+mGRzPEe3U2Swv1Kw7HIryK&#10;LqY5vp1TfzaXvpsDHC4uFosYhKI0zD/qteEhdYA/8LJpX5k1J/I88v4EZ22y7B2HXWy4qWGx91DK&#10;SHBAvUP1RAYKOkrkNHxhYm73Mer6iZj/AgAA//8DAFBLAwQUAAYACAAAACEA5XY5pOIAAAAJAQAA&#10;DwAAAGRycy9kb3ducmV2LnhtbEyPS0/DMBCE75X4D9YicalaJy2lbYhTIcRD6o2Gh7i58ZJExOso&#10;dpPw71lO9LLSaEaz36S70Taix87XjhTE8wgEUuFMTaWC1/xxtgHhgyajG0eo4Ac97LKLSaoT4wZ6&#10;wf4QSsEl5BOtoAqhTaT0RYVW+7lrkdj7cp3VgWVXStPpgcttIxdRdCOtrok/VLrF+wqL78PJKvic&#10;lh97Pz69DcvVsn147vP1u8mVuroc725BBBzDfxj+8BkdMmY6uhMZLxoFs82atwQFfNnebqMFiCPn&#10;ruN4BTJL5fmC7BcAAP//AwBQSwECLQAUAAYACAAAACEAtoM4kv4AAADhAQAAEwAAAAAAAAAAAAAA&#10;AAAAAAAAW0NvbnRlbnRfVHlwZXNdLnhtbFBLAQItABQABgAIAAAAIQA4/SH/1gAAAJQBAAALAAAA&#10;AAAAAAAAAAAAAC8BAABfcmVscy8ucmVsc1BLAQItABQABgAIAAAAIQDVCtgiOQIAAGoEAAAOAAAA&#10;AAAAAAAAAAAAAC4CAABkcnMvZTJvRG9jLnhtbFBLAQItABQABgAIAAAAIQDldjmk4gAAAAkBAAAP&#10;AAAAAAAAAAAAAAAAAJMEAABkcnMvZG93bnJldi54bWxQSwUGAAAAAAQABADzAAAAogUAAAAA&#10;" fillcolor="white [3201]" stroked="f" strokeweight=".5pt">
                <v:textbox style="mso-next-textbox:#Text Box 46">
                  <w:txbxContent/>
                </v:textbox>
                <w10:wrap type="square" anchorx="margin"/>
              </v:shape>
            </w:pict>
          </mc:Fallback>
        </mc:AlternateContent>
      </w:r>
    </w:p>
    <w:p w14:paraId="5AF45D2D" w14:textId="77777777" w:rsidR="002C250C" w:rsidRDefault="002C250C" w:rsidP="002C250C">
      <w:r>
        <w:rPr>
          <w:rFonts w:ascii="Arial" w:hAnsi="Arial" w:cs="Arial"/>
          <w:b/>
          <w:bCs/>
          <w:noProof/>
        </w:rPr>
        <w:lastRenderedPageBreak/>
        <mc:AlternateContent>
          <mc:Choice Requires="wps">
            <w:drawing>
              <wp:anchor distT="0" distB="0" distL="114300" distR="114300" simplePos="0" relativeHeight="251665408" behindDoc="0" locked="0" layoutInCell="1" allowOverlap="1" wp14:anchorId="74F9FD9A" wp14:editId="2996B376">
                <wp:simplePos x="0" y="0"/>
                <wp:positionH relativeFrom="margin">
                  <wp:posOffset>-552450</wp:posOffset>
                </wp:positionH>
                <wp:positionV relativeFrom="paragraph">
                  <wp:posOffset>0</wp:posOffset>
                </wp:positionV>
                <wp:extent cx="6839585" cy="883920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6839585" cy="8839200"/>
                        </a:xfrm>
                        <a:prstGeom prst="rect">
                          <a:avLst/>
                        </a:prstGeom>
                        <a:solidFill>
                          <a:schemeClr val="lt1"/>
                        </a:solidFill>
                        <a:ln w="6350">
                          <a:noFill/>
                        </a:ln>
                      </wps:spPr>
                      <wps:linkedTxbx id="4"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9FD9A" id="Text Box 46" o:spid="_x0000_s1031" type="#_x0000_t202" style="position:absolute;margin-left:-43.5pt;margin-top:0;width:538.55pt;height:6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8zOgIAAGoEAAAOAAAAZHJzL2Uyb0RvYy54bWysVE2P2yAQvVfqf0DcG+dzm7XirNKsUlWK&#10;dldKqj0TDAkqZlggsdNf3wHnq9ueql7wDDM8Zt4bPHloKk0OwnkFpqC9TpcSYTiUymwL+n29+DSm&#10;xAdmSqbBiIIehacP048fJrXNRR92oEvhCIIYn9e2oLsQbJ5lnu9ExXwHrDAYlOAqFtB126x0rEb0&#10;Smf9bvcuq8GV1gEX3uPuYxuk04QvpeDhWUovAtEFxdpCWl1aN3HNphOWbx2zO8VPZbB/qKJiyuCl&#10;F6hHFhjZO/UHVKW4Aw8ydDhUGUipuEg9YDe97rtuVjtmReoFyfH2QpP/f7D86bCyL46E5gs0KGAk&#10;pLY+97gZ+2mkq+IXKyUYRwqPF9pEEwjHzbvx4H40HlHCMTZGB4WJONn1uHU+fBVQkWgU1KEuiS52&#10;WPrQpp5T4m0etCoXSuvkxFkQc+3IgaGKOqQiEfy3LG1IjaUMRt0EbCAeb5G1wVquTUVLK/NDlOtm&#10;0xBVFnSAQyreCto/t7+B8oisOGgHxlu+UFj5kvnwwhxOCBKBUx+ecZEa8GY4WZTswP38237MR+Ew&#10;SkmNE1dQ/7ZnTlCivxmU9L43HMYRTc5w9LmPjruNbG4jZl/NAenoYemWJzPmB302pYPqFR/HLN6K&#10;IWY43l3QcDbnoX0H+Li4mM1SEg6lZWFpVpZH6Eh/1GXdvDJnT+IF1P0JzrPJ8ncatrnxpIHZPoBU&#10;SeDIesvqSQwc6DQip8cXX8ytn7Kuv4jpLwAAAP//AwBQSwMEFAAGAAgAAAAhAM/qOdDhAAAACQEA&#10;AA8AAABkcnMvZG93bnJldi54bWxMj0tPwzAQhO9I/Adrkbig1m4jaBPiVAjxkLjR8BA3N16SiHgd&#10;xW4S/j3LCS4rjWY0+02+m10nRhxC60nDaqlAIFXetlRreCnvF1sQIRqypvOEGr4xwK44PclNZv1E&#10;zzjuYy24hEJmNDQx9pmUoWrQmbD0PRJ7n35wJrIcamkHM3G56+RaqSvpTEv8oTE93jZYfe2PTsPH&#10;Rf3+FOaH1ym5TPq7x7HcvNlS6/Oz+eYaRMQ5/oXhF5/RoWCmgz+SDaLTsNhueEvUwJftNFUrEAfO&#10;JelagSxy+X9B8QMAAP//AwBQSwECLQAUAAYACAAAACEAtoM4kv4AAADhAQAAEwAAAAAAAAAAAAAA&#10;AAAAAAAAW0NvbnRlbnRfVHlwZXNdLnhtbFBLAQItABQABgAIAAAAIQA4/SH/1gAAAJQBAAALAAAA&#10;AAAAAAAAAAAAAC8BAABfcmVscy8ucmVsc1BLAQItABQABgAIAAAAIQAeCP8zOgIAAGoEAAAOAAAA&#10;AAAAAAAAAAAAAC4CAABkcnMvZTJvRG9jLnhtbFBLAQItABQABgAIAAAAIQDP6jnQ4QAAAAkBAAAP&#10;AAAAAAAAAAAAAAAAAJQEAABkcnMvZG93bnJldi54bWxQSwUGAAAAAAQABADzAAAAogUAAAAA&#10;" fillcolor="white [3201]" stroked="f" strokeweight=".5pt">
                <v:textbox style="mso-next-textbox:#Text Box 47">
                  <w:txbxContent/>
                </v:textbox>
                <w10:wrap type="square" anchorx="margin"/>
              </v:shape>
            </w:pict>
          </mc:Fallback>
        </mc:AlternateContent>
      </w:r>
      <w:r>
        <w:br w:type="page"/>
      </w:r>
    </w:p>
    <w:p w14:paraId="6BA7684D" w14:textId="77777777" w:rsidR="002C250C" w:rsidRDefault="002C250C" w:rsidP="002C250C">
      <w:r>
        <w:rPr>
          <w:rFonts w:ascii="Arial" w:hAnsi="Arial" w:cs="Arial"/>
          <w:b/>
          <w:bCs/>
          <w:noProof/>
        </w:rPr>
        <w:lastRenderedPageBreak/>
        <mc:AlternateContent>
          <mc:Choice Requires="wps">
            <w:drawing>
              <wp:anchor distT="0" distB="0" distL="114300" distR="114300" simplePos="0" relativeHeight="251666432" behindDoc="0" locked="0" layoutInCell="1" allowOverlap="1" wp14:anchorId="7B9B5EF8" wp14:editId="38067688">
                <wp:simplePos x="0" y="0"/>
                <wp:positionH relativeFrom="margin">
                  <wp:posOffset>-552450</wp:posOffset>
                </wp:positionH>
                <wp:positionV relativeFrom="paragraph">
                  <wp:posOffset>0</wp:posOffset>
                </wp:positionV>
                <wp:extent cx="6839585" cy="8982075"/>
                <wp:effectExtent l="0" t="0" r="0" b="9525"/>
                <wp:wrapSquare wrapText="bothSides"/>
                <wp:docPr id="47" name="Text Box 47"/>
                <wp:cNvGraphicFramePr/>
                <a:graphic xmlns:a="http://schemas.openxmlformats.org/drawingml/2006/main">
                  <a:graphicData uri="http://schemas.microsoft.com/office/word/2010/wordprocessingShape">
                    <wps:wsp>
                      <wps:cNvSpPr txBox="1"/>
                      <wps:spPr>
                        <a:xfrm>
                          <a:off x="0" y="0"/>
                          <a:ext cx="6839585" cy="8982075"/>
                        </a:xfrm>
                        <a:prstGeom prst="rect">
                          <a:avLst/>
                        </a:prstGeom>
                        <a:solidFill>
                          <a:schemeClr val="lt1"/>
                        </a:solidFill>
                        <a:ln w="6350">
                          <a:noFill/>
                        </a:ln>
                      </wps:spPr>
                      <wps:linkedTxbx id="4" seq="3"/>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B5EF8" id="Text Box 47" o:spid="_x0000_s1032" type="#_x0000_t202" style="position:absolute;margin-left:-43.5pt;margin-top:0;width:538.55pt;height:70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L6PAIAAGoEAAAOAAAAZHJzL2Uyb0RvYy54bWysVE1v2zAMvQ/YfxB0X5zPNjHiFFmKDAOC&#10;tkAy9KzIcixMFlVJiZ39+lFyvtrtNOwikyL1RL5HefrQVIochHUSdEZ7nS4lQnPIpd5l9Mdm+WVM&#10;ifNM50yBFhk9CkcfZp8/TWuTij6UoHJhCYJol9Ymo6X3Jk0Sx0tRMdcBIzQGC7AV8+jaXZJbViN6&#10;pZJ+t3uX1GBzY4EL53D3sQ3SWcQvCsH9c1E44YnKKNbm42rjug1rMpuydGeZKSU/lcH+oYqKSY2X&#10;XqAemWdkb+UfUJXkFhwUvsOhSqAoJBexB+ym1/3QzbpkRsRekBxnLjS5/wfLnw5r82KJb75CgwIG&#10;QmrjUoeboZ+msFX4YqUE40jh8UKbaDzhuHk3HkxG4xElHGPjybjfvR8FnOR63FjnvwmoSDAyalGX&#10;SBc7rJxvU88p4TYHSuZLqVR0wiyIhbLkwFBF5WORCP4uS2lSYymDUTcCawjHW2SlsZZrU8FSUv8U&#10;+abZNkTmGR3gkIq38D21v4X8iKxYaAfGGb6UWPmKOf/CLE4IEoFT759xKRTgzXCyKCnB/vrbfshH&#10;4TBKSY0Tl1H3tmdWUKK+a5R00hsOw4hGZzi676NjbyPb24jeVwtAOnpYuuHRDPlenc3CQvWKj2Me&#10;bsUQ0xzvzqg/mwvfvgN8XFzM5zEJh9Iwv9JrwwN0oD/osmlemTUn8Tzq/gTn2WTpBw3b3HBSw3zv&#10;oZBR4MB6y+pJDBzoOCKnxxdezK0fs66/iNlvAAAA//8DAFBLAwQUAAYACAAAACEAls27KuIAAAAJ&#10;AQAADwAAAGRycy9kb3ducmV2LnhtbEyPS0/DMBCE70j8B2srcUGtE9rSNsSpEOIh9UbDQ9zceJtE&#10;xOsodpPw71lO9LLSaEaz36Tb0Taix87XjhTEswgEUuFMTaWCt/xpugbhgyajG0eo4Ac9bLPLi1Qn&#10;xg30iv0+lIJLyCdaQRVCm0jpiwqt9jPXIrF3dJ3VgWVXStPpgcttI2+i6FZaXRN/qHSLDxUW3/uT&#10;VfB1XX7u/Pj8PsyX8/bxpc9XHyZX6moy3t+BCDiG/zD84TM6ZMx0cCcyXjQKpusVbwkK+LK92UQx&#10;iAPnFvFiCTJL5fmC7BcAAP//AwBQSwECLQAUAAYACAAAACEAtoM4kv4AAADhAQAAEwAAAAAAAAAA&#10;AAAAAAAAAAAAW0NvbnRlbnRfVHlwZXNdLnhtbFBLAQItABQABgAIAAAAIQA4/SH/1gAAAJQBAAAL&#10;AAAAAAAAAAAAAAAAAC8BAABfcmVscy8ucmVsc1BLAQItABQABgAIAAAAIQDncpL6PAIAAGoEAAAO&#10;AAAAAAAAAAAAAAAAAC4CAABkcnMvZTJvRG9jLnhtbFBLAQItABQABgAIAAAAIQCWzbsq4gAAAAkB&#10;AAAPAAAAAAAAAAAAAAAAAJYEAABkcnMvZG93bnJldi54bWxQSwUGAAAAAAQABADzAAAApQUAAAAA&#10;" fillcolor="white [3201]" stroked="f" strokeweight=".5pt">
                <v:textbox style="mso-next-textbox:#Text Box 20">
                  <w:txbxContent/>
                </v:textbox>
                <w10:wrap type="square" anchorx="margin"/>
              </v:shape>
            </w:pict>
          </mc:Fallback>
        </mc:AlternateContent>
      </w:r>
    </w:p>
    <w:p w14:paraId="7AE87F4A" w14:textId="2E89794C" w:rsidR="00994292" w:rsidRDefault="00994292">
      <w:r>
        <w:rPr>
          <w:rFonts w:ascii="Arial" w:hAnsi="Arial" w:cs="Arial"/>
          <w:b/>
          <w:bCs/>
          <w:noProof/>
        </w:rPr>
        <w:lastRenderedPageBreak/>
        <mc:AlternateContent>
          <mc:Choice Requires="wps">
            <w:drawing>
              <wp:anchor distT="0" distB="0" distL="114300" distR="114300" simplePos="0" relativeHeight="251693056" behindDoc="0" locked="0" layoutInCell="1" allowOverlap="1" wp14:anchorId="7F6872BF" wp14:editId="66A707CB">
                <wp:simplePos x="0" y="0"/>
                <wp:positionH relativeFrom="margin">
                  <wp:posOffset>-552450</wp:posOffset>
                </wp:positionH>
                <wp:positionV relativeFrom="paragraph">
                  <wp:posOffset>0</wp:posOffset>
                </wp:positionV>
                <wp:extent cx="6839585" cy="9458325"/>
                <wp:effectExtent l="0" t="0" r="0" b="9525"/>
                <wp:wrapSquare wrapText="bothSides"/>
                <wp:docPr id="20" name="Text Box 20"/>
                <wp:cNvGraphicFramePr/>
                <a:graphic xmlns:a="http://schemas.openxmlformats.org/drawingml/2006/main">
                  <a:graphicData uri="http://schemas.microsoft.com/office/word/2010/wordprocessingShape">
                    <wps:wsp>
                      <wps:cNvSpPr txBox="1"/>
                      <wps:spPr>
                        <a:xfrm>
                          <a:off x="0" y="0"/>
                          <a:ext cx="6839585" cy="9458325"/>
                        </a:xfrm>
                        <a:prstGeom prst="rect">
                          <a:avLst/>
                        </a:prstGeom>
                        <a:solidFill>
                          <a:schemeClr val="lt1"/>
                        </a:solidFill>
                        <a:ln w="6350">
                          <a:noFill/>
                        </a:ln>
                      </wps:spPr>
                      <wps:linkedTxbx id="4" seq="4"/>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872BF" id="Text Box 20" o:spid="_x0000_s1033" type="#_x0000_t202" style="position:absolute;margin-left:-43.5pt;margin-top:0;width:538.55pt;height:744.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HYoPAIAAGoEAAAOAAAAZHJzL2Uyb0RvYy54bWysVE2P2yAQvVfqf0DcG+fL28SKs0qzSlVp&#10;tbtSUu2ZYByjYoYFEjv99R1wvrrtqeqFDMz4MfPeI7P7tlbkIKyToHM66PUpEZpDIfUup983q08T&#10;SpxnumAKtMjpUTh6P//4YdaYTAyhAlUISxBEu6wxOa28N1mSOF6JmrkeGKExWYKtmcet3SWFZQ2i&#10;1yoZ9vt3SQO2MBa4cA5PH7oknUf8shTcP5elE56onGJvPq42rtuwJvMZy3aWmUryUxvsH7qomdR4&#10;6QXqgXlG9lb+AVVLbsFB6Xsc6gTKUnIRZ8BpBv1306wrZkScBclx5kKT+3+w/OmwNi+W+PYLtChg&#10;IKQxLnN4GOZpS1uHX+yUYB4pPF5oE60nHA/vJqNpOkkp4ZibjtPJaJgGnOT6ubHOfxVQkxDk1KIu&#10;kS52eHS+Kz2XhNscKFmspFJxE7wglsqSA0MVlY9NIvhvVUqTBlsZpf0IrCF83iErjb1chwqRkvqH&#10;KDbttiWyyOkITSrecjo+j7+F4oisWOgM4wxfSez8kTn/wiw6BIlA1/tnXEoFeDOcIkoqsD//dh7q&#10;UTjMUtKg43Lq3vbMCkrUN42STgfjcbBo3IzTz0Pc2NvM9jaj9/USkI4Btm54DEO9V+ewtFC/4uNY&#10;hFsxxTTHu3Pqz+HSd+8AHxcXi0UsQlMa5h/12vAAHegPumzaV2bNSTyPuj/B2Zsse6dhVxu+1LDY&#10;eyhlFDiw3rF6EgMNHS1yenzhxdzuY9X1L2L+CwAA//8DAFBLAwQUAAYACAAAACEA00HCJuEAAAAJ&#10;AQAADwAAAGRycy9kb3ducmV2LnhtbEyPQUvDQBCF74L/YRnBi7SbWtsmMZsioha82VTF2zY7JsHs&#10;bMhuk/jvHU96GXi8x5vvZdvJtmLA3jeOFCzmEQik0pmGKgWH4nEWg/BBk9GtI1TwjR62+flZplPj&#10;RnrBYR8qwSXkU62gDqFLpfRljVb7ueuQ2Pt0vdWBZV9J0+uRy20rr6NoLa1uiD/UusP7Gsuv/ckq&#10;+Liq3p/99PQ6LlfL7mE3FJs3Uyh1eTHd3YIIOIW/MPziMzrkzHR0JzJetApm8Ya3BAV82U6SaAHi&#10;yLmbOFmBzDP5f0H+AwAA//8DAFBLAQItABQABgAIAAAAIQC2gziS/gAAAOEBAAATAAAAAAAAAAAA&#10;AAAAAAAAAABbQ29udGVudF9UeXBlc10ueG1sUEsBAi0AFAAGAAgAAAAhADj9If/WAAAAlAEAAAsA&#10;AAAAAAAAAAAAAAAALwEAAF9yZWxzLy5yZWxzUEsBAi0AFAAGAAgAAAAhAL2Udig8AgAAagQAAA4A&#10;AAAAAAAAAAAAAAAALgIAAGRycy9lMm9Eb2MueG1sUEsBAi0AFAAGAAgAAAAhANNBwibhAAAACQEA&#10;AA8AAAAAAAAAAAAAAAAAlgQAAGRycy9kb3ducmV2LnhtbFBLBQYAAAAABAAEAPMAAACkBQAAAAA=&#10;" fillcolor="white [3201]" stroked="f" strokeweight=".5pt">
                <v:textbox>
                  <w:txbxContent/>
                </v:textbox>
                <w10:wrap type="square" anchorx="margin"/>
              </v:shape>
            </w:pict>
          </mc:Fallback>
        </mc:AlternateContent>
      </w:r>
    </w:p>
    <w:p w14:paraId="6201C4CD" w14:textId="4457E492" w:rsidR="00736722" w:rsidRDefault="004044CB">
      <w:r>
        <w:rPr>
          <w:noProof/>
        </w:rPr>
        <w:lastRenderedPageBreak/>
        <w:drawing>
          <wp:anchor distT="0" distB="0" distL="114300" distR="114300" simplePos="0" relativeHeight="251689984" behindDoc="0" locked="0" layoutInCell="1" allowOverlap="1" wp14:anchorId="2816FEBD" wp14:editId="5A2DD3C3">
            <wp:simplePos x="0" y="0"/>
            <wp:positionH relativeFrom="margin">
              <wp:posOffset>-315595</wp:posOffset>
            </wp:positionH>
            <wp:positionV relativeFrom="paragraph">
              <wp:posOffset>323850</wp:posOffset>
            </wp:positionV>
            <wp:extent cx="6038850" cy="4848860"/>
            <wp:effectExtent l="0" t="0" r="0" b="8890"/>
            <wp:wrapSquare wrapText="bothSides"/>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38850" cy="4848860"/>
                    </a:xfrm>
                    <a:prstGeom prst="rect">
                      <a:avLst/>
                    </a:prstGeom>
                  </pic:spPr>
                </pic:pic>
              </a:graphicData>
            </a:graphic>
            <wp14:sizeRelH relativeFrom="page">
              <wp14:pctWidth>0</wp14:pctWidth>
            </wp14:sizeRelH>
            <wp14:sizeRelV relativeFrom="page">
              <wp14:pctHeight>0</wp14:pctHeight>
            </wp14:sizeRelV>
          </wp:anchor>
        </w:drawing>
      </w:r>
      <w:r w:rsidR="00736722">
        <w:rPr>
          <w:rFonts w:ascii="Arial" w:hAnsi="Arial" w:cs="Arial"/>
          <w:b/>
          <w:bCs/>
          <w:noProof/>
        </w:rPr>
        <mc:AlternateContent>
          <mc:Choice Requires="wps">
            <w:drawing>
              <wp:anchor distT="0" distB="0" distL="114300" distR="114300" simplePos="0" relativeHeight="251686912" behindDoc="0" locked="0" layoutInCell="1" allowOverlap="1" wp14:anchorId="213ADB06" wp14:editId="10067440">
                <wp:simplePos x="0" y="0"/>
                <wp:positionH relativeFrom="margin">
                  <wp:posOffset>-409575</wp:posOffset>
                </wp:positionH>
                <wp:positionV relativeFrom="paragraph">
                  <wp:posOffset>0</wp:posOffset>
                </wp:positionV>
                <wp:extent cx="6391275" cy="8896350"/>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6391275" cy="8896350"/>
                        </a:xfrm>
                        <a:prstGeom prst="rect">
                          <a:avLst/>
                        </a:prstGeom>
                        <a:solidFill>
                          <a:schemeClr val="lt1"/>
                        </a:solidFill>
                        <a:ln w="6350">
                          <a:noFill/>
                        </a:ln>
                      </wps:spPr>
                      <wps:txbx>
                        <w:txbxContent>
                          <w:p w14:paraId="16B4EF0E" w14:textId="770BFCD4" w:rsidR="00736722" w:rsidRDefault="00736722" w:rsidP="00736722">
                            <w:pPr>
                              <w:ind w:left="-142"/>
                              <w:rPr>
                                <w:rFonts w:ascii="Times New Roman" w:hAnsi="Times New Roman" w:cs="Times New Roman"/>
                                <w:b/>
                                <w:bCs/>
                                <w:sz w:val="20"/>
                                <w:szCs w:val="20"/>
                              </w:rPr>
                            </w:pPr>
                            <w:r w:rsidRPr="005D3D08">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5</w:t>
                            </w:r>
                            <w:r w:rsidRPr="005D3D08">
                              <w:rPr>
                                <w:rFonts w:ascii="Times New Roman" w:hAnsi="Times New Roman" w:cs="Times New Roman"/>
                                <w:b/>
                                <w:bCs/>
                                <w:sz w:val="20"/>
                                <w:szCs w:val="20"/>
                              </w:rPr>
                              <w:t xml:space="preserve"> – </w:t>
                            </w:r>
                            <w:r>
                              <w:rPr>
                                <w:rFonts w:ascii="Times New Roman" w:hAnsi="Times New Roman" w:cs="Times New Roman"/>
                                <w:b/>
                                <w:bCs/>
                                <w:sz w:val="20"/>
                                <w:szCs w:val="20"/>
                              </w:rPr>
                              <w:t xml:space="preserve">Flow diagram depicting provenance of country-level </w:t>
                            </w:r>
                            <w:r w:rsidR="00E62DA1">
                              <w:rPr>
                                <w:rFonts w:ascii="Times New Roman" w:hAnsi="Times New Roman" w:cs="Times New Roman"/>
                                <w:b/>
                                <w:bCs/>
                                <w:sz w:val="20"/>
                                <w:szCs w:val="20"/>
                              </w:rPr>
                              <w:t>un</w:t>
                            </w:r>
                            <w:r>
                              <w:rPr>
                                <w:rFonts w:ascii="Times New Roman" w:hAnsi="Times New Roman" w:cs="Times New Roman"/>
                                <w:b/>
                                <w:bCs/>
                                <w:sz w:val="20"/>
                                <w:szCs w:val="20"/>
                              </w:rPr>
                              <w:t xml:space="preserve">diagnosed CF patient population </w:t>
                            </w:r>
                            <w:r w:rsidR="00E62DA1">
                              <w:rPr>
                                <w:rFonts w:ascii="Times New Roman" w:hAnsi="Times New Roman" w:cs="Times New Roman"/>
                                <w:b/>
                                <w:bCs/>
                                <w:sz w:val="20"/>
                                <w:szCs w:val="20"/>
                              </w:rPr>
                              <w:t>estimates</w:t>
                            </w:r>
                          </w:p>
                          <w:p w14:paraId="3643B97D" w14:textId="2B21BDE0" w:rsidR="00736722" w:rsidRDefault="00736722" w:rsidP="00736722">
                            <w:pPr>
                              <w:ind w:left="-142"/>
                              <w:rPr>
                                <w:rFonts w:ascii="Times New Roman" w:hAnsi="Times New Roman" w:cs="Times New Roman"/>
                                <w:b/>
                                <w:bCs/>
                                <w:sz w:val="16"/>
                                <w:szCs w:val="16"/>
                              </w:rPr>
                            </w:pPr>
                          </w:p>
                          <w:p w14:paraId="487E12A4" w14:textId="489345ED" w:rsidR="004044CB" w:rsidRDefault="004044CB" w:rsidP="00736722">
                            <w:pPr>
                              <w:ind w:left="-142"/>
                              <w:rPr>
                                <w:rFonts w:ascii="Times New Roman" w:hAnsi="Times New Roman" w:cs="Times New Roman"/>
                                <w:b/>
                                <w:bCs/>
                                <w:sz w:val="16"/>
                                <w:szCs w:val="16"/>
                              </w:rPr>
                            </w:pPr>
                          </w:p>
                          <w:p w14:paraId="54EE72C2" w14:textId="5AB55843" w:rsidR="004044CB" w:rsidRDefault="004044CB" w:rsidP="00736722">
                            <w:pPr>
                              <w:ind w:left="-142"/>
                              <w:rPr>
                                <w:rFonts w:ascii="Times New Roman" w:hAnsi="Times New Roman" w:cs="Times New Roman"/>
                                <w:b/>
                                <w:bCs/>
                                <w:sz w:val="16"/>
                                <w:szCs w:val="16"/>
                              </w:rPr>
                            </w:pPr>
                          </w:p>
                          <w:p w14:paraId="7A07EFBB" w14:textId="1D84E0A2" w:rsidR="004044CB" w:rsidRDefault="004044CB" w:rsidP="00736722">
                            <w:pPr>
                              <w:ind w:left="-142"/>
                              <w:rPr>
                                <w:rFonts w:ascii="Times New Roman" w:hAnsi="Times New Roman" w:cs="Times New Roman"/>
                                <w:b/>
                                <w:bCs/>
                                <w:sz w:val="16"/>
                                <w:szCs w:val="16"/>
                              </w:rPr>
                            </w:pPr>
                          </w:p>
                          <w:p w14:paraId="0DAA5888" w14:textId="5B131D4A" w:rsidR="004044CB" w:rsidRDefault="004044CB" w:rsidP="00736722">
                            <w:pPr>
                              <w:ind w:left="-142"/>
                              <w:rPr>
                                <w:rFonts w:ascii="Times New Roman" w:hAnsi="Times New Roman" w:cs="Times New Roman"/>
                                <w:b/>
                                <w:bCs/>
                                <w:sz w:val="16"/>
                                <w:szCs w:val="16"/>
                              </w:rPr>
                            </w:pPr>
                          </w:p>
                          <w:p w14:paraId="07578F74" w14:textId="45271A60" w:rsidR="004044CB" w:rsidRDefault="004044CB" w:rsidP="00736722">
                            <w:pPr>
                              <w:ind w:left="-142"/>
                              <w:rPr>
                                <w:rFonts w:ascii="Times New Roman" w:hAnsi="Times New Roman" w:cs="Times New Roman"/>
                                <w:b/>
                                <w:bCs/>
                                <w:sz w:val="16"/>
                                <w:szCs w:val="16"/>
                              </w:rPr>
                            </w:pPr>
                          </w:p>
                          <w:p w14:paraId="082BA86C" w14:textId="0DE8FF05" w:rsidR="004044CB" w:rsidRDefault="004044CB" w:rsidP="00736722">
                            <w:pPr>
                              <w:ind w:left="-142"/>
                              <w:rPr>
                                <w:rFonts w:ascii="Times New Roman" w:hAnsi="Times New Roman" w:cs="Times New Roman"/>
                                <w:b/>
                                <w:bCs/>
                                <w:sz w:val="16"/>
                                <w:szCs w:val="16"/>
                              </w:rPr>
                            </w:pPr>
                          </w:p>
                          <w:p w14:paraId="3E8C16BE" w14:textId="1F514C25" w:rsidR="004044CB" w:rsidRDefault="004044CB" w:rsidP="00736722">
                            <w:pPr>
                              <w:ind w:left="-142"/>
                              <w:rPr>
                                <w:rFonts w:ascii="Times New Roman" w:hAnsi="Times New Roman" w:cs="Times New Roman"/>
                                <w:b/>
                                <w:bCs/>
                                <w:sz w:val="16"/>
                                <w:szCs w:val="16"/>
                              </w:rPr>
                            </w:pPr>
                          </w:p>
                          <w:p w14:paraId="0CE2E81C" w14:textId="77EF2447" w:rsidR="004044CB" w:rsidRDefault="004044CB" w:rsidP="00736722">
                            <w:pPr>
                              <w:ind w:left="-142"/>
                              <w:rPr>
                                <w:rFonts w:ascii="Times New Roman" w:hAnsi="Times New Roman" w:cs="Times New Roman"/>
                                <w:b/>
                                <w:bCs/>
                                <w:sz w:val="16"/>
                                <w:szCs w:val="16"/>
                              </w:rPr>
                            </w:pPr>
                          </w:p>
                          <w:p w14:paraId="2C4FBB25" w14:textId="09CB3DF5" w:rsidR="004044CB" w:rsidRDefault="004044CB" w:rsidP="00736722">
                            <w:pPr>
                              <w:ind w:left="-142"/>
                              <w:rPr>
                                <w:rFonts w:ascii="Times New Roman" w:hAnsi="Times New Roman" w:cs="Times New Roman"/>
                                <w:b/>
                                <w:bCs/>
                                <w:sz w:val="16"/>
                                <w:szCs w:val="16"/>
                              </w:rPr>
                            </w:pPr>
                          </w:p>
                          <w:p w14:paraId="5514865E" w14:textId="0F739DFE" w:rsidR="004044CB" w:rsidRDefault="004044CB" w:rsidP="00736722">
                            <w:pPr>
                              <w:ind w:left="-142"/>
                              <w:rPr>
                                <w:rFonts w:ascii="Times New Roman" w:hAnsi="Times New Roman" w:cs="Times New Roman"/>
                                <w:b/>
                                <w:bCs/>
                                <w:sz w:val="16"/>
                                <w:szCs w:val="16"/>
                              </w:rPr>
                            </w:pPr>
                          </w:p>
                          <w:p w14:paraId="6180C495" w14:textId="24026185" w:rsidR="004044CB" w:rsidRDefault="004044CB" w:rsidP="00736722">
                            <w:pPr>
                              <w:ind w:left="-142"/>
                              <w:rPr>
                                <w:rFonts w:ascii="Times New Roman" w:hAnsi="Times New Roman" w:cs="Times New Roman"/>
                                <w:b/>
                                <w:bCs/>
                                <w:sz w:val="16"/>
                                <w:szCs w:val="16"/>
                              </w:rPr>
                            </w:pPr>
                          </w:p>
                          <w:p w14:paraId="0A63F98C" w14:textId="38691540" w:rsidR="004044CB" w:rsidRDefault="004044CB" w:rsidP="00736722">
                            <w:pPr>
                              <w:ind w:left="-142"/>
                              <w:rPr>
                                <w:rFonts w:ascii="Times New Roman" w:hAnsi="Times New Roman" w:cs="Times New Roman"/>
                                <w:b/>
                                <w:bCs/>
                                <w:sz w:val="16"/>
                                <w:szCs w:val="16"/>
                              </w:rPr>
                            </w:pPr>
                          </w:p>
                          <w:p w14:paraId="3261043A" w14:textId="4EEC05F4" w:rsidR="004044CB" w:rsidRDefault="004044CB" w:rsidP="00736722">
                            <w:pPr>
                              <w:ind w:left="-142"/>
                              <w:rPr>
                                <w:rFonts w:ascii="Times New Roman" w:hAnsi="Times New Roman" w:cs="Times New Roman"/>
                                <w:b/>
                                <w:bCs/>
                                <w:sz w:val="16"/>
                                <w:szCs w:val="16"/>
                              </w:rPr>
                            </w:pPr>
                          </w:p>
                          <w:p w14:paraId="4FAD3629" w14:textId="4303988A" w:rsidR="004044CB" w:rsidRDefault="004044CB" w:rsidP="00736722">
                            <w:pPr>
                              <w:ind w:left="-142"/>
                              <w:rPr>
                                <w:rFonts w:ascii="Times New Roman" w:hAnsi="Times New Roman" w:cs="Times New Roman"/>
                                <w:b/>
                                <w:bCs/>
                                <w:sz w:val="16"/>
                                <w:szCs w:val="16"/>
                              </w:rPr>
                            </w:pPr>
                          </w:p>
                          <w:p w14:paraId="7BFFB135" w14:textId="1B3E3E9C" w:rsidR="004044CB" w:rsidRDefault="004044CB" w:rsidP="00736722">
                            <w:pPr>
                              <w:ind w:left="-142"/>
                              <w:rPr>
                                <w:rFonts w:ascii="Times New Roman" w:hAnsi="Times New Roman" w:cs="Times New Roman"/>
                                <w:b/>
                                <w:bCs/>
                                <w:sz w:val="16"/>
                                <w:szCs w:val="16"/>
                              </w:rPr>
                            </w:pPr>
                          </w:p>
                          <w:p w14:paraId="3DF49FFE" w14:textId="6CAAAB63" w:rsidR="004044CB" w:rsidRDefault="004044CB" w:rsidP="00736722">
                            <w:pPr>
                              <w:ind w:left="-142"/>
                              <w:rPr>
                                <w:rFonts w:ascii="Times New Roman" w:hAnsi="Times New Roman" w:cs="Times New Roman"/>
                                <w:b/>
                                <w:bCs/>
                                <w:sz w:val="16"/>
                                <w:szCs w:val="16"/>
                              </w:rPr>
                            </w:pPr>
                          </w:p>
                          <w:p w14:paraId="6A7DE62E" w14:textId="7AF45E3B" w:rsidR="004044CB" w:rsidRDefault="004044CB" w:rsidP="00736722">
                            <w:pPr>
                              <w:ind w:left="-142"/>
                              <w:rPr>
                                <w:rFonts w:ascii="Times New Roman" w:hAnsi="Times New Roman" w:cs="Times New Roman"/>
                                <w:b/>
                                <w:bCs/>
                                <w:sz w:val="16"/>
                                <w:szCs w:val="16"/>
                              </w:rPr>
                            </w:pPr>
                          </w:p>
                          <w:p w14:paraId="0BCFF061" w14:textId="43455EED" w:rsidR="004044CB" w:rsidRDefault="004044CB" w:rsidP="00736722">
                            <w:pPr>
                              <w:ind w:left="-142"/>
                              <w:rPr>
                                <w:rFonts w:ascii="Times New Roman" w:hAnsi="Times New Roman" w:cs="Times New Roman"/>
                                <w:b/>
                                <w:bCs/>
                                <w:sz w:val="16"/>
                                <w:szCs w:val="16"/>
                              </w:rPr>
                            </w:pPr>
                          </w:p>
                          <w:p w14:paraId="575791F2" w14:textId="5586E7AD" w:rsidR="004044CB" w:rsidRDefault="004044CB" w:rsidP="00736722">
                            <w:pPr>
                              <w:ind w:left="-142"/>
                              <w:rPr>
                                <w:rFonts w:ascii="Times New Roman" w:hAnsi="Times New Roman" w:cs="Times New Roman"/>
                                <w:b/>
                                <w:bCs/>
                                <w:sz w:val="16"/>
                                <w:szCs w:val="16"/>
                              </w:rPr>
                            </w:pPr>
                          </w:p>
                          <w:p w14:paraId="3372ADDE" w14:textId="5184E534" w:rsidR="004044CB" w:rsidRDefault="004044CB" w:rsidP="00736722">
                            <w:pPr>
                              <w:ind w:left="-142"/>
                              <w:rPr>
                                <w:rFonts w:ascii="Times New Roman" w:hAnsi="Times New Roman" w:cs="Times New Roman"/>
                                <w:b/>
                                <w:bCs/>
                                <w:sz w:val="16"/>
                                <w:szCs w:val="16"/>
                              </w:rPr>
                            </w:pPr>
                          </w:p>
                          <w:p w14:paraId="7259E7A2" w14:textId="7E1839B1" w:rsidR="004044CB" w:rsidRDefault="004044CB" w:rsidP="00736722">
                            <w:pPr>
                              <w:ind w:left="-142"/>
                              <w:rPr>
                                <w:rFonts w:ascii="Times New Roman" w:hAnsi="Times New Roman" w:cs="Times New Roman"/>
                                <w:b/>
                                <w:bCs/>
                                <w:sz w:val="16"/>
                                <w:szCs w:val="16"/>
                              </w:rPr>
                            </w:pPr>
                          </w:p>
                          <w:p w14:paraId="605D6E99" w14:textId="61D9F766" w:rsidR="003157EC" w:rsidRPr="003157EC" w:rsidRDefault="003157EC" w:rsidP="003157EC">
                            <w:pPr>
                              <w:ind w:left="-142"/>
                              <w:rPr>
                                <w:rFonts w:ascii="Times New Roman" w:hAnsi="Times New Roman" w:cs="Times New Roman"/>
                                <w:sz w:val="20"/>
                                <w:szCs w:val="20"/>
                              </w:rPr>
                            </w:pPr>
                            <w:r>
                              <w:rPr>
                                <w:rFonts w:ascii="Times New Roman" w:hAnsi="Times New Roman" w:cs="Times New Roman"/>
                                <w:sz w:val="20"/>
                                <w:szCs w:val="20"/>
                              </w:rPr>
                              <w:t xml:space="preserve">For </w:t>
                            </w:r>
                            <w:r w:rsidR="00554695">
                              <w:rPr>
                                <w:rFonts w:ascii="Times New Roman" w:hAnsi="Times New Roman" w:cs="Times New Roman"/>
                                <w:sz w:val="20"/>
                                <w:szCs w:val="20"/>
                              </w:rPr>
                              <w:t>109</w:t>
                            </w:r>
                            <w:r>
                              <w:rPr>
                                <w:rFonts w:ascii="Times New Roman" w:hAnsi="Times New Roman" w:cs="Times New Roman"/>
                                <w:sz w:val="20"/>
                                <w:szCs w:val="20"/>
                              </w:rPr>
                              <w:t xml:space="preserve"> countries no data was available</w:t>
                            </w:r>
                            <w:r w:rsidR="008876E4">
                              <w:rPr>
                                <w:rFonts w:ascii="Times New Roman" w:hAnsi="Times New Roman" w:cs="Times New Roman"/>
                                <w:sz w:val="20"/>
                                <w:szCs w:val="20"/>
                              </w:rPr>
                              <w:t>.</w:t>
                            </w:r>
                          </w:p>
                          <w:p w14:paraId="026A47A5" w14:textId="77777777" w:rsidR="004044CB" w:rsidRPr="005D3D08" w:rsidRDefault="004044CB" w:rsidP="00736722">
                            <w:pPr>
                              <w:ind w:left="-142"/>
                              <w:rPr>
                                <w:rFonts w:ascii="Times New Roman" w:hAnsi="Times New Roman" w:cs="Times New Roman"/>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ADB06" id="Text Box 8" o:spid="_x0000_s1034" type="#_x0000_t202" style="position:absolute;margin-left:-32.25pt;margin-top:0;width:503.25pt;height:70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rvVMAIAAFwEAAAOAAAAZHJzL2Uyb0RvYy54bWysVEtvGjEQvlfqf7B8LwsECKxYIkpEVQkl&#10;kUiVs/HaYMnrcW3DLv31HXt5Je2p6sU74xnP4/tmdvrQVJochPMKTEF7nS4lwnAoldkW9Mfr8suY&#10;Eh+YKZkGIwp6FJ4+zD5/mtY2F33YgS6FIxjE+Ly2Bd2FYPMs83wnKuY7YIVBowRXsYCq22alYzVG&#10;r3TW73ZHWQ2utA648B5vH1sjnaX4UgoenqX0IhBdUKwtpNOlcxPPbDZl+dYxu1P8VAb7hyoqpgwm&#10;vYR6ZIGRvVN/hKoUd+BBhg6HKgMpFRepB+ym1/3QzXrHrEi9IDjeXmDy/y8sfzqs7YsjofkKDRIY&#10;Aamtzz1exn4a6ar4xUoJ2hHC4wU20QTC8XJ0N+n174eUcLSNx5PR3TABm12fW+fDNwEViUJBHfKS&#10;4GKHlQ+YEl3PLjGbB63KpdI6KXEWxEI7cmDIog6pSHzxzksbUsdSMHV8ZCA+byNrgwmuTUUpNJuG&#10;qLKgg3PDGyiPiIODdkS85UuFta6YDy/M4Uxg6zjn4RkPqQFzwUmiZAfu19/uoz9ShVZKapyxgvqf&#10;e+YEJfq7QRInvcEgDmVSBsP7Piru1rK5tZh9tQAEoIcbZXkSo3/QZ1E6qN5wHeYxK5qY4Zi7oOEs&#10;LkI7+bhOXMznyQnH0LKwMmvLY+iIXWTitXljzp7oCsj0E5ynkeUfWGt9W9Tn+wBSJUojzi2qJ/hx&#10;hBPTp3WLO3KrJ6/rT2H2GwAA//8DAFBLAwQUAAYACAAAACEAyinJ1+AAAAAJAQAADwAAAGRycy9k&#10;b3ducmV2LnhtbEyPzU7DMBCE70i8g7VIXFBrt00LhDgVQkAlbjT8iJsbL0lEvI5iNwlvz3KC247m&#10;0+xMtp1cKwbsQ+NJw2KuQCCV3jZUaXgpHmZXIEI0ZE3rCTV8Y4BtfnqSmdT6kZ5x2MdKcAiF1Gio&#10;Y+xSKUNZozNh7jsk9j5970xk2VfS9mbkcNfKpVIb6UxD/KE2Hd7VWH7tj07Dx0X1/hSmx9dxtV51&#10;97uhuHyzhdbnZ9PtDYiIU/yD4bc+V4ecOx38kWwQrYbZJlkzqoEXsX2dLPk4MJeohQKZZ/L/gvwH&#10;AAD//wMAUEsBAi0AFAAGAAgAAAAhALaDOJL+AAAA4QEAABMAAAAAAAAAAAAAAAAAAAAAAFtDb250&#10;ZW50X1R5cGVzXS54bWxQSwECLQAUAAYACAAAACEAOP0h/9YAAACUAQAACwAAAAAAAAAAAAAAAAAv&#10;AQAAX3JlbHMvLnJlbHNQSwECLQAUAAYACAAAACEAPCK71TACAABcBAAADgAAAAAAAAAAAAAAAAAu&#10;AgAAZHJzL2Uyb0RvYy54bWxQSwECLQAUAAYACAAAACEAyinJ1+AAAAAJAQAADwAAAAAAAAAAAAAA&#10;AACKBAAAZHJzL2Rvd25yZXYueG1sUEsFBgAAAAAEAAQA8wAAAJcFAAAAAA==&#10;" fillcolor="white [3201]" stroked="f" strokeweight=".5pt">
                <v:textbox>
                  <w:txbxContent>
                    <w:p w14:paraId="16B4EF0E" w14:textId="770BFCD4" w:rsidR="00736722" w:rsidRDefault="00736722" w:rsidP="00736722">
                      <w:pPr>
                        <w:ind w:left="-142"/>
                        <w:rPr>
                          <w:rFonts w:ascii="Times New Roman" w:hAnsi="Times New Roman" w:cs="Times New Roman"/>
                          <w:b/>
                          <w:bCs/>
                          <w:sz w:val="20"/>
                          <w:szCs w:val="20"/>
                        </w:rPr>
                      </w:pPr>
                      <w:r w:rsidRPr="005D3D08">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5</w:t>
                      </w:r>
                      <w:r w:rsidRPr="005D3D08">
                        <w:rPr>
                          <w:rFonts w:ascii="Times New Roman" w:hAnsi="Times New Roman" w:cs="Times New Roman"/>
                          <w:b/>
                          <w:bCs/>
                          <w:sz w:val="20"/>
                          <w:szCs w:val="20"/>
                        </w:rPr>
                        <w:t xml:space="preserve"> – </w:t>
                      </w:r>
                      <w:r>
                        <w:rPr>
                          <w:rFonts w:ascii="Times New Roman" w:hAnsi="Times New Roman" w:cs="Times New Roman"/>
                          <w:b/>
                          <w:bCs/>
                          <w:sz w:val="20"/>
                          <w:szCs w:val="20"/>
                        </w:rPr>
                        <w:t xml:space="preserve">Flow diagram depicting provenance of country-level </w:t>
                      </w:r>
                      <w:r w:rsidR="00E62DA1">
                        <w:rPr>
                          <w:rFonts w:ascii="Times New Roman" w:hAnsi="Times New Roman" w:cs="Times New Roman"/>
                          <w:b/>
                          <w:bCs/>
                          <w:sz w:val="20"/>
                          <w:szCs w:val="20"/>
                        </w:rPr>
                        <w:t>un</w:t>
                      </w:r>
                      <w:r>
                        <w:rPr>
                          <w:rFonts w:ascii="Times New Roman" w:hAnsi="Times New Roman" w:cs="Times New Roman"/>
                          <w:b/>
                          <w:bCs/>
                          <w:sz w:val="20"/>
                          <w:szCs w:val="20"/>
                        </w:rPr>
                        <w:t xml:space="preserve">diagnosed CF patient population </w:t>
                      </w:r>
                      <w:r w:rsidR="00E62DA1">
                        <w:rPr>
                          <w:rFonts w:ascii="Times New Roman" w:hAnsi="Times New Roman" w:cs="Times New Roman"/>
                          <w:b/>
                          <w:bCs/>
                          <w:sz w:val="20"/>
                          <w:szCs w:val="20"/>
                        </w:rPr>
                        <w:t>estimates</w:t>
                      </w:r>
                    </w:p>
                    <w:p w14:paraId="3643B97D" w14:textId="2B21BDE0" w:rsidR="00736722" w:rsidRDefault="00736722" w:rsidP="00736722">
                      <w:pPr>
                        <w:ind w:left="-142"/>
                        <w:rPr>
                          <w:rFonts w:ascii="Times New Roman" w:hAnsi="Times New Roman" w:cs="Times New Roman"/>
                          <w:b/>
                          <w:bCs/>
                          <w:sz w:val="16"/>
                          <w:szCs w:val="16"/>
                        </w:rPr>
                      </w:pPr>
                    </w:p>
                    <w:p w14:paraId="487E12A4" w14:textId="489345ED" w:rsidR="004044CB" w:rsidRDefault="004044CB" w:rsidP="00736722">
                      <w:pPr>
                        <w:ind w:left="-142"/>
                        <w:rPr>
                          <w:rFonts w:ascii="Times New Roman" w:hAnsi="Times New Roman" w:cs="Times New Roman"/>
                          <w:b/>
                          <w:bCs/>
                          <w:sz w:val="16"/>
                          <w:szCs w:val="16"/>
                        </w:rPr>
                      </w:pPr>
                    </w:p>
                    <w:p w14:paraId="54EE72C2" w14:textId="5AB55843" w:rsidR="004044CB" w:rsidRDefault="004044CB" w:rsidP="00736722">
                      <w:pPr>
                        <w:ind w:left="-142"/>
                        <w:rPr>
                          <w:rFonts w:ascii="Times New Roman" w:hAnsi="Times New Roman" w:cs="Times New Roman"/>
                          <w:b/>
                          <w:bCs/>
                          <w:sz w:val="16"/>
                          <w:szCs w:val="16"/>
                        </w:rPr>
                      </w:pPr>
                    </w:p>
                    <w:p w14:paraId="7A07EFBB" w14:textId="1D84E0A2" w:rsidR="004044CB" w:rsidRDefault="004044CB" w:rsidP="00736722">
                      <w:pPr>
                        <w:ind w:left="-142"/>
                        <w:rPr>
                          <w:rFonts w:ascii="Times New Roman" w:hAnsi="Times New Roman" w:cs="Times New Roman"/>
                          <w:b/>
                          <w:bCs/>
                          <w:sz w:val="16"/>
                          <w:szCs w:val="16"/>
                        </w:rPr>
                      </w:pPr>
                    </w:p>
                    <w:p w14:paraId="0DAA5888" w14:textId="5B131D4A" w:rsidR="004044CB" w:rsidRDefault="004044CB" w:rsidP="00736722">
                      <w:pPr>
                        <w:ind w:left="-142"/>
                        <w:rPr>
                          <w:rFonts w:ascii="Times New Roman" w:hAnsi="Times New Roman" w:cs="Times New Roman"/>
                          <w:b/>
                          <w:bCs/>
                          <w:sz w:val="16"/>
                          <w:szCs w:val="16"/>
                        </w:rPr>
                      </w:pPr>
                    </w:p>
                    <w:p w14:paraId="07578F74" w14:textId="45271A60" w:rsidR="004044CB" w:rsidRDefault="004044CB" w:rsidP="00736722">
                      <w:pPr>
                        <w:ind w:left="-142"/>
                        <w:rPr>
                          <w:rFonts w:ascii="Times New Roman" w:hAnsi="Times New Roman" w:cs="Times New Roman"/>
                          <w:b/>
                          <w:bCs/>
                          <w:sz w:val="16"/>
                          <w:szCs w:val="16"/>
                        </w:rPr>
                      </w:pPr>
                    </w:p>
                    <w:p w14:paraId="082BA86C" w14:textId="0DE8FF05" w:rsidR="004044CB" w:rsidRDefault="004044CB" w:rsidP="00736722">
                      <w:pPr>
                        <w:ind w:left="-142"/>
                        <w:rPr>
                          <w:rFonts w:ascii="Times New Roman" w:hAnsi="Times New Roman" w:cs="Times New Roman"/>
                          <w:b/>
                          <w:bCs/>
                          <w:sz w:val="16"/>
                          <w:szCs w:val="16"/>
                        </w:rPr>
                      </w:pPr>
                    </w:p>
                    <w:p w14:paraId="3E8C16BE" w14:textId="1F514C25" w:rsidR="004044CB" w:rsidRDefault="004044CB" w:rsidP="00736722">
                      <w:pPr>
                        <w:ind w:left="-142"/>
                        <w:rPr>
                          <w:rFonts w:ascii="Times New Roman" w:hAnsi="Times New Roman" w:cs="Times New Roman"/>
                          <w:b/>
                          <w:bCs/>
                          <w:sz w:val="16"/>
                          <w:szCs w:val="16"/>
                        </w:rPr>
                      </w:pPr>
                    </w:p>
                    <w:p w14:paraId="0CE2E81C" w14:textId="77EF2447" w:rsidR="004044CB" w:rsidRDefault="004044CB" w:rsidP="00736722">
                      <w:pPr>
                        <w:ind w:left="-142"/>
                        <w:rPr>
                          <w:rFonts w:ascii="Times New Roman" w:hAnsi="Times New Roman" w:cs="Times New Roman"/>
                          <w:b/>
                          <w:bCs/>
                          <w:sz w:val="16"/>
                          <w:szCs w:val="16"/>
                        </w:rPr>
                      </w:pPr>
                    </w:p>
                    <w:p w14:paraId="2C4FBB25" w14:textId="09CB3DF5" w:rsidR="004044CB" w:rsidRDefault="004044CB" w:rsidP="00736722">
                      <w:pPr>
                        <w:ind w:left="-142"/>
                        <w:rPr>
                          <w:rFonts w:ascii="Times New Roman" w:hAnsi="Times New Roman" w:cs="Times New Roman"/>
                          <w:b/>
                          <w:bCs/>
                          <w:sz w:val="16"/>
                          <w:szCs w:val="16"/>
                        </w:rPr>
                      </w:pPr>
                    </w:p>
                    <w:p w14:paraId="5514865E" w14:textId="0F739DFE" w:rsidR="004044CB" w:rsidRDefault="004044CB" w:rsidP="00736722">
                      <w:pPr>
                        <w:ind w:left="-142"/>
                        <w:rPr>
                          <w:rFonts w:ascii="Times New Roman" w:hAnsi="Times New Roman" w:cs="Times New Roman"/>
                          <w:b/>
                          <w:bCs/>
                          <w:sz w:val="16"/>
                          <w:szCs w:val="16"/>
                        </w:rPr>
                      </w:pPr>
                    </w:p>
                    <w:p w14:paraId="6180C495" w14:textId="24026185" w:rsidR="004044CB" w:rsidRDefault="004044CB" w:rsidP="00736722">
                      <w:pPr>
                        <w:ind w:left="-142"/>
                        <w:rPr>
                          <w:rFonts w:ascii="Times New Roman" w:hAnsi="Times New Roman" w:cs="Times New Roman"/>
                          <w:b/>
                          <w:bCs/>
                          <w:sz w:val="16"/>
                          <w:szCs w:val="16"/>
                        </w:rPr>
                      </w:pPr>
                    </w:p>
                    <w:p w14:paraId="0A63F98C" w14:textId="38691540" w:rsidR="004044CB" w:rsidRDefault="004044CB" w:rsidP="00736722">
                      <w:pPr>
                        <w:ind w:left="-142"/>
                        <w:rPr>
                          <w:rFonts w:ascii="Times New Roman" w:hAnsi="Times New Roman" w:cs="Times New Roman"/>
                          <w:b/>
                          <w:bCs/>
                          <w:sz w:val="16"/>
                          <w:szCs w:val="16"/>
                        </w:rPr>
                      </w:pPr>
                    </w:p>
                    <w:p w14:paraId="3261043A" w14:textId="4EEC05F4" w:rsidR="004044CB" w:rsidRDefault="004044CB" w:rsidP="00736722">
                      <w:pPr>
                        <w:ind w:left="-142"/>
                        <w:rPr>
                          <w:rFonts w:ascii="Times New Roman" w:hAnsi="Times New Roman" w:cs="Times New Roman"/>
                          <w:b/>
                          <w:bCs/>
                          <w:sz w:val="16"/>
                          <w:szCs w:val="16"/>
                        </w:rPr>
                      </w:pPr>
                    </w:p>
                    <w:p w14:paraId="4FAD3629" w14:textId="4303988A" w:rsidR="004044CB" w:rsidRDefault="004044CB" w:rsidP="00736722">
                      <w:pPr>
                        <w:ind w:left="-142"/>
                        <w:rPr>
                          <w:rFonts w:ascii="Times New Roman" w:hAnsi="Times New Roman" w:cs="Times New Roman"/>
                          <w:b/>
                          <w:bCs/>
                          <w:sz w:val="16"/>
                          <w:szCs w:val="16"/>
                        </w:rPr>
                      </w:pPr>
                    </w:p>
                    <w:p w14:paraId="7BFFB135" w14:textId="1B3E3E9C" w:rsidR="004044CB" w:rsidRDefault="004044CB" w:rsidP="00736722">
                      <w:pPr>
                        <w:ind w:left="-142"/>
                        <w:rPr>
                          <w:rFonts w:ascii="Times New Roman" w:hAnsi="Times New Roman" w:cs="Times New Roman"/>
                          <w:b/>
                          <w:bCs/>
                          <w:sz w:val="16"/>
                          <w:szCs w:val="16"/>
                        </w:rPr>
                      </w:pPr>
                    </w:p>
                    <w:p w14:paraId="3DF49FFE" w14:textId="6CAAAB63" w:rsidR="004044CB" w:rsidRDefault="004044CB" w:rsidP="00736722">
                      <w:pPr>
                        <w:ind w:left="-142"/>
                        <w:rPr>
                          <w:rFonts w:ascii="Times New Roman" w:hAnsi="Times New Roman" w:cs="Times New Roman"/>
                          <w:b/>
                          <w:bCs/>
                          <w:sz w:val="16"/>
                          <w:szCs w:val="16"/>
                        </w:rPr>
                      </w:pPr>
                    </w:p>
                    <w:p w14:paraId="6A7DE62E" w14:textId="7AF45E3B" w:rsidR="004044CB" w:rsidRDefault="004044CB" w:rsidP="00736722">
                      <w:pPr>
                        <w:ind w:left="-142"/>
                        <w:rPr>
                          <w:rFonts w:ascii="Times New Roman" w:hAnsi="Times New Roman" w:cs="Times New Roman"/>
                          <w:b/>
                          <w:bCs/>
                          <w:sz w:val="16"/>
                          <w:szCs w:val="16"/>
                        </w:rPr>
                      </w:pPr>
                    </w:p>
                    <w:p w14:paraId="0BCFF061" w14:textId="43455EED" w:rsidR="004044CB" w:rsidRDefault="004044CB" w:rsidP="00736722">
                      <w:pPr>
                        <w:ind w:left="-142"/>
                        <w:rPr>
                          <w:rFonts w:ascii="Times New Roman" w:hAnsi="Times New Roman" w:cs="Times New Roman"/>
                          <w:b/>
                          <w:bCs/>
                          <w:sz w:val="16"/>
                          <w:szCs w:val="16"/>
                        </w:rPr>
                      </w:pPr>
                    </w:p>
                    <w:p w14:paraId="575791F2" w14:textId="5586E7AD" w:rsidR="004044CB" w:rsidRDefault="004044CB" w:rsidP="00736722">
                      <w:pPr>
                        <w:ind w:left="-142"/>
                        <w:rPr>
                          <w:rFonts w:ascii="Times New Roman" w:hAnsi="Times New Roman" w:cs="Times New Roman"/>
                          <w:b/>
                          <w:bCs/>
                          <w:sz w:val="16"/>
                          <w:szCs w:val="16"/>
                        </w:rPr>
                      </w:pPr>
                    </w:p>
                    <w:p w14:paraId="3372ADDE" w14:textId="5184E534" w:rsidR="004044CB" w:rsidRDefault="004044CB" w:rsidP="00736722">
                      <w:pPr>
                        <w:ind w:left="-142"/>
                        <w:rPr>
                          <w:rFonts w:ascii="Times New Roman" w:hAnsi="Times New Roman" w:cs="Times New Roman"/>
                          <w:b/>
                          <w:bCs/>
                          <w:sz w:val="16"/>
                          <w:szCs w:val="16"/>
                        </w:rPr>
                      </w:pPr>
                    </w:p>
                    <w:p w14:paraId="7259E7A2" w14:textId="7E1839B1" w:rsidR="004044CB" w:rsidRDefault="004044CB" w:rsidP="00736722">
                      <w:pPr>
                        <w:ind w:left="-142"/>
                        <w:rPr>
                          <w:rFonts w:ascii="Times New Roman" w:hAnsi="Times New Roman" w:cs="Times New Roman"/>
                          <w:b/>
                          <w:bCs/>
                          <w:sz w:val="16"/>
                          <w:szCs w:val="16"/>
                        </w:rPr>
                      </w:pPr>
                    </w:p>
                    <w:p w14:paraId="605D6E99" w14:textId="61D9F766" w:rsidR="003157EC" w:rsidRPr="003157EC" w:rsidRDefault="003157EC" w:rsidP="003157EC">
                      <w:pPr>
                        <w:ind w:left="-142"/>
                        <w:rPr>
                          <w:rFonts w:ascii="Times New Roman" w:hAnsi="Times New Roman" w:cs="Times New Roman"/>
                          <w:sz w:val="20"/>
                          <w:szCs w:val="20"/>
                        </w:rPr>
                      </w:pPr>
                      <w:r>
                        <w:rPr>
                          <w:rFonts w:ascii="Times New Roman" w:hAnsi="Times New Roman" w:cs="Times New Roman"/>
                          <w:sz w:val="20"/>
                          <w:szCs w:val="20"/>
                        </w:rPr>
                        <w:t xml:space="preserve">For </w:t>
                      </w:r>
                      <w:r w:rsidR="00554695">
                        <w:rPr>
                          <w:rFonts w:ascii="Times New Roman" w:hAnsi="Times New Roman" w:cs="Times New Roman"/>
                          <w:sz w:val="20"/>
                          <w:szCs w:val="20"/>
                        </w:rPr>
                        <w:t>109</w:t>
                      </w:r>
                      <w:r>
                        <w:rPr>
                          <w:rFonts w:ascii="Times New Roman" w:hAnsi="Times New Roman" w:cs="Times New Roman"/>
                          <w:sz w:val="20"/>
                          <w:szCs w:val="20"/>
                        </w:rPr>
                        <w:t xml:space="preserve"> countries no data was available</w:t>
                      </w:r>
                      <w:r w:rsidR="008876E4">
                        <w:rPr>
                          <w:rFonts w:ascii="Times New Roman" w:hAnsi="Times New Roman" w:cs="Times New Roman"/>
                          <w:sz w:val="20"/>
                          <w:szCs w:val="20"/>
                        </w:rPr>
                        <w:t>.</w:t>
                      </w:r>
                    </w:p>
                    <w:p w14:paraId="026A47A5" w14:textId="77777777" w:rsidR="004044CB" w:rsidRPr="005D3D08" w:rsidRDefault="004044CB" w:rsidP="00736722">
                      <w:pPr>
                        <w:ind w:left="-142"/>
                        <w:rPr>
                          <w:rFonts w:ascii="Times New Roman" w:hAnsi="Times New Roman" w:cs="Times New Roman"/>
                          <w:b/>
                          <w:bCs/>
                          <w:sz w:val="16"/>
                          <w:szCs w:val="16"/>
                        </w:rPr>
                      </w:pPr>
                    </w:p>
                  </w:txbxContent>
                </v:textbox>
                <w10:wrap type="square" anchorx="margin"/>
              </v:shape>
            </w:pict>
          </mc:Fallback>
        </mc:AlternateContent>
      </w:r>
      <w:r w:rsidR="00736722">
        <w:br w:type="page"/>
      </w:r>
    </w:p>
    <w:p w14:paraId="105953D4" w14:textId="35ED0C68" w:rsidR="002C250C" w:rsidRDefault="002C250C" w:rsidP="002C250C">
      <w:r>
        <w:rPr>
          <w:rFonts w:ascii="Arial" w:hAnsi="Arial" w:cs="Arial"/>
          <w:b/>
          <w:bCs/>
          <w:noProof/>
        </w:rPr>
        <w:lastRenderedPageBreak/>
        <mc:AlternateContent>
          <mc:Choice Requires="wps">
            <w:drawing>
              <wp:anchor distT="0" distB="0" distL="114300" distR="114300" simplePos="0" relativeHeight="251667456" behindDoc="0" locked="0" layoutInCell="1" allowOverlap="1" wp14:anchorId="4E33107F" wp14:editId="496A52E8">
                <wp:simplePos x="0" y="0"/>
                <wp:positionH relativeFrom="margin">
                  <wp:align>center</wp:align>
                </wp:positionH>
                <wp:positionV relativeFrom="paragraph">
                  <wp:posOffset>0</wp:posOffset>
                </wp:positionV>
                <wp:extent cx="7258050" cy="88963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258050" cy="8896350"/>
                        </a:xfrm>
                        <a:prstGeom prst="rect">
                          <a:avLst/>
                        </a:prstGeom>
                        <a:solidFill>
                          <a:schemeClr val="lt1"/>
                        </a:solidFill>
                        <a:ln w="6350">
                          <a:noFill/>
                        </a:ln>
                      </wps:spPr>
                      <wps:txbx id="6">
                        <w:txbxContent>
                          <w:p w14:paraId="078C417F" w14:textId="10EA2AD7" w:rsidR="003864A1" w:rsidRPr="005D3D08" w:rsidRDefault="00901911">
                            <w:pPr>
                              <w:ind w:left="-142"/>
                              <w:rPr>
                                <w:rFonts w:ascii="Times New Roman" w:hAnsi="Times New Roman" w:cs="Times New Roman"/>
                                <w:b/>
                                <w:bCs/>
                                <w:sz w:val="16"/>
                                <w:szCs w:val="16"/>
                              </w:rPr>
                            </w:pPr>
                            <w:r w:rsidRPr="005D3D08">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6</w:t>
                            </w:r>
                            <w:r w:rsidR="002C250C" w:rsidRPr="005D3D08">
                              <w:rPr>
                                <w:rFonts w:ascii="Times New Roman" w:hAnsi="Times New Roman" w:cs="Times New Roman"/>
                                <w:b/>
                                <w:bCs/>
                                <w:sz w:val="20"/>
                                <w:szCs w:val="20"/>
                              </w:rPr>
                              <w:t xml:space="preserve"> - Country-specific</w:t>
                            </w:r>
                            <w:r w:rsidR="002A49E2">
                              <w:rPr>
                                <w:rFonts w:ascii="Times New Roman" w:hAnsi="Times New Roman" w:cs="Times New Roman"/>
                                <w:b/>
                                <w:bCs/>
                                <w:sz w:val="20"/>
                                <w:szCs w:val="20"/>
                              </w:rPr>
                              <w:t xml:space="preserve"> </w:t>
                            </w:r>
                            <w:r w:rsidR="002C250C" w:rsidRPr="005D3D08">
                              <w:rPr>
                                <w:rFonts w:ascii="Times New Roman" w:hAnsi="Times New Roman" w:cs="Times New Roman"/>
                                <w:b/>
                                <w:bCs/>
                                <w:sz w:val="20"/>
                                <w:szCs w:val="20"/>
                              </w:rPr>
                              <w:t>total patient data (including undiagnosed)</w:t>
                            </w:r>
                          </w:p>
                          <w:tbl>
                            <w:tblPr>
                              <w:tblStyle w:val="GridTable4"/>
                              <w:tblW w:w="11194" w:type="dxa"/>
                              <w:tblLook w:val="04A0" w:firstRow="1" w:lastRow="0" w:firstColumn="1" w:lastColumn="0" w:noHBand="0" w:noVBand="1"/>
                            </w:tblPr>
                            <w:tblGrid>
                              <w:gridCol w:w="1290"/>
                              <w:gridCol w:w="1308"/>
                              <w:gridCol w:w="1276"/>
                              <w:gridCol w:w="1391"/>
                              <w:gridCol w:w="1393"/>
                              <w:gridCol w:w="1249"/>
                              <w:gridCol w:w="1276"/>
                              <w:gridCol w:w="869"/>
                              <w:gridCol w:w="1142"/>
                            </w:tblGrid>
                            <w:tr w:rsidR="00877B91" w:rsidRPr="005D3D08" w14:paraId="206BAC5D" w14:textId="77777777" w:rsidTr="005E3C12">
                              <w:trPr>
                                <w:cnfStyle w:val="100000000000" w:firstRow="1" w:lastRow="0" w:firstColumn="0" w:lastColumn="0" w:oddVBand="0" w:evenVBand="0" w:oddHBand="0" w:evenHBand="0" w:firstRowFirstColumn="0" w:firstRowLastColumn="0" w:lastRowFirstColumn="0" w:lastRowLastColumn="0"/>
                                <w:trHeight w:val="1428"/>
                              </w:trPr>
                              <w:tc>
                                <w:tcPr>
                                  <w:cnfStyle w:val="001000000000" w:firstRow="0" w:lastRow="0" w:firstColumn="1" w:lastColumn="0" w:oddVBand="0" w:evenVBand="0" w:oddHBand="0" w:evenHBand="0" w:firstRowFirstColumn="0" w:firstRowLastColumn="0" w:lastRowFirstColumn="0" w:lastRowLastColumn="0"/>
                                  <w:tcW w:w="1290" w:type="dxa"/>
                                  <w:noWrap/>
                                  <w:vAlign w:val="center"/>
                                  <w:hideMark/>
                                </w:tcPr>
                                <w:p w14:paraId="2AB94A14" w14:textId="77777777" w:rsidR="000A4158" w:rsidRPr="005D3D08" w:rsidRDefault="000A4158">
                                  <w:pPr>
                                    <w:ind w:left="-142"/>
                                    <w:jc w:val="center"/>
                                    <w:rPr>
                                      <w:rFonts w:ascii="Times New Roman" w:hAnsi="Times New Roman" w:cs="Times New Roman"/>
                                      <w:sz w:val="20"/>
                                      <w:szCs w:val="20"/>
                                    </w:rPr>
                                  </w:pPr>
                                  <w:r w:rsidRPr="005D3D08">
                                    <w:rPr>
                                      <w:rFonts w:ascii="Times New Roman" w:hAnsi="Times New Roman" w:cs="Times New Roman"/>
                                      <w:sz w:val="20"/>
                                      <w:szCs w:val="20"/>
                                    </w:rPr>
                                    <w:t>Country</w:t>
                                  </w:r>
                                </w:p>
                              </w:tc>
                              <w:tc>
                                <w:tcPr>
                                  <w:tcW w:w="1308" w:type="dxa"/>
                                  <w:vAlign w:val="center"/>
                                </w:tcPr>
                                <w:p w14:paraId="215BA9CC" w14:textId="77777777"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Estimated total CF population low interval</w:t>
                                  </w:r>
                                </w:p>
                              </w:tc>
                              <w:tc>
                                <w:tcPr>
                                  <w:tcW w:w="1276" w:type="dxa"/>
                                  <w:noWrap/>
                                  <w:vAlign w:val="center"/>
                                  <w:hideMark/>
                                </w:tcPr>
                                <w:p w14:paraId="548DCA5B" w14:textId="77777777"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Estimated total CF population (inc. undiagnosed)</w:t>
                                  </w:r>
                                </w:p>
                              </w:tc>
                              <w:tc>
                                <w:tcPr>
                                  <w:tcW w:w="1391" w:type="dxa"/>
                                  <w:vAlign w:val="center"/>
                                </w:tcPr>
                                <w:p w14:paraId="5E98D754" w14:textId="77777777"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Estimated total CF population high interval</w:t>
                                  </w:r>
                                </w:p>
                              </w:tc>
                              <w:tc>
                                <w:tcPr>
                                  <w:tcW w:w="1393" w:type="dxa"/>
                                  <w:noWrap/>
                                  <w:vAlign w:val="center"/>
                                  <w:hideMark/>
                                </w:tcPr>
                                <w:p w14:paraId="28899C4A" w14:textId="77777777"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Coverage figure used</w:t>
                                  </w:r>
                                </w:p>
                              </w:tc>
                              <w:tc>
                                <w:tcPr>
                                  <w:tcW w:w="1249" w:type="dxa"/>
                                  <w:vAlign w:val="center"/>
                                </w:tcPr>
                                <w:p w14:paraId="1B1FAEAB" w14:textId="777B6467" w:rsidR="000A4158" w:rsidRDefault="003A73D4" w:rsidP="00781BAA">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Implied total estimated</w:t>
                                  </w:r>
                                  <w:r w:rsidR="000A4158">
                                    <w:rPr>
                                      <w:rFonts w:ascii="Times New Roman" w:hAnsi="Times New Roman" w:cs="Times New Roman"/>
                                      <w:sz w:val="20"/>
                                      <w:szCs w:val="20"/>
                                    </w:rPr>
                                    <w:t xml:space="preserve"> </w:t>
                                  </w:r>
                                  <w:r w:rsidR="00390BDF">
                                    <w:rPr>
                                      <w:rFonts w:ascii="Times New Roman" w:hAnsi="Times New Roman" w:cs="Times New Roman"/>
                                      <w:sz w:val="20"/>
                                      <w:szCs w:val="20"/>
                                    </w:rPr>
                                    <w:t>CF prevalence (per 10,000)</w:t>
                                  </w:r>
                                </w:p>
                              </w:tc>
                              <w:tc>
                                <w:tcPr>
                                  <w:tcW w:w="1276" w:type="dxa"/>
                                  <w:vAlign w:val="center"/>
                                </w:tcPr>
                                <w:p w14:paraId="552D1F28" w14:textId="7C24E82C" w:rsidR="000A4158" w:rsidRPr="005D3D08" w:rsidRDefault="00877B91">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Implied estimated</w:t>
                                  </w:r>
                                  <w:r w:rsidR="000A4158">
                                    <w:rPr>
                                      <w:rFonts w:ascii="Times New Roman" w:hAnsi="Times New Roman" w:cs="Times New Roman"/>
                                      <w:sz w:val="20"/>
                                      <w:szCs w:val="20"/>
                                    </w:rPr>
                                    <w:t xml:space="preserve"> percentage of total cases diagnosed</w:t>
                                  </w:r>
                                </w:p>
                              </w:tc>
                              <w:tc>
                                <w:tcPr>
                                  <w:tcW w:w="869" w:type="dxa"/>
                                  <w:noWrap/>
                                  <w:vAlign w:val="center"/>
                                  <w:hideMark/>
                                </w:tcPr>
                                <w:p w14:paraId="423D9681" w14:textId="548032E3"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Estimate source</w:t>
                                  </w:r>
                                </w:p>
                              </w:tc>
                              <w:tc>
                                <w:tcPr>
                                  <w:tcW w:w="1142" w:type="dxa"/>
                                  <w:noWrap/>
                                  <w:vAlign w:val="center"/>
                                  <w:hideMark/>
                                </w:tcPr>
                                <w:p w14:paraId="4FC3A19D" w14:textId="77777777"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Reference</w:t>
                                  </w:r>
                                </w:p>
                              </w:tc>
                            </w:tr>
                            <w:tr w:rsidR="000A4158" w:rsidRPr="005D3D08" w14:paraId="2429DD1C"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94" w:type="dxa"/>
                                  <w:gridSpan w:val="9"/>
                                  <w:vAlign w:val="center"/>
                                </w:tcPr>
                                <w:p w14:paraId="0A8ED263" w14:textId="038BC19A" w:rsidR="000A4158" w:rsidRPr="005D3D08" w:rsidRDefault="000A4158" w:rsidP="00781BAA">
                                  <w:pPr>
                                    <w:ind w:left="-142"/>
                                    <w:jc w:val="center"/>
                                    <w:rPr>
                                      <w:rFonts w:ascii="Times New Roman" w:hAnsi="Times New Roman" w:cs="Times New Roman"/>
                                      <w:sz w:val="16"/>
                                      <w:szCs w:val="16"/>
                                    </w:rPr>
                                  </w:pPr>
                                  <w:r w:rsidRPr="005D3D08">
                                    <w:rPr>
                                      <w:rFonts w:ascii="Times New Roman" w:hAnsi="Times New Roman" w:cs="Times New Roman"/>
                                      <w:sz w:val="16"/>
                                      <w:szCs w:val="16"/>
                                    </w:rPr>
                                    <w:t>Europe</w:t>
                                  </w:r>
                                </w:p>
                              </w:tc>
                            </w:tr>
                            <w:tr w:rsidR="00877B91" w:rsidRPr="005D3D08" w14:paraId="0B06F41E"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5143709"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Austria</w:t>
                                  </w:r>
                                </w:p>
                              </w:tc>
                              <w:tc>
                                <w:tcPr>
                                  <w:tcW w:w="1308" w:type="dxa"/>
                                  <w:shd w:val="clear" w:color="auto" w:fill="auto"/>
                                  <w:vAlign w:val="center"/>
                                </w:tcPr>
                                <w:p w14:paraId="2390597E"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816</w:t>
                                  </w:r>
                                </w:p>
                              </w:tc>
                              <w:tc>
                                <w:tcPr>
                                  <w:tcW w:w="1276" w:type="dxa"/>
                                  <w:shd w:val="clear" w:color="auto" w:fill="auto"/>
                                  <w:noWrap/>
                                  <w:vAlign w:val="center"/>
                                  <w:hideMark/>
                                </w:tcPr>
                                <w:p w14:paraId="73C60F1C"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859</w:t>
                                  </w:r>
                                </w:p>
                              </w:tc>
                              <w:tc>
                                <w:tcPr>
                                  <w:tcW w:w="1391" w:type="dxa"/>
                                  <w:shd w:val="clear" w:color="auto" w:fill="auto"/>
                                  <w:vAlign w:val="center"/>
                                </w:tcPr>
                                <w:p w14:paraId="103EAB4C"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907</w:t>
                                  </w:r>
                                </w:p>
                              </w:tc>
                              <w:tc>
                                <w:tcPr>
                                  <w:tcW w:w="1393" w:type="dxa"/>
                                  <w:shd w:val="clear" w:color="auto" w:fill="auto"/>
                                  <w:noWrap/>
                                  <w:vAlign w:val="center"/>
                                  <w:hideMark/>
                                </w:tcPr>
                                <w:p w14:paraId="4F3E3B7B"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46CD86D" w14:textId="65FBBE1C"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0.977</w:t>
                                  </w:r>
                                </w:p>
                              </w:tc>
                              <w:tc>
                                <w:tcPr>
                                  <w:tcW w:w="1276" w:type="dxa"/>
                                  <w:shd w:val="clear" w:color="auto" w:fill="auto"/>
                                  <w:vAlign w:val="center"/>
                                </w:tcPr>
                                <w:p w14:paraId="5A30558F" w14:textId="3073C582"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217CB25B" w14:textId="4EDEF380"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47D30A46"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6C344FD8"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4DDE33B"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Belgium</w:t>
                                  </w:r>
                                </w:p>
                              </w:tc>
                              <w:tc>
                                <w:tcPr>
                                  <w:tcW w:w="1308" w:type="dxa"/>
                                  <w:shd w:val="clear" w:color="auto" w:fill="auto"/>
                                  <w:vAlign w:val="center"/>
                                </w:tcPr>
                                <w:p w14:paraId="1F6300A3"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1314</w:t>
                                  </w:r>
                                </w:p>
                              </w:tc>
                              <w:tc>
                                <w:tcPr>
                                  <w:tcW w:w="1276" w:type="dxa"/>
                                  <w:shd w:val="clear" w:color="auto" w:fill="auto"/>
                                  <w:noWrap/>
                                  <w:vAlign w:val="center"/>
                                  <w:hideMark/>
                                </w:tcPr>
                                <w:p w14:paraId="341C3B84"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1383</w:t>
                                  </w:r>
                                </w:p>
                              </w:tc>
                              <w:tc>
                                <w:tcPr>
                                  <w:tcW w:w="1391" w:type="dxa"/>
                                  <w:shd w:val="clear" w:color="auto" w:fill="auto"/>
                                  <w:vAlign w:val="center"/>
                                </w:tcPr>
                                <w:p w14:paraId="3A2409AD"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1460</w:t>
                                  </w:r>
                                </w:p>
                              </w:tc>
                              <w:tc>
                                <w:tcPr>
                                  <w:tcW w:w="1393" w:type="dxa"/>
                                  <w:shd w:val="clear" w:color="auto" w:fill="auto"/>
                                  <w:noWrap/>
                                  <w:vAlign w:val="center"/>
                                  <w:hideMark/>
                                </w:tcPr>
                                <w:p w14:paraId="1393F9B5"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1A13DC6C" w14:textId="05B9324F"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1.197</w:t>
                                  </w:r>
                                </w:p>
                              </w:tc>
                              <w:tc>
                                <w:tcPr>
                                  <w:tcW w:w="1276" w:type="dxa"/>
                                  <w:shd w:val="clear" w:color="auto" w:fill="auto"/>
                                  <w:vAlign w:val="center"/>
                                </w:tcPr>
                                <w:p w14:paraId="1636E96E" w14:textId="73CCFD0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2EDF4FA6" w14:textId="618DC121"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47FF644D"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50F10DB8"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441BC0D4"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Bulgaria</w:t>
                                  </w:r>
                                </w:p>
                              </w:tc>
                              <w:tc>
                                <w:tcPr>
                                  <w:tcW w:w="1308" w:type="dxa"/>
                                  <w:shd w:val="clear" w:color="auto" w:fill="auto"/>
                                  <w:vAlign w:val="center"/>
                                </w:tcPr>
                                <w:p w14:paraId="77C14D65"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193</w:t>
                                  </w:r>
                                </w:p>
                              </w:tc>
                              <w:tc>
                                <w:tcPr>
                                  <w:tcW w:w="1276" w:type="dxa"/>
                                  <w:shd w:val="clear" w:color="auto" w:fill="auto"/>
                                  <w:noWrap/>
                                  <w:vAlign w:val="center"/>
                                  <w:hideMark/>
                                </w:tcPr>
                                <w:p w14:paraId="4DC3075D"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227</w:t>
                                  </w:r>
                                </w:p>
                              </w:tc>
                              <w:tc>
                                <w:tcPr>
                                  <w:tcW w:w="1391" w:type="dxa"/>
                                  <w:shd w:val="clear" w:color="auto" w:fill="auto"/>
                                  <w:vAlign w:val="center"/>
                                </w:tcPr>
                                <w:p w14:paraId="4DFE555F"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276</w:t>
                                  </w:r>
                                </w:p>
                              </w:tc>
                              <w:tc>
                                <w:tcPr>
                                  <w:tcW w:w="1393" w:type="dxa"/>
                                  <w:shd w:val="clear" w:color="auto" w:fill="auto"/>
                                  <w:noWrap/>
                                  <w:vAlign w:val="center"/>
                                  <w:hideMark/>
                                </w:tcPr>
                                <w:p w14:paraId="311E0E81"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85%</w:t>
                                  </w:r>
                                </w:p>
                              </w:tc>
                              <w:tc>
                                <w:tcPr>
                                  <w:tcW w:w="1249" w:type="dxa"/>
                                  <w:shd w:val="clear" w:color="auto" w:fill="auto"/>
                                  <w:vAlign w:val="center"/>
                                </w:tcPr>
                                <w:p w14:paraId="34CFBE1D" w14:textId="2CCBB706"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0.322</w:t>
                                  </w:r>
                                </w:p>
                              </w:tc>
                              <w:tc>
                                <w:tcPr>
                                  <w:tcW w:w="1276" w:type="dxa"/>
                                  <w:shd w:val="clear" w:color="auto" w:fill="auto"/>
                                  <w:vAlign w:val="center"/>
                                </w:tcPr>
                                <w:p w14:paraId="745C6ABA" w14:textId="047FC5B1"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85%</w:t>
                                  </w:r>
                                </w:p>
                              </w:tc>
                              <w:tc>
                                <w:tcPr>
                                  <w:tcW w:w="869" w:type="dxa"/>
                                  <w:shd w:val="clear" w:color="auto" w:fill="auto"/>
                                  <w:noWrap/>
                                  <w:vAlign w:val="center"/>
                                  <w:hideMark/>
                                </w:tcPr>
                                <w:p w14:paraId="691F4167" w14:textId="1C43E95E"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6F1D04C0"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9349B69"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50B46A45"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Cyprus</w:t>
                                  </w:r>
                                </w:p>
                              </w:tc>
                              <w:tc>
                                <w:tcPr>
                                  <w:tcW w:w="1308" w:type="dxa"/>
                                  <w:shd w:val="clear" w:color="auto" w:fill="auto"/>
                                  <w:vAlign w:val="center"/>
                                </w:tcPr>
                                <w:p w14:paraId="345DAD49"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26</w:t>
                                  </w:r>
                                </w:p>
                              </w:tc>
                              <w:tc>
                                <w:tcPr>
                                  <w:tcW w:w="1276" w:type="dxa"/>
                                  <w:shd w:val="clear" w:color="auto" w:fill="auto"/>
                                  <w:noWrap/>
                                  <w:vAlign w:val="center"/>
                                  <w:hideMark/>
                                </w:tcPr>
                                <w:p w14:paraId="08CDA9A8"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29</w:t>
                                  </w:r>
                                </w:p>
                              </w:tc>
                              <w:tc>
                                <w:tcPr>
                                  <w:tcW w:w="1391" w:type="dxa"/>
                                  <w:shd w:val="clear" w:color="auto" w:fill="auto"/>
                                  <w:vAlign w:val="center"/>
                                </w:tcPr>
                                <w:p w14:paraId="54F2473B"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33</w:t>
                                  </w:r>
                                </w:p>
                              </w:tc>
                              <w:tc>
                                <w:tcPr>
                                  <w:tcW w:w="1393" w:type="dxa"/>
                                  <w:shd w:val="clear" w:color="auto" w:fill="auto"/>
                                  <w:noWrap/>
                                  <w:vAlign w:val="center"/>
                                  <w:hideMark/>
                                </w:tcPr>
                                <w:p w14:paraId="6DA37AEC"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90%</w:t>
                                  </w:r>
                                </w:p>
                              </w:tc>
                              <w:tc>
                                <w:tcPr>
                                  <w:tcW w:w="1249" w:type="dxa"/>
                                  <w:shd w:val="clear" w:color="auto" w:fill="auto"/>
                                  <w:vAlign w:val="center"/>
                                </w:tcPr>
                                <w:p w14:paraId="5CC0BECD" w14:textId="1E392F1C"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0.228</w:t>
                                  </w:r>
                                </w:p>
                              </w:tc>
                              <w:tc>
                                <w:tcPr>
                                  <w:tcW w:w="1276" w:type="dxa"/>
                                  <w:shd w:val="clear" w:color="auto" w:fill="auto"/>
                                  <w:vAlign w:val="center"/>
                                </w:tcPr>
                                <w:p w14:paraId="782E13EA" w14:textId="7D4BB73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w:t>
                                  </w:r>
                                </w:p>
                              </w:tc>
                              <w:tc>
                                <w:tcPr>
                                  <w:tcW w:w="869" w:type="dxa"/>
                                  <w:shd w:val="clear" w:color="auto" w:fill="auto"/>
                                  <w:noWrap/>
                                  <w:vAlign w:val="center"/>
                                  <w:hideMark/>
                                </w:tcPr>
                                <w:p w14:paraId="33AF9D6E" w14:textId="54CDD9EC"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73375BCD"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58698D32"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E3DC95B"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Czechia</w:t>
                                  </w:r>
                                </w:p>
                              </w:tc>
                              <w:tc>
                                <w:tcPr>
                                  <w:tcW w:w="1308" w:type="dxa"/>
                                  <w:shd w:val="clear" w:color="auto" w:fill="auto"/>
                                  <w:vAlign w:val="center"/>
                                </w:tcPr>
                                <w:p w14:paraId="1362753D"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43385C15"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642</w:t>
                                  </w:r>
                                </w:p>
                              </w:tc>
                              <w:tc>
                                <w:tcPr>
                                  <w:tcW w:w="1391" w:type="dxa"/>
                                  <w:shd w:val="clear" w:color="auto" w:fill="auto"/>
                                  <w:vAlign w:val="center"/>
                                </w:tcPr>
                                <w:p w14:paraId="643170F0"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57C682D3"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99%</w:t>
                                  </w:r>
                                </w:p>
                              </w:tc>
                              <w:tc>
                                <w:tcPr>
                                  <w:tcW w:w="1249" w:type="dxa"/>
                                  <w:shd w:val="clear" w:color="auto" w:fill="auto"/>
                                  <w:vAlign w:val="center"/>
                                </w:tcPr>
                                <w:p w14:paraId="01452027" w14:textId="12D0F50E"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0.601</w:t>
                                  </w:r>
                                </w:p>
                              </w:tc>
                              <w:tc>
                                <w:tcPr>
                                  <w:tcW w:w="1276" w:type="dxa"/>
                                  <w:shd w:val="clear" w:color="auto" w:fill="auto"/>
                                  <w:vAlign w:val="center"/>
                                </w:tcPr>
                                <w:p w14:paraId="726E29DE" w14:textId="6042E481"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99%</w:t>
                                  </w:r>
                                </w:p>
                              </w:tc>
                              <w:tc>
                                <w:tcPr>
                                  <w:tcW w:w="869" w:type="dxa"/>
                                  <w:shd w:val="clear" w:color="auto" w:fill="auto"/>
                                  <w:noWrap/>
                                  <w:vAlign w:val="center"/>
                                  <w:hideMark/>
                                </w:tcPr>
                                <w:p w14:paraId="7595B81C" w14:textId="2D460658"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0BC4F3C0"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25C1774A"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2C48724"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Denmark</w:t>
                                  </w:r>
                                </w:p>
                              </w:tc>
                              <w:tc>
                                <w:tcPr>
                                  <w:tcW w:w="1308" w:type="dxa"/>
                                  <w:shd w:val="clear" w:color="auto" w:fill="auto"/>
                                  <w:vAlign w:val="center"/>
                                </w:tcPr>
                                <w:p w14:paraId="18813C22"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533</w:t>
                                  </w:r>
                                </w:p>
                              </w:tc>
                              <w:tc>
                                <w:tcPr>
                                  <w:tcW w:w="1276" w:type="dxa"/>
                                  <w:shd w:val="clear" w:color="auto" w:fill="auto"/>
                                  <w:noWrap/>
                                  <w:vAlign w:val="center"/>
                                  <w:hideMark/>
                                </w:tcPr>
                                <w:p w14:paraId="30ECA5D7"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533</w:t>
                                  </w:r>
                                </w:p>
                              </w:tc>
                              <w:tc>
                                <w:tcPr>
                                  <w:tcW w:w="1391" w:type="dxa"/>
                                  <w:shd w:val="clear" w:color="auto" w:fill="auto"/>
                                  <w:vAlign w:val="center"/>
                                </w:tcPr>
                                <w:p w14:paraId="01A2F982"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533</w:t>
                                  </w:r>
                                </w:p>
                              </w:tc>
                              <w:tc>
                                <w:tcPr>
                                  <w:tcW w:w="1393" w:type="dxa"/>
                                  <w:shd w:val="clear" w:color="auto" w:fill="auto"/>
                                  <w:noWrap/>
                                  <w:vAlign w:val="center"/>
                                  <w:hideMark/>
                                </w:tcPr>
                                <w:p w14:paraId="644A9FE1"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99%</w:t>
                                  </w:r>
                                </w:p>
                              </w:tc>
                              <w:tc>
                                <w:tcPr>
                                  <w:tcW w:w="1249" w:type="dxa"/>
                                  <w:shd w:val="clear" w:color="auto" w:fill="auto"/>
                                  <w:vAlign w:val="center"/>
                                </w:tcPr>
                                <w:p w14:paraId="2CE45BE2" w14:textId="7555D02E"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0.918</w:t>
                                  </w:r>
                                </w:p>
                              </w:tc>
                              <w:tc>
                                <w:tcPr>
                                  <w:tcW w:w="1276" w:type="dxa"/>
                                  <w:shd w:val="clear" w:color="auto" w:fill="auto"/>
                                  <w:vAlign w:val="center"/>
                                </w:tcPr>
                                <w:p w14:paraId="5D47AD0F" w14:textId="01261445"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99%</w:t>
                                  </w:r>
                                </w:p>
                              </w:tc>
                              <w:tc>
                                <w:tcPr>
                                  <w:tcW w:w="869" w:type="dxa"/>
                                  <w:shd w:val="clear" w:color="auto" w:fill="auto"/>
                                  <w:noWrap/>
                                  <w:vAlign w:val="center"/>
                                  <w:hideMark/>
                                </w:tcPr>
                                <w:p w14:paraId="1DE468A9" w14:textId="7C18C4ED"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5E8FEC3E"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13C3A19A"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4FABC21A"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France</w:t>
                                  </w:r>
                                </w:p>
                              </w:tc>
                              <w:tc>
                                <w:tcPr>
                                  <w:tcW w:w="1308" w:type="dxa"/>
                                  <w:shd w:val="clear" w:color="auto" w:fill="auto"/>
                                  <w:vAlign w:val="center"/>
                                </w:tcPr>
                                <w:p w14:paraId="0B424D72"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6940</w:t>
                                  </w:r>
                                </w:p>
                              </w:tc>
                              <w:tc>
                                <w:tcPr>
                                  <w:tcW w:w="1276" w:type="dxa"/>
                                  <w:shd w:val="clear" w:color="auto" w:fill="auto"/>
                                  <w:noWrap/>
                                  <w:vAlign w:val="center"/>
                                  <w:hideMark/>
                                </w:tcPr>
                                <w:p w14:paraId="09A1B468"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7305</w:t>
                                  </w:r>
                                </w:p>
                              </w:tc>
                              <w:tc>
                                <w:tcPr>
                                  <w:tcW w:w="1391" w:type="dxa"/>
                                  <w:shd w:val="clear" w:color="auto" w:fill="auto"/>
                                  <w:vAlign w:val="center"/>
                                </w:tcPr>
                                <w:p w14:paraId="1B92B0C8"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7711</w:t>
                                  </w:r>
                                </w:p>
                              </w:tc>
                              <w:tc>
                                <w:tcPr>
                                  <w:tcW w:w="1393" w:type="dxa"/>
                                  <w:shd w:val="clear" w:color="auto" w:fill="auto"/>
                                  <w:noWrap/>
                                  <w:vAlign w:val="center"/>
                                  <w:hideMark/>
                                </w:tcPr>
                                <w:p w14:paraId="6594A891"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7C420902" w14:textId="78207A74"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1.084</w:t>
                                  </w:r>
                                </w:p>
                              </w:tc>
                              <w:tc>
                                <w:tcPr>
                                  <w:tcW w:w="1276" w:type="dxa"/>
                                  <w:shd w:val="clear" w:color="auto" w:fill="auto"/>
                                  <w:vAlign w:val="center"/>
                                </w:tcPr>
                                <w:p w14:paraId="2C36DF7E" w14:textId="21595C98"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1313C08F" w14:textId="33966895"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77CEE76B"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6F776AFF"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6B051BDB"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Germany</w:t>
                                  </w:r>
                                </w:p>
                              </w:tc>
                              <w:tc>
                                <w:tcPr>
                                  <w:tcW w:w="1308" w:type="dxa"/>
                                  <w:shd w:val="clear" w:color="auto" w:fill="auto"/>
                                  <w:vAlign w:val="center"/>
                                </w:tcPr>
                                <w:p w14:paraId="3E0A9AB1"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37DD5523"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7068</w:t>
                                  </w:r>
                                </w:p>
                              </w:tc>
                              <w:tc>
                                <w:tcPr>
                                  <w:tcW w:w="1391" w:type="dxa"/>
                                  <w:shd w:val="clear" w:color="auto" w:fill="auto"/>
                                  <w:vAlign w:val="center"/>
                                </w:tcPr>
                                <w:p w14:paraId="4117FB94"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501B2AC4"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90%</w:t>
                                  </w:r>
                                </w:p>
                              </w:tc>
                              <w:tc>
                                <w:tcPr>
                                  <w:tcW w:w="1249" w:type="dxa"/>
                                  <w:shd w:val="clear" w:color="auto" w:fill="auto"/>
                                  <w:vAlign w:val="center"/>
                                </w:tcPr>
                                <w:p w14:paraId="50F4932B" w14:textId="1106BD30"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0.879</w:t>
                                  </w:r>
                                </w:p>
                              </w:tc>
                              <w:tc>
                                <w:tcPr>
                                  <w:tcW w:w="1276" w:type="dxa"/>
                                  <w:shd w:val="clear" w:color="auto" w:fill="auto"/>
                                  <w:vAlign w:val="center"/>
                                </w:tcPr>
                                <w:p w14:paraId="0CAD8379" w14:textId="22EF49F2"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w:t>
                                  </w:r>
                                </w:p>
                              </w:tc>
                              <w:tc>
                                <w:tcPr>
                                  <w:tcW w:w="869" w:type="dxa"/>
                                  <w:shd w:val="clear" w:color="auto" w:fill="auto"/>
                                  <w:noWrap/>
                                  <w:vAlign w:val="center"/>
                                  <w:hideMark/>
                                </w:tcPr>
                                <w:p w14:paraId="3D447E6A" w14:textId="2163CC9E"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07B280DA"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1D9939A"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B1F53F1"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Greece</w:t>
                                  </w:r>
                                </w:p>
                              </w:tc>
                              <w:tc>
                                <w:tcPr>
                                  <w:tcW w:w="1308" w:type="dxa"/>
                                  <w:shd w:val="clear" w:color="auto" w:fill="auto"/>
                                  <w:vAlign w:val="center"/>
                                </w:tcPr>
                                <w:p w14:paraId="4BE40B48"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611</w:t>
                                  </w:r>
                                </w:p>
                              </w:tc>
                              <w:tc>
                                <w:tcPr>
                                  <w:tcW w:w="1276" w:type="dxa"/>
                                  <w:shd w:val="clear" w:color="auto" w:fill="auto"/>
                                  <w:noWrap/>
                                  <w:vAlign w:val="center"/>
                                  <w:hideMark/>
                                </w:tcPr>
                                <w:p w14:paraId="0691B4FB"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627</w:t>
                                  </w:r>
                                </w:p>
                              </w:tc>
                              <w:tc>
                                <w:tcPr>
                                  <w:tcW w:w="1391" w:type="dxa"/>
                                  <w:shd w:val="clear" w:color="auto" w:fill="auto"/>
                                  <w:vAlign w:val="center"/>
                                </w:tcPr>
                                <w:p w14:paraId="1ED8C346"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643</w:t>
                                  </w:r>
                                </w:p>
                              </w:tc>
                              <w:tc>
                                <w:tcPr>
                                  <w:tcW w:w="1393" w:type="dxa"/>
                                  <w:shd w:val="clear" w:color="auto" w:fill="auto"/>
                                  <w:noWrap/>
                                  <w:vAlign w:val="center"/>
                                  <w:hideMark/>
                                </w:tcPr>
                                <w:p w14:paraId="7CC80FD8"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1379D884" w14:textId="4A949674"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0.587</w:t>
                                  </w:r>
                                </w:p>
                              </w:tc>
                              <w:tc>
                                <w:tcPr>
                                  <w:tcW w:w="1276" w:type="dxa"/>
                                  <w:shd w:val="clear" w:color="auto" w:fill="auto"/>
                                  <w:vAlign w:val="center"/>
                                </w:tcPr>
                                <w:p w14:paraId="1A8249EB" w14:textId="0D2D0733"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2214D33F" w14:textId="2DFB3DE5"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3F8E272"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6F548B0"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6A6A4837"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Hungary</w:t>
                                  </w:r>
                                </w:p>
                              </w:tc>
                              <w:tc>
                                <w:tcPr>
                                  <w:tcW w:w="1308" w:type="dxa"/>
                                  <w:shd w:val="clear" w:color="auto" w:fill="auto"/>
                                  <w:vAlign w:val="center"/>
                                </w:tcPr>
                                <w:p w14:paraId="0A615ADF"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53E7DE46"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524</w:t>
                                  </w:r>
                                </w:p>
                              </w:tc>
                              <w:tc>
                                <w:tcPr>
                                  <w:tcW w:w="1391" w:type="dxa"/>
                                  <w:shd w:val="clear" w:color="auto" w:fill="auto"/>
                                  <w:vAlign w:val="center"/>
                                </w:tcPr>
                                <w:p w14:paraId="0147054A"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1CA2A3E7"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9D641DA" w14:textId="415CCCF0"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0.534</w:t>
                                  </w:r>
                                </w:p>
                              </w:tc>
                              <w:tc>
                                <w:tcPr>
                                  <w:tcW w:w="1276" w:type="dxa"/>
                                  <w:shd w:val="clear" w:color="auto" w:fill="auto"/>
                                  <w:vAlign w:val="center"/>
                                </w:tcPr>
                                <w:p w14:paraId="7AB88E69" w14:textId="48FE963B"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26769B5B" w14:textId="11B8D463"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F32A726"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B7A3C37"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39EF8F17"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Ireland</w:t>
                                  </w:r>
                                </w:p>
                              </w:tc>
                              <w:tc>
                                <w:tcPr>
                                  <w:tcW w:w="1308" w:type="dxa"/>
                                  <w:shd w:val="clear" w:color="auto" w:fill="auto"/>
                                  <w:vAlign w:val="center"/>
                                </w:tcPr>
                                <w:p w14:paraId="36513BAC"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N/A</w:t>
                                  </w:r>
                                </w:p>
                              </w:tc>
                              <w:tc>
                                <w:tcPr>
                                  <w:tcW w:w="1276" w:type="dxa"/>
                                  <w:shd w:val="clear" w:color="auto" w:fill="auto"/>
                                  <w:noWrap/>
                                  <w:vAlign w:val="center"/>
                                  <w:hideMark/>
                                </w:tcPr>
                                <w:p w14:paraId="656B18EA"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1356</w:t>
                                  </w:r>
                                </w:p>
                              </w:tc>
                              <w:tc>
                                <w:tcPr>
                                  <w:tcW w:w="1391" w:type="dxa"/>
                                  <w:shd w:val="clear" w:color="auto" w:fill="auto"/>
                                  <w:vAlign w:val="center"/>
                                </w:tcPr>
                                <w:p w14:paraId="58A7A445"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3255CE0C"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3CC6B45C" w14:textId="202EE323"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2.676</w:t>
                                  </w:r>
                                </w:p>
                              </w:tc>
                              <w:tc>
                                <w:tcPr>
                                  <w:tcW w:w="1276" w:type="dxa"/>
                                  <w:shd w:val="clear" w:color="auto" w:fill="auto"/>
                                  <w:vAlign w:val="center"/>
                                </w:tcPr>
                                <w:p w14:paraId="54F998A3" w14:textId="2CEA8A41"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20CE7A2D" w14:textId="754E3950"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C31E5B1"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33183F1"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343A0B1F"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Italy</w:t>
                                  </w:r>
                                </w:p>
                              </w:tc>
                              <w:tc>
                                <w:tcPr>
                                  <w:tcW w:w="1308" w:type="dxa"/>
                                  <w:shd w:val="clear" w:color="auto" w:fill="auto"/>
                                  <w:vAlign w:val="center"/>
                                </w:tcPr>
                                <w:p w14:paraId="31C9825F"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1A9B55C0"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5673</w:t>
                                  </w:r>
                                </w:p>
                              </w:tc>
                              <w:tc>
                                <w:tcPr>
                                  <w:tcW w:w="1391" w:type="dxa"/>
                                  <w:shd w:val="clear" w:color="auto" w:fill="auto"/>
                                  <w:vAlign w:val="center"/>
                                </w:tcPr>
                                <w:p w14:paraId="5435550E"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1D0CDDAB"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38F62D4F" w14:textId="41CC8849"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0.912</w:t>
                                  </w:r>
                                </w:p>
                              </w:tc>
                              <w:tc>
                                <w:tcPr>
                                  <w:tcW w:w="1276" w:type="dxa"/>
                                  <w:shd w:val="clear" w:color="auto" w:fill="auto"/>
                                  <w:vAlign w:val="center"/>
                                </w:tcPr>
                                <w:p w14:paraId="69D4CC38" w14:textId="31482D14"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11A0ABF6" w14:textId="36B21B79"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5BF1B0BE"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F3362DB"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ADF0C29"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Latvia</w:t>
                                  </w:r>
                                </w:p>
                              </w:tc>
                              <w:tc>
                                <w:tcPr>
                                  <w:tcW w:w="1308" w:type="dxa"/>
                                  <w:shd w:val="clear" w:color="auto" w:fill="auto"/>
                                  <w:vAlign w:val="center"/>
                                </w:tcPr>
                                <w:p w14:paraId="29E22D41"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42</w:t>
                                  </w:r>
                                </w:p>
                              </w:tc>
                              <w:tc>
                                <w:tcPr>
                                  <w:tcW w:w="1276" w:type="dxa"/>
                                  <w:shd w:val="clear" w:color="auto" w:fill="auto"/>
                                  <w:noWrap/>
                                  <w:vAlign w:val="center"/>
                                  <w:hideMark/>
                                </w:tcPr>
                                <w:p w14:paraId="64EEDE78"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44</w:t>
                                  </w:r>
                                </w:p>
                              </w:tc>
                              <w:tc>
                                <w:tcPr>
                                  <w:tcW w:w="1391" w:type="dxa"/>
                                  <w:shd w:val="clear" w:color="auto" w:fill="auto"/>
                                  <w:vAlign w:val="center"/>
                                </w:tcPr>
                                <w:p w14:paraId="3AD982DA"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47</w:t>
                                  </w:r>
                                </w:p>
                              </w:tc>
                              <w:tc>
                                <w:tcPr>
                                  <w:tcW w:w="1393" w:type="dxa"/>
                                  <w:shd w:val="clear" w:color="auto" w:fill="auto"/>
                                  <w:noWrap/>
                                  <w:vAlign w:val="center"/>
                                  <w:hideMark/>
                                </w:tcPr>
                                <w:p w14:paraId="457DB631"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0263C20" w14:textId="5E9538CD"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0.230</w:t>
                                  </w:r>
                                </w:p>
                              </w:tc>
                              <w:tc>
                                <w:tcPr>
                                  <w:tcW w:w="1276" w:type="dxa"/>
                                  <w:shd w:val="clear" w:color="auto" w:fill="auto"/>
                                  <w:vAlign w:val="center"/>
                                </w:tcPr>
                                <w:p w14:paraId="0215EF43" w14:textId="074E412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02C35D35" w14:textId="1A928571"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BDB60D8"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2FB2C420"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356B582"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Lithuania</w:t>
                                  </w:r>
                                </w:p>
                              </w:tc>
                              <w:tc>
                                <w:tcPr>
                                  <w:tcW w:w="1308" w:type="dxa"/>
                                  <w:shd w:val="clear" w:color="auto" w:fill="auto"/>
                                  <w:vAlign w:val="center"/>
                                </w:tcPr>
                                <w:p w14:paraId="507E0DAC"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0EDF6A56"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54</w:t>
                                  </w:r>
                                </w:p>
                              </w:tc>
                              <w:tc>
                                <w:tcPr>
                                  <w:tcW w:w="1391" w:type="dxa"/>
                                  <w:shd w:val="clear" w:color="auto" w:fill="auto"/>
                                  <w:vAlign w:val="center"/>
                                </w:tcPr>
                                <w:p w14:paraId="2BFF1978"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7480DB38"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52%</w:t>
                                  </w:r>
                                </w:p>
                              </w:tc>
                              <w:tc>
                                <w:tcPr>
                                  <w:tcW w:w="1249" w:type="dxa"/>
                                  <w:shd w:val="clear" w:color="auto" w:fill="auto"/>
                                  <w:vAlign w:val="center"/>
                                </w:tcPr>
                                <w:p w14:paraId="14509C59" w14:textId="1DB0F9F9"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0.193</w:t>
                                  </w:r>
                                </w:p>
                              </w:tc>
                              <w:tc>
                                <w:tcPr>
                                  <w:tcW w:w="1276" w:type="dxa"/>
                                  <w:shd w:val="clear" w:color="auto" w:fill="auto"/>
                                  <w:vAlign w:val="center"/>
                                </w:tcPr>
                                <w:p w14:paraId="49800C57" w14:textId="1C2D638B"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52%</w:t>
                                  </w:r>
                                </w:p>
                              </w:tc>
                              <w:tc>
                                <w:tcPr>
                                  <w:tcW w:w="869" w:type="dxa"/>
                                  <w:shd w:val="clear" w:color="auto" w:fill="auto"/>
                                  <w:noWrap/>
                                  <w:vAlign w:val="center"/>
                                  <w:hideMark/>
                                </w:tcPr>
                                <w:p w14:paraId="0E66F041" w14:textId="765C2EE5"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E1B994D"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E48B810"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3601FE4E"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Luxembourg</w:t>
                                  </w:r>
                                </w:p>
                              </w:tc>
                              <w:tc>
                                <w:tcPr>
                                  <w:tcW w:w="1308" w:type="dxa"/>
                                  <w:shd w:val="clear" w:color="auto" w:fill="auto"/>
                                  <w:vAlign w:val="center"/>
                                </w:tcPr>
                                <w:p w14:paraId="0585C3F7"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39</w:t>
                                  </w:r>
                                </w:p>
                              </w:tc>
                              <w:tc>
                                <w:tcPr>
                                  <w:tcW w:w="1276" w:type="dxa"/>
                                  <w:shd w:val="clear" w:color="auto" w:fill="auto"/>
                                  <w:noWrap/>
                                  <w:vAlign w:val="center"/>
                                  <w:hideMark/>
                                </w:tcPr>
                                <w:p w14:paraId="77BB9519"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40</w:t>
                                  </w:r>
                                </w:p>
                              </w:tc>
                              <w:tc>
                                <w:tcPr>
                                  <w:tcW w:w="1391" w:type="dxa"/>
                                  <w:shd w:val="clear" w:color="auto" w:fill="auto"/>
                                  <w:vAlign w:val="center"/>
                                </w:tcPr>
                                <w:p w14:paraId="7253CD06"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41</w:t>
                                  </w:r>
                                </w:p>
                              </w:tc>
                              <w:tc>
                                <w:tcPr>
                                  <w:tcW w:w="1393" w:type="dxa"/>
                                  <w:shd w:val="clear" w:color="auto" w:fill="auto"/>
                                  <w:noWrap/>
                                  <w:vAlign w:val="center"/>
                                  <w:hideMark/>
                                </w:tcPr>
                                <w:p w14:paraId="13ED6395"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730ECF7F" w14:textId="297295B5"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0.660</w:t>
                                  </w:r>
                                </w:p>
                              </w:tc>
                              <w:tc>
                                <w:tcPr>
                                  <w:tcW w:w="1276" w:type="dxa"/>
                                  <w:shd w:val="clear" w:color="auto" w:fill="auto"/>
                                  <w:vAlign w:val="center"/>
                                </w:tcPr>
                                <w:p w14:paraId="74B7D1C9" w14:textId="7F080E05"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98%</w:t>
                                  </w:r>
                                </w:p>
                              </w:tc>
                              <w:tc>
                                <w:tcPr>
                                  <w:tcW w:w="869" w:type="dxa"/>
                                  <w:shd w:val="clear" w:color="auto" w:fill="auto"/>
                                  <w:noWrap/>
                                  <w:vAlign w:val="center"/>
                                  <w:hideMark/>
                                </w:tcPr>
                                <w:p w14:paraId="1511FD1C" w14:textId="67A65FD8"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6E27D491"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6B238653"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A3B08A6"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Malta</w:t>
                                  </w:r>
                                </w:p>
                              </w:tc>
                              <w:tc>
                                <w:tcPr>
                                  <w:tcW w:w="1308" w:type="dxa"/>
                                  <w:shd w:val="clear" w:color="auto" w:fill="auto"/>
                                  <w:vAlign w:val="center"/>
                                </w:tcPr>
                                <w:p w14:paraId="35C794BC"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44A1AE43"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26</w:t>
                                  </w:r>
                                </w:p>
                              </w:tc>
                              <w:tc>
                                <w:tcPr>
                                  <w:tcW w:w="1391" w:type="dxa"/>
                                  <w:shd w:val="clear" w:color="auto" w:fill="auto"/>
                                  <w:vAlign w:val="center"/>
                                </w:tcPr>
                                <w:p w14:paraId="09A72280"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6BE33A06"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704A44B7" w14:textId="2BE608D6"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0.579</w:t>
                                  </w:r>
                                </w:p>
                              </w:tc>
                              <w:tc>
                                <w:tcPr>
                                  <w:tcW w:w="1276" w:type="dxa"/>
                                  <w:shd w:val="clear" w:color="auto" w:fill="auto"/>
                                  <w:vAlign w:val="center"/>
                                </w:tcPr>
                                <w:p w14:paraId="711A39AC" w14:textId="2FDDEFEE"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869" w:type="dxa"/>
                                  <w:shd w:val="clear" w:color="auto" w:fill="auto"/>
                                  <w:noWrap/>
                                  <w:vAlign w:val="center"/>
                                  <w:hideMark/>
                                </w:tcPr>
                                <w:p w14:paraId="0735FADC" w14:textId="1BAA58B8"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hideMark/>
                                </w:tcPr>
                                <w:p w14:paraId="3CE57502"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w:t>
                                  </w:r>
                                </w:p>
                              </w:tc>
                            </w:tr>
                            <w:tr w:rsidR="00877B91" w:rsidRPr="005D3D08" w14:paraId="39A906B6"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61E3FC34"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Netherlands</w:t>
                                  </w:r>
                                </w:p>
                              </w:tc>
                              <w:tc>
                                <w:tcPr>
                                  <w:tcW w:w="1308" w:type="dxa"/>
                                  <w:shd w:val="clear" w:color="auto" w:fill="auto"/>
                                  <w:vAlign w:val="center"/>
                                </w:tcPr>
                                <w:p w14:paraId="024F47E3"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1473</w:t>
                                  </w:r>
                                </w:p>
                              </w:tc>
                              <w:tc>
                                <w:tcPr>
                                  <w:tcW w:w="1276" w:type="dxa"/>
                                  <w:shd w:val="clear" w:color="auto" w:fill="auto"/>
                                  <w:noWrap/>
                                  <w:vAlign w:val="center"/>
                                  <w:hideMark/>
                                </w:tcPr>
                                <w:p w14:paraId="36857FA5"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1551</w:t>
                                  </w:r>
                                </w:p>
                              </w:tc>
                              <w:tc>
                                <w:tcPr>
                                  <w:tcW w:w="1391" w:type="dxa"/>
                                  <w:shd w:val="clear" w:color="auto" w:fill="auto"/>
                                  <w:vAlign w:val="center"/>
                                </w:tcPr>
                                <w:p w14:paraId="3A7EAEEA"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1637</w:t>
                                  </w:r>
                                </w:p>
                              </w:tc>
                              <w:tc>
                                <w:tcPr>
                                  <w:tcW w:w="1393" w:type="dxa"/>
                                  <w:shd w:val="clear" w:color="auto" w:fill="auto"/>
                                  <w:noWrap/>
                                  <w:vAlign w:val="center"/>
                                  <w:hideMark/>
                                </w:tcPr>
                                <w:p w14:paraId="29092CE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F049FB3" w14:textId="341D169A"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0.904</w:t>
                                  </w:r>
                                </w:p>
                              </w:tc>
                              <w:tc>
                                <w:tcPr>
                                  <w:tcW w:w="1276" w:type="dxa"/>
                                  <w:shd w:val="clear" w:color="auto" w:fill="auto"/>
                                  <w:vAlign w:val="center"/>
                                </w:tcPr>
                                <w:p w14:paraId="0E2004C5" w14:textId="7A6425A2"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600CC1AE" w14:textId="757B16A1"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646F24A6"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5B3AC8C8"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57C6E144"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Poland</w:t>
                                  </w:r>
                                </w:p>
                              </w:tc>
                              <w:tc>
                                <w:tcPr>
                                  <w:tcW w:w="1308" w:type="dxa"/>
                                  <w:shd w:val="clear" w:color="auto" w:fill="auto"/>
                                  <w:vAlign w:val="center"/>
                                </w:tcPr>
                                <w:p w14:paraId="03BCCDD7"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917</w:t>
                                  </w:r>
                                </w:p>
                              </w:tc>
                              <w:tc>
                                <w:tcPr>
                                  <w:tcW w:w="1276" w:type="dxa"/>
                                  <w:shd w:val="clear" w:color="auto" w:fill="auto"/>
                                  <w:noWrap/>
                                  <w:vAlign w:val="center"/>
                                  <w:hideMark/>
                                </w:tcPr>
                                <w:p w14:paraId="7D31664D"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1146</w:t>
                                  </w:r>
                                </w:p>
                              </w:tc>
                              <w:tc>
                                <w:tcPr>
                                  <w:tcW w:w="1391" w:type="dxa"/>
                                  <w:shd w:val="clear" w:color="auto" w:fill="auto"/>
                                  <w:vAlign w:val="center"/>
                                </w:tcPr>
                                <w:p w14:paraId="6B2E96D3"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1528</w:t>
                                  </w:r>
                                </w:p>
                              </w:tc>
                              <w:tc>
                                <w:tcPr>
                                  <w:tcW w:w="1393" w:type="dxa"/>
                                  <w:shd w:val="clear" w:color="auto" w:fill="auto"/>
                                  <w:noWrap/>
                                  <w:vAlign w:val="center"/>
                                  <w:hideMark/>
                                </w:tcPr>
                                <w:p w14:paraId="755D0A6B"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80%</w:t>
                                  </w:r>
                                </w:p>
                              </w:tc>
                              <w:tc>
                                <w:tcPr>
                                  <w:tcW w:w="1249" w:type="dxa"/>
                                  <w:shd w:val="clear" w:color="auto" w:fill="auto"/>
                                  <w:vAlign w:val="center"/>
                                </w:tcPr>
                                <w:p w14:paraId="0CA9D381" w14:textId="5AF8D00F"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0.298</w:t>
                                  </w:r>
                                </w:p>
                              </w:tc>
                              <w:tc>
                                <w:tcPr>
                                  <w:tcW w:w="1276" w:type="dxa"/>
                                  <w:shd w:val="clear" w:color="auto" w:fill="auto"/>
                                  <w:vAlign w:val="center"/>
                                </w:tcPr>
                                <w:p w14:paraId="696FCECE" w14:textId="3947A5A1"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80%</w:t>
                                  </w:r>
                                </w:p>
                              </w:tc>
                              <w:tc>
                                <w:tcPr>
                                  <w:tcW w:w="869" w:type="dxa"/>
                                  <w:shd w:val="clear" w:color="auto" w:fill="auto"/>
                                  <w:noWrap/>
                                  <w:vAlign w:val="center"/>
                                  <w:hideMark/>
                                </w:tcPr>
                                <w:p w14:paraId="0D65AF1F" w14:textId="45CD20CA"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0FC02AB"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F95A5A6"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BD8BFD1"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Portugal</w:t>
                                  </w:r>
                                </w:p>
                              </w:tc>
                              <w:tc>
                                <w:tcPr>
                                  <w:tcW w:w="1308" w:type="dxa"/>
                                  <w:shd w:val="clear" w:color="auto" w:fill="auto"/>
                                  <w:vAlign w:val="center"/>
                                </w:tcPr>
                                <w:p w14:paraId="15435C57"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307</w:t>
                                  </w:r>
                                </w:p>
                              </w:tc>
                              <w:tc>
                                <w:tcPr>
                                  <w:tcW w:w="1276" w:type="dxa"/>
                                  <w:shd w:val="clear" w:color="auto" w:fill="auto"/>
                                  <w:noWrap/>
                                  <w:vAlign w:val="center"/>
                                  <w:hideMark/>
                                </w:tcPr>
                                <w:p w14:paraId="543A3DE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315</w:t>
                                  </w:r>
                                </w:p>
                              </w:tc>
                              <w:tc>
                                <w:tcPr>
                                  <w:tcW w:w="1391" w:type="dxa"/>
                                  <w:shd w:val="clear" w:color="auto" w:fill="auto"/>
                                  <w:vAlign w:val="center"/>
                                </w:tcPr>
                                <w:p w14:paraId="5965F859"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323</w:t>
                                  </w:r>
                                </w:p>
                              </w:tc>
                              <w:tc>
                                <w:tcPr>
                                  <w:tcW w:w="1393" w:type="dxa"/>
                                  <w:shd w:val="clear" w:color="auto" w:fill="auto"/>
                                  <w:noWrap/>
                                  <w:vAlign w:val="center"/>
                                  <w:hideMark/>
                                </w:tcPr>
                                <w:p w14:paraId="37F54CF8"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0D70B317" w14:textId="1652BF8B"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0.304</w:t>
                                  </w:r>
                                </w:p>
                              </w:tc>
                              <w:tc>
                                <w:tcPr>
                                  <w:tcW w:w="1276" w:type="dxa"/>
                                  <w:shd w:val="clear" w:color="auto" w:fill="auto"/>
                                  <w:vAlign w:val="center"/>
                                </w:tcPr>
                                <w:p w14:paraId="68CE637B" w14:textId="22C8D3C3"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58968961" w14:textId="28BCA9E4"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2212C6D"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A810FC1"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6353C63C"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Romania</w:t>
                                  </w:r>
                                </w:p>
                              </w:tc>
                              <w:tc>
                                <w:tcPr>
                                  <w:tcW w:w="1308" w:type="dxa"/>
                                  <w:shd w:val="clear" w:color="auto" w:fill="auto"/>
                                  <w:vAlign w:val="center"/>
                                </w:tcPr>
                                <w:p w14:paraId="1FE8CFD4"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4179BE4C"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640</w:t>
                                  </w:r>
                                </w:p>
                              </w:tc>
                              <w:tc>
                                <w:tcPr>
                                  <w:tcW w:w="1391" w:type="dxa"/>
                                  <w:shd w:val="clear" w:color="auto" w:fill="auto"/>
                                  <w:vAlign w:val="center"/>
                                </w:tcPr>
                                <w:p w14:paraId="768651FB"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1A040B5D"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35%</w:t>
                                  </w:r>
                                </w:p>
                              </w:tc>
                              <w:tc>
                                <w:tcPr>
                                  <w:tcW w:w="1249" w:type="dxa"/>
                                  <w:shd w:val="clear" w:color="auto" w:fill="auto"/>
                                  <w:vAlign w:val="center"/>
                                </w:tcPr>
                                <w:p w14:paraId="0986DF49" w14:textId="7F8B0724"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0.298</w:t>
                                  </w:r>
                                </w:p>
                              </w:tc>
                              <w:tc>
                                <w:tcPr>
                                  <w:tcW w:w="1276" w:type="dxa"/>
                                  <w:shd w:val="clear" w:color="auto" w:fill="auto"/>
                                  <w:vAlign w:val="center"/>
                                </w:tcPr>
                                <w:p w14:paraId="7005FF0E" w14:textId="3A9F3A28"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35%</w:t>
                                  </w:r>
                                </w:p>
                              </w:tc>
                              <w:tc>
                                <w:tcPr>
                                  <w:tcW w:w="869" w:type="dxa"/>
                                  <w:shd w:val="clear" w:color="auto" w:fill="auto"/>
                                  <w:noWrap/>
                                  <w:vAlign w:val="center"/>
                                  <w:hideMark/>
                                </w:tcPr>
                                <w:p w14:paraId="2834A7F5" w14:textId="322C7EB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071C2C30"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CB5263A"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9D98E52"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Slovakia</w:t>
                                  </w:r>
                                </w:p>
                              </w:tc>
                              <w:tc>
                                <w:tcPr>
                                  <w:tcW w:w="1308" w:type="dxa"/>
                                  <w:shd w:val="clear" w:color="auto" w:fill="auto"/>
                                  <w:vAlign w:val="center"/>
                                </w:tcPr>
                                <w:p w14:paraId="4A35AC71"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308</w:t>
                                  </w:r>
                                </w:p>
                              </w:tc>
                              <w:tc>
                                <w:tcPr>
                                  <w:tcW w:w="1276" w:type="dxa"/>
                                  <w:shd w:val="clear" w:color="auto" w:fill="auto"/>
                                  <w:noWrap/>
                                  <w:vAlign w:val="center"/>
                                  <w:hideMark/>
                                </w:tcPr>
                                <w:p w14:paraId="08253DED"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324</w:t>
                                  </w:r>
                                </w:p>
                              </w:tc>
                              <w:tc>
                                <w:tcPr>
                                  <w:tcW w:w="1391" w:type="dxa"/>
                                  <w:shd w:val="clear" w:color="auto" w:fill="auto"/>
                                  <w:vAlign w:val="center"/>
                                </w:tcPr>
                                <w:p w14:paraId="17C55C88"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342</w:t>
                                  </w:r>
                                </w:p>
                              </w:tc>
                              <w:tc>
                                <w:tcPr>
                                  <w:tcW w:w="1393" w:type="dxa"/>
                                  <w:shd w:val="clear" w:color="auto" w:fill="auto"/>
                                  <w:noWrap/>
                                  <w:vAlign w:val="center"/>
                                  <w:hideMark/>
                                </w:tcPr>
                                <w:p w14:paraId="097B8010"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3E295CA5" w14:textId="139DF381"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0.596</w:t>
                                  </w:r>
                                </w:p>
                              </w:tc>
                              <w:tc>
                                <w:tcPr>
                                  <w:tcW w:w="1276" w:type="dxa"/>
                                  <w:shd w:val="clear" w:color="auto" w:fill="auto"/>
                                  <w:vAlign w:val="center"/>
                                </w:tcPr>
                                <w:p w14:paraId="408ADD39" w14:textId="2518A973"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61EC9132" w14:textId="77C0F52E"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4B8B0B85"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4FD7807"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35A3427"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Slovenia</w:t>
                                  </w:r>
                                </w:p>
                              </w:tc>
                              <w:tc>
                                <w:tcPr>
                                  <w:tcW w:w="1308" w:type="dxa"/>
                                  <w:shd w:val="clear" w:color="auto" w:fill="auto"/>
                                  <w:vAlign w:val="center"/>
                                </w:tcPr>
                                <w:p w14:paraId="368F5E43"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113</w:t>
                                  </w:r>
                                </w:p>
                              </w:tc>
                              <w:tc>
                                <w:tcPr>
                                  <w:tcW w:w="1276" w:type="dxa"/>
                                  <w:shd w:val="clear" w:color="auto" w:fill="auto"/>
                                  <w:noWrap/>
                                  <w:vAlign w:val="center"/>
                                  <w:hideMark/>
                                </w:tcPr>
                                <w:p w14:paraId="351FFC9E"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116</w:t>
                                  </w:r>
                                </w:p>
                              </w:tc>
                              <w:tc>
                                <w:tcPr>
                                  <w:tcW w:w="1391" w:type="dxa"/>
                                  <w:shd w:val="clear" w:color="auto" w:fill="auto"/>
                                  <w:vAlign w:val="center"/>
                                </w:tcPr>
                                <w:p w14:paraId="272B0FCB"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119</w:t>
                                  </w:r>
                                </w:p>
                              </w:tc>
                              <w:tc>
                                <w:tcPr>
                                  <w:tcW w:w="1393" w:type="dxa"/>
                                  <w:shd w:val="clear" w:color="auto" w:fill="auto"/>
                                  <w:noWrap/>
                                  <w:vAlign w:val="center"/>
                                  <w:hideMark/>
                                </w:tcPr>
                                <w:p w14:paraId="3A09A2C8"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27F67818" w14:textId="2D93666B"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0.551</w:t>
                                  </w:r>
                                </w:p>
                              </w:tc>
                              <w:tc>
                                <w:tcPr>
                                  <w:tcW w:w="1276" w:type="dxa"/>
                                  <w:shd w:val="clear" w:color="auto" w:fill="auto"/>
                                  <w:vAlign w:val="center"/>
                                </w:tcPr>
                                <w:p w14:paraId="58E5E223" w14:textId="45C4BF94"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1EB6A9CD" w14:textId="04129B8B"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609CDA76"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30E70097"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50738AC8"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Spain</w:t>
                                  </w:r>
                                </w:p>
                              </w:tc>
                              <w:tc>
                                <w:tcPr>
                                  <w:tcW w:w="1308" w:type="dxa"/>
                                  <w:shd w:val="clear" w:color="auto" w:fill="auto"/>
                                  <w:vAlign w:val="center"/>
                                </w:tcPr>
                                <w:p w14:paraId="7B9FF218"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421781F2"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3093</w:t>
                                  </w:r>
                                </w:p>
                              </w:tc>
                              <w:tc>
                                <w:tcPr>
                                  <w:tcW w:w="1391" w:type="dxa"/>
                                  <w:shd w:val="clear" w:color="auto" w:fill="auto"/>
                                  <w:vAlign w:val="center"/>
                                </w:tcPr>
                                <w:p w14:paraId="1AE10B3D"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4678F355"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75%</w:t>
                                  </w:r>
                                </w:p>
                              </w:tc>
                              <w:tc>
                                <w:tcPr>
                                  <w:tcW w:w="1249" w:type="dxa"/>
                                  <w:shd w:val="clear" w:color="auto" w:fill="auto"/>
                                  <w:vAlign w:val="center"/>
                                </w:tcPr>
                                <w:p w14:paraId="375D22A9" w14:textId="0ACCE673"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0.655</w:t>
                                  </w:r>
                                </w:p>
                              </w:tc>
                              <w:tc>
                                <w:tcPr>
                                  <w:tcW w:w="1276" w:type="dxa"/>
                                  <w:shd w:val="clear" w:color="auto" w:fill="auto"/>
                                  <w:vAlign w:val="center"/>
                                </w:tcPr>
                                <w:p w14:paraId="3CB458F7" w14:textId="14AFCD21"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75%</w:t>
                                  </w:r>
                                </w:p>
                              </w:tc>
                              <w:tc>
                                <w:tcPr>
                                  <w:tcW w:w="869" w:type="dxa"/>
                                  <w:shd w:val="clear" w:color="auto" w:fill="auto"/>
                                  <w:noWrap/>
                                  <w:vAlign w:val="center"/>
                                  <w:hideMark/>
                                </w:tcPr>
                                <w:p w14:paraId="291BEB5B" w14:textId="6942A4AC"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F20D5FB"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68D15E95"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FD9551A"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Sweden</w:t>
                                  </w:r>
                                </w:p>
                              </w:tc>
                              <w:tc>
                                <w:tcPr>
                                  <w:tcW w:w="1308" w:type="dxa"/>
                                  <w:shd w:val="clear" w:color="auto" w:fill="auto"/>
                                  <w:vAlign w:val="center"/>
                                </w:tcPr>
                                <w:p w14:paraId="6FA27712"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689</w:t>
                                  </w:r>
                                </w:p>
                              </w:tc>
                              <w:tc>
                                <w:tcPr>
                                  <w:tcW w:w="1276" w:type="dxa"/>
                                  <w:shd w:val="clear" w:color="auto" w:fill="auto"/>
                                  <w:noWrap/>
                                  <w:vAlign w:val="center"/>
                                  <w:hideMark/>
                                </w:tcPr>
                                <w:p w14:paraId="46BEE952"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707</w:t>
                                  </w:r>
                                </w:p>
                              </w:tc>
                              <w:tc>
                                <w:tcPr>
                                  <w:tcW w:w="1391" w:type="dxa"/>
                                  <w:shd w:val="clear" w:color="auto" w:fill="auto"/>
                                  <w:vAlign w:val="center"/>
                                </w:tcPr>
                                <w:p w14:paraId="2509CB54"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725</w:t>
                                  </w:r>
                                </w:p>
                              </w:tc>
                              <w:tc>
                                <w:tcPr>
                                  <w:tcW w:w="1393" w:type="dxa"/>
                                  <w:shd w:val="clear" w:color="auto" w:fill="auto"/>
                                  <w:noWrap/>
                                  <w:vAlign w:val="center"/>
                                  <w:hideMark/>
                                </w:tcPr>
                                <w:p w14:paraId="03CA1582"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702B2B83" w14:textId="71B17981"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0.704</w:t>
                                  </w:r>
                                </w:p>
                              </w:tc>
                              <w:tc>
                                <w:tcPr>
                                  <w:tcW w:w="1276" w:type="dxa"/>
                                  <w:shd w:val="clear" w:color="auto" w:fill="auto"/>
                                  <w:vAlign w:val="center"/>
                                </w:tcPr>
                                <w:p w14:paraId="55A18EA4" w14:textId="13925748"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7AA7D458" w14:textId="1FC14C8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38A360C"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01FFF35"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439056B0"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UK</w:t>
                                  </w:r>
                                </w:p>
                              </w:tc>
                              <w:tc>
                                <w:tcPr>
                                  <w:tcW w:w="1308" w:type="dxa"/>
                                  <w:shd w:val="clear" w:color="auto" w:fill="auto"/>
                                  <w:vAlign w:val="center"/>
                                </w:tcPr>
                                <w:p w14:paraId="135A7588"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105BA2D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10615</w:t>
                                  </w:r>
                                </w:p>
                              </w:tc>
                              <w:tc>
                                <w:tcPr>
                                  <w:tcW w:w="1391" w:type="dxa"/>
                                  <w:shd w:val="clear" w:color="auto" w:fill="auto"/>
                                  <w:vAlign w:val="center"/>
                                </w:tcPr>
                                <w:p w14:paraId="26831A67"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0E98A468"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99%</w:t>
                                  </w:r>
                                </w:p>
                              </w:tc>
                              <w:tc>
                                <w:tcPr>
                                  <w:tcW w:w="1249" w:type="dxa"/>
                                  <w:shd w:val="clear" w:color="auto" w:fill="auto"/>
                                  <w:vAlign w:val="center"/>
                                </w:tcPr>
                                <w:p w14:paraId="028D6DBA" w14:textId="408F3EC0"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1.631</w:t>
                                  </w:r>
                                </w:p>
                              </w:tc>
                              <w:tc>
                                <w:tcPr>
                                  <w:tcW w:w="1276" w:type="dxa"/>
                                  <w:shd w:val="clear" w:color="auto" w:fill="auto"/>
                                  <w:vAlign w:val="center"/>
                                </w:tcPr>
                                <w:p w14:paraId="7FA02DA5" w14:textId="56EDF99A"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99%</w:t>
                                  </w:r>
                                </w:p>
                              </w:tc>
                              <w:tc>
                                <w:tcPr>
                                  <w:tcW w:w="869" w:type="dxa"/>
                                  <w:shd w:val="clear" w:color="auto" w:fill="auto"/>
                                  <w:noWrap/>
                                  <w:vAlign w:val="center"/>
                                  <w:hideMark/>
                                </w:tcPr>
                                <w:p w14:paraId="10E7EC19" w14:textId="53911359"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C59250B"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6A7AD70" w14:textId="77777777" w:rsidTr="005E3C1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51FC2609"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Estonia</w:t>
                                  </w:r>
                                </w:p>
                              </w:tc>
                              <w:tc>
                                <w:tcPr>
                                  <w:tcW w:w="1308" w:type="dxa"/>
                                  <w:shd w:val="clear" w:color="auto" w:fill="auto"/>
                                  <w:vAlign w:val="center"/>
                                </w:tcPr>
                                <w:p w14:paraId="514C12CA"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6E79C252"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83</w:t>
                                  </w:r>
                                </w:p>
                              </w:tc>
                              <w:tc>
                                <w:tcPr>
                                  <w:tcW w:w="1391" w:type="dxa"/>
                                  <w:shd w:val="clear" w:color="auto" w:fill="auto"/>
                                  <w:vAlign w:val="center"/>
                                </w:tcPr>
                                <w:p w14:paraId="5020B60E"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11F51114"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794DC3F3" w14:textId="52673360"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0.667</w:t>
                                  </w:r>
                                </w:p>
                              </w:tc>
                              <w:tc>
                                <w:tcPr>
                                  <w:tcW w:w="1276" w:type="dxa"/>
                                  <w:shd w:val="clear" w:color="auto" w:fill="auto"/>
                                  <w:vAlign w:val="center"/>
                                </w:tcPr>
                                <w:p w14:paraId="77E32419" w14:textId="114E0620"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55%</w:t>
                                  </w:r>
                                </w:p>
                              </w:tc>
                              <w:tc>
                                <w:tcPr>
                                  <w:tcW w:w="869" w:type="dxa"/>
                                  <w:shd w:val="clear" w:color="auto" w:fill="auto"/>
                                  <w:noWrap/>
                                  <w:vAlign w:val="center"/>
                                  <w:hideMark/>
                                </w:tcPr>
                                <w:p w14:paraId="019CE584" w14:textId="6D1FCC0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hideMark/>
                                </w:tcPr>
                                <w:p w14:paraId="7B1DA3BC"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51</w:t>
                                  </w:r>
                                </w:p>
                              </w:tc>
                            </w:tr>
                            <w:tr w:rsidR="00877B91" w:rsidRPr="005D3D08" w14:paraId="1E0EB9A6"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3C983577"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Switzerland</w:t>
                                  </w:r>
                                </w:p>
                              </w:tc>
                              <w:tc>
                                <w:tcPr>
                                  <w:tcW w:w="1308" w:type="dxa"/>
                                  <w:shd w:val="clear" w:color="auto" w:fill="auto"/>
                                  <w:vAlign w:val="center"/>
                                </w:tcPr>
                                <w:p w14:paraId="3647DE50"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983</w:t>
                                  </w:r>
                                </w:p>
                              </w:tc>
                              <w:tc>
                                <w:tcPr>
                                  <w:tcW w:w="1276" w:type="dxa"/>
                                  <w:shd w:val="clear" w:color="auto" w:fill="auto"/>
                                  <w:noWrap/>
                                  <w:vAlign w:val="center"/>
                                  <w:hideMark/>
                                </w:tcPr>
                                <w:p w14:paraId="7E2872DC"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1008</w:t>
                                  </w:r>
                                </w:p>
                              </w:tc>
                              <w:tc>
                                <w:tcPr>
                                  <w:tcW w:w="1391" w:type="dxa"/>
                                  <w:shd w:val="clear" w:color="auto" w:fill="auto"/>
                                  <w:vAlign w:val="center"/>
                                </w:tcPr>
                                <w:p w14:paraId="70CB4CEB"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1035</w:t>
                                  </w:r>
                                </w:p>
                              </w:tc>
                              <w:tc>
                                <w:tcPr>
                                  <w:tcW w:w="1393" w:type="dxa"/>
                                  <w:shd w:val="clear" w:color="auto" w:fill="auto"/>
                                  <w:noWrap/>
                                  <w:vAlign w:val="center"/>
                                  <w:hideMark/>
                                </w:tcPr>
                                <w:p w14:paraId="4252BBE5"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5D8B1882" w14:textId="5C2ACBBB"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1.216</w:t>
                                  </w:r>
                                </w:p>
                              </w:tc>
                              <w:tc>
                                <w:tcPr>
                                  <w:tcW w:w="1276" w:type="dxa"/>
                                  <w:shd w:val="clear" w:color="auto" w:fill="auto"/>
                                  <w:vAlign w:val="center"/>
                                </w:tcPr>
                                <w:p w14:paraId="1C2BFCDA" w14:textId="364A5AD3"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7AFF2903" w14:textId="50AD1C85"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9D55CB7"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B8FDD7F"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1BB660C"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Norway</w:t>
                                  </w:r>
                                </w:p>
                              </w:tc>
                              <w:tc>
                                <w:tcPr>
                                  <w:tcW w:w="1308" w:type="dxa"/>
                                  <w:shd w:val="clear" w:color="auto" w:fill="auto"/>
                                  <w:vAlign w:val="center"/>
                                </w:tcPr>
                                <w:p w14:paraId="3D46DCF6"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294</w:t>
                                  </w:r>
                                </w:p>
                              </w:tc>
                              <w:tc>
                                <w:tcPr>
                                  <w:tcW w:w="1276" w:type="dxa"/>
                                  <w:shd w:val="clear" w:color="auto" w:fill="auto"/>
                                  <w:noWrap/>
                                  <w:vAlign w:val="center"/>
                                  <w:hideMark/>
                                </w:tcPr>
                                <w:p w14:paraId="629793EB"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327</w:t>
                                  </w:r>
                                </w:p>
                              </w:tc>
                              <w:tc>
                                <w:tcPr>
                                  <w:tcW w:w="1391" w:type="dxa"/>
                                  <w:shd w:val="clear" w:color="auto" w:fill="auto"/>
                                  <w:vAlign w:val="center"/>
                                </w:tcPr>
                                <w:p w14:paraId="6C12944E"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368</w:t>
                                  </w:r>
                                </w:p>
                              </w:tc>
                              <w:tc>
                                <w:tcPr>
                                  <w:tcW w:w="1393" w:type="dxa"/>
                                  <w:shd w:val="clear" w:color="auto" w:fill="auto"/>
                                  <w:noWrap/>
                                  <w:vAlign w:val="center"/>
                                  <w:hideMark/>
                                </w:tcPr>
                                <w:p w14:paraId="1FD070CB"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90%</w:t>
                                  </w:r>
                                </w:p>
                              </w:tc>
                              <w:tc>
                                <w:tcPr>
                                  <w:tcW w:w="1249" w:type="dxa"/>
                                  <w:shd w:val="clear" w:color="auto" w:fill="auto"/>
                                  <w:vAlign w:val="center"/>
                                </w:tcPr>
                                <w:p w14:paraId="2500C902" w14:textId="70D6A750"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0.608</w:t>
                                  </w:r>
                                </w:p>
                              </w:tc>
                              <w:tc>
                                <w:tcPr>
                                  <w:tcW w:w="1276" w:type="dxa"/>
                                  <w:shd w:val="clear" w:color="auto" w:fill="auto"/>
                                  <w:vAlign w:val="center"/>
                                </w:tcPr>
                                <w:p w14:paraId="29545229" w14:textId="39664F66"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w:t>
                                  </w:r>
                                </w:p>
                              </w:tc>
                              <w:tc>
                                <w:tcPr>
                                  <w:tcW w:w="869" w:type="dxa"/>
                                  <w:shd w:val="clear" w:color="auto" w:fill="auto"/>
                                  <w:noWrap/>
                                  <w:vAlign w:val="center"/>
                                  <w:hideMark/>
                                </w:tcPr>
                                <w:p w14:paraId="1A83EA59" w14:textId="555497E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51C22090"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316C9D4"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689391D"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Ukraine</w:t>
                                  </w:r>
                                </w:p>
                              </w:tc>
                              <w:tc>
                                <w:tcPr>
                                  <w:tcW w:w="1308" w:type="dxa"/>
                                  <w:shd w:val="clear" w:color="auto" w:fill="auto"/>
                                  <w:vAlign w:val="center"/>
                                </w:tcPr>
                                <w:p w14:paraId="0960F6D0"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208</w:t>
                                  </w:r>
                                </w:p>
                              </w:tc>
                              <w:tc>
                                <w:tcPr>
                                  <w:tcW w:w="1276" w:type="dxa"/>
                                  <w:shd w:val="clear" w:color="auto" w:fill="auto"/>
                                  <w:noWrap/>
                                  <w:vAlign w:val="center"/>
                                  <w:hideMark/>
                                </w:tcPr>
                                <w:p w14:paraId="67E944FB"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347</w:t>
                                  </w:r>
                                </w:p>
                              </w:tc>
                              <w:tc>
                                <w:tcPr>
                                  <w:tcW w:w="1391" w:type="dxa"/>
                                  <w:shd w:val="clear" w:color="auto" w:fill="auto"/>
                                  <w:vAlign w:val="center"/>
                                </w:tcPr>
                                <w:p w14:paraId="7B082C98"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1040</w:t>
                                  </w:r>
                                </w:p>
                              </w:tc>
                              <w:tc>
                                <w:tcPr>
                                  <w:tcW w:w="1393" w:type="dxa"/>
                                  <w:shd w:val="clear" w:color="auto" w:fill="auto"/>
                                  <w:noWrap/>
                                  <w:vAlign w:val="center"/>
                                  <w:hideMark/>
                                </w:tcPr>
                                <w:p w14:paraId="03A3B424"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60%</w:t>
                                  </w:r>
                                </w:p>
                              </w:tc>
                              <w:tc>
                                <w:tcPr>
                                  <w:tcW w:w="1249" w:type="dxa"/>
                                  <w:shd w:val="clear" w:color="auto" w:fill="auto"/>
                                  <w:vAlign w:val="center"/>
                                </w:tcPr>
                                <w:p w14:paraId="5F215E30" w14:textId="75DD94DB"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0.079</w:t>
                                  </w:r>
                                </w:p>
                              </w:tc>
                              <w:tc>
                                <w:tcPr>
                                  <w:tcW w:w="1276" w:type="dxa"/>
                                  <w:shd w:val="clear" w:color="auto" w:fill="auto"/>
                                  <w:vAlign w:val="center"/>
                                </w:tcPr>
                                <w:p w14:paraId="7FB13220" w14:textId="06C56E33"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60%</w:t>
                                  </w:r>
                                </w:p>
                              </w:tc>
                              <w:tc>
                                <w:tcPr>
                                  <w:tcW w:w="869" w:type="dxa"/>
                                  <w:shd w:val="clear" w:color="auto" w:fill="auto"/>
                                  <w:noWrap/>
                                  <w:vAlign w:val="center"/>
                                  <w:hideMark/>
                                </w:tcPr>
                                <w:p w14:paraId="3A42725D" w14:textId="38FDE7C5"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22A36D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5F2656E"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B47FECB"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Russia</w:t>
                                  </w:r>
                                </w:p>
                              </w:tc>
                              <w:tc>
                                <w:tcPr>
                                  <w:tcW w:w="1308" w:type="dxa"/>
                                  <w:shd w:val="clear" w:color="auto" w:fill="auto"/>
                                  <w:vAlign w:val="center"/>
                                </w:tcPr>
                                <w:p w14:paraId="1406B672"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3425</w:t>
                                  </w:r>
                                </w:p>
                              </w:tc>
                              <w:tc>
                                <w:tcPr>
                                  <w:tcW w:w="1276" w:type="dxa"/>
                                  <w:shd w:val="clear" w:color="auto" w:fill="auto"/>
                                  <w:noWrap/>
                                  <w:vAlign w:val="center"/>
                                  <w:hideMark/>
                                </w:tcPr>
                                <w:p w14:paraId="60920143"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3513</w:t>
                                  </w:r>
                                </w:p>
                              </w:tc>
                              <w:tc>
                                <w:tcPr>
                                  <w:tcW w:w="1391" w:type="dxa"/>
                                  <w:shd w:val="clear" w:color="auto" w:fill="auto"/>
                                  <w:vAlign w:val="center"/>
                                </w:tcPr>
                                <w:p w14:paraId="5C475CFA"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3605</w:t>
                                  </w:r>
                                </w:p>
                              </w:tc>
                              <w:tc>
                                <w:tcPr>
                                  <w:tcW w:w="1393" w:type="dxa"/>
                                  <w:shd w:val="clear" w:color="auto" w:fill="auto"/>
                                  <w:noWrap/>
                                  <w:vAlign w:val="center"/>
                                  <w:hideMark/>
                                </w:tcPr>
                                <w:p w14:paraId="38C6C367"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98%</w:t>
                                  </w:r>
                                </w:p>
                              </w:tc>
                              <w:tc>
                                <w:tcPr>
                                  <w:tcW w:w="1249" w:type="dxa"/>
                                  <w:shd w:val="clear" w:color="auto" w:fill="auto"/>
                                  <w:vAlign w:val="center"/>
                                </w:tcPr>
                                <w:p w14:paraId="213D1C38" w14:textId="50A48BDF"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0.246</w:t>
                                  </w:r>
                                </w:p>
                              </w:tc>
                              <w:tc>
                                <w:tcPr>
                                  <w:tcW w:w="1276" w:type="dxa"/>
                                  <w:shd w:val="clear" w:color="auto" w:fill="auto"/>
                                  <w:vAlign w:val="center"/>
                                </w:tcPr>
                                <w:p w14:paraId="6EFE25FA" w14:textId="55FB356B"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98%</w:t>
                                  </w:r>
                                </w:p>
                              </w:tc>
                              <w:tc>
                                <w:tcPr>
                                  <w:tcW w:w="869" w:type="dxa"/>
                                  <w:shd w:val="clear" w:color="auto" w:fill="auto"/>
                                  <w:noWrap/>
                                  <w:vAlign w:val="center"/>
                                  <w:hideMark/>
                                </w:tcPr>
                                <w:p w14:paraId="3C43256D" w14:textId="5DED2DAD"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76FFACB9"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523AF04"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6A80B09"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Albania</w:t>
                                  </w:r>
                                </w:p>
                              </w:tc>
                              <w:tc>
                                <w:tcPr>
                                  <w:tcW w:w="1308" w:type="dxa"/>
                                  <w:shd w:val="clear" w:color="auto" w:fill="auto"/>
                                  <w:vAlign w:val="center"/>
                                </w:tcPr>
                                <w:p w14:paraId="77BBFEC8"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022A2670"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160</w:t>
                                  </w:r>
                                </w:p>
                              </w:tc>
                              <w:tc>
                                <w:tcPr>
                                  <w:tcW w:w="1391" w:type="dxa"/>
                                  <w:shd w:val="clear" w:color="auto" w:fill="auto"/>
                                  <w:vAlign w:val="center"/>
                                </w:tcPr>
                                <w:p w14:paraId="261139D5"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7DE45B1F"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90%</w:t>
                                  </w:r>
                                </w:p>
                              </w:tc>
                              <w:tc>
                                <w:tcPr>
                                  <w:tcW w:w="1249" w:type="dxa"/>
                                  <w:shd w:val="clear" w:color="auto" w:fill="auto"/>
                                  <w:vAlign w:val="center"/>
                                </w:tcPr>
                                <w:p w14:paraId="27888F63" w14:textId="5396BCA8"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0.464</w:t>
                                  </w:r>
                                </w:p>
                              </w:tc>
                              <w:tc>
                                <w:tcPr>
                                  <w:tcW w:w="1276" w:type="dxa"/>
                                  <w:shd w:val="clear" w:color="auto" w:fill="auto"/>
                                  <w:vAlign w:val="center"/>
                                </w:tcPr>
                                <w:p w14:paraId="53DF7C29" w14:textId="6D77C9E0"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w:t>
                                  </w:r>
                                </w:p>
                              </w:tc>
                              <w:tc>
                                <w:tcPr>
                                  <w:tcW w:w="869" w:type="dxa"/>
                                  <w:shd w:val="clear" w:color="auto" w:fill="auto"/>
                                  <w:noWrap/>
                                  <w:vAlign w:val="center"/>
                                  <w:hideMark/>
                                </w:tcPr>
                                <w:p w14:paraId="3C88B4B0" w14:textId="7D056ACF"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6388AAAA"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336FCC27"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A5C7E51"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Armenia</w:t>
                                  </w:r>
                                </w:p>
                              </w:tc>
                              <w:tc>
                                <w:tcPr>
                                  <w:tcW w:w="1308" w:type="dxa"/>
                                  <w:shd w:val="clear" w:color="auto" w:fill="auto"/>
                                  <w:vAlign w:val="center"/>
                                </w:tcPr>
                                <w:p w14:paraId="1966AB5E"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33</w:t>
                                  </w:r>
                                </w:p>
                              </w:tc>
                              <w:tc>
                                <w:tcPr>
                                  <w:tcW w:w="1276" w:type="dxa"/>
                                  <w:shd w:val="clear" w:color="auto" w:fill="auto"/>
                                  <w:noWrap/>
                                  <w:vAlign w:val="center"/>
                                  <w:hideMark/>
                                </w:tcPr>
                                <w:p w14:paraId="12C8E2A2"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39</w:t>
                                  </w:r>
                                </w:p>
                              </w:tc>
                              <w:tc>
                                <w:tcPr>
                                  <w:tcW w:w="1391" w:type="dxa"/>
                                  <w:shd w:val="clear" w:color="auto" w:fill="auto"/>
                                  <w:vAlign w:val="center"/>
                                </w:tcPr>
                                <w:p w14:paraId="3FAB1E25"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47</w:t>
                                  </w:r>
                                </w:p>
                              </w:tc>
                              <w:tc>
                                <w:tcPr>
                                  <w:tcW w:w="1393" w:type="dxa"/>
                                  <w:shd w:val="clear" w:color="auto" w:fill="auto"/>
                                  <w:noWrap/>
                                  <w:vAlign w:val="center"/>
                                  <w:hideMark/>
                                </w:tcPr>
                                <w:p w14:paraId="22B03B3F"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85%</w:t>
                                  </w:r>
                                </w:p>
                              </w:tc>
                              <w:tc>
                                <w:tcPr>
                                  <w:tcW w:w="1249" w:type="dxa"/>
                                  <w:shd w:val="clear" w:color="auto" w:fill="auto"/>
                                  <w:vAlign w:val="center"/>
                                </w:tcPr>
                                <w:p w14:paraId="5EE8564E" w14:textId="58D06048"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0.128</w:t>
                                  </w:r>
                                </w:p>
                              </w:tc>
                              <w:tc>
                                <w:tcPr>
                                  <w:tcW w:w="1276" w:type="dxa"/>
                                  <w:shd w:val="clear" w:color="auto" w:fill="auto"/>
                                  <w:vAlign w:val="center"/>
                                </w:tcPr>
                                <w:p w14:paraId="72BA69A3" w14:textId="0F2022EB"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85%</w:t>
                                  </w:r>
                                </w:p>
                              </w:tc>
                              <w:tc>
                                <w:tcPr>
                                  <w:tcW w:w="869" w:type="dxa"/>
                                  <w:shd w:val="clear" w:color="auto" w:fill="auto"/>
                                  <w:noWrap/>
                                  <w:vAlign w:val="center"/>
                                  <w:hideMark/>
                                </w:tcPr>
                                <w:p w14:paraId="5DDDB681" w14:textId="08C7C41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DAF4BCE"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22E3EFC"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317B384"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Croatia</w:t>
                                  </w:r>
                                </w:p>
                              </w:tc>
                              <w:tc>
                                <w:tcPr>
                                  <w:tcW w:w="1308" w:type="dxa"/>
                                  <w:shd w:val="clear" w:color="auto" w:fill="auto"/>
                                  <w:vAlign w:val="center"/>
                                </w:tcPr>
                                <w:p w14:paraId="5F4E98AE"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132</w:t>
                                  </w:r>
                                </w:p>
                              </w:tc>
                              <w:tc>
                                <w:tcPr>
                                  <w:tcW w:w="1276" w:type="dxa"/>
                                  <w:shd w:val="clear" w:color="auto" w:fill="auto"/>
                                  <w:noWrap/>
                                  <w:vAlign w:val="center"/>
                                  <w:hideMark/>
                                </w:tcPr>
                                <w:p w14:paraId="6544413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135</w:t>
                                  </w:r>
                                </w:p>
                              </w:tc>
                              <w:tc>
                                <w:tcPr>
                                  <w:tcW w:w="1391" w:type="dxa"/>
                                  <w:shd w:val="clear" w:color="auto" w:fill="auto"/>
                                  <w:vAlign w:val="center"/>
                                </w:tcPr>
                                <w:p w14:paraId="068704C6"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139</w:t>
                                  </w:r>
                                </w:p>
                              </w:tc>
                              <w:tc>
                                <w:tcPr>
                                  <w:tcW w:w="1393" w:type="dxa"/>
                                  <w:shd w:val="clear" w:color="auto" w:fill="auto"/>
                                  <w:noWrap/>
                                  <w:vAlign w:val="center"/>
                                  <w:hideMark/>
                                </w:tcPr>
                                <w:p w14:paraId="04CEC3F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98%</w:t>
                                  </w:r>
                                </w:p>
                              </w:tc>
                              <w:tc>
                                <w:tcPr>
                                  <w:tcW w:w="1249" w:type="dxa"/>
                                  <w:shd w:val="clear" w:color="auto" w:fill="auto"/>
                                  <w:vAlign w:val="center"/>
                                </w:tcPr>
                                <w:p w14:paraId="77ABD7D5" w14:textId="4D0A8F89"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0.317</w:t>
                                  </w:r>
                                </w:p>
                              </w:tc>
                              <w:tc>
                                <w:tcPr>
                                  <w:tcW w:w="1276" w:type="dxa"/>
                                  <w:shd w:val="clear" w:color="auto" w:fill="auto"/>
                                  <w:vAlign w:val="center"/>
                                </w:tcPr>
                                <w:p w14:paraId="46972536" w14:textId="11D01B16"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98%</w:t>
                                  </w:r>
                                </w:p>
                              </w:tc>
                              <w:tc>
                                <w:tcPr>
                                  <w:tcW w:w="869" w:type="dxa"/>
                                  <w:shd w:val="clear" w:color="auto" w:fill="auto"/>
                                  <w:noWrap/>
                                  <w:vAlign w:val="center"/>
                                  <w:hideMark/>
                                </w:tcPr>
                                <w:p w14:paraId="0B40E919" w14:textId="68775F7D"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543B1C0D"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848B56E"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4FD07097"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Serbia</w:t>
                                  </w:r>
                                </w:p>
                              </w:tc>
                              <w:tc>
                                <w:tcPr>
                                  <w:tcW w:w="1308" w:type="dxa"/>
                                  <w:shd w:val="clear" w:color="auto" w:fill="auto"/>
                                  <w:vAlign w:val="center"/>
                                </w:tcPr>
                                <w:p w14:paraId="0A7C35A3"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198</w:t>
                                  </w:r>
                                </w:p>
                              </w:tc>
                              <w:tc>
                                <w:tcPr>
                                  <w:tcW w:w="1276" w:type="dxa"/>
                                  <w:shd w:val="clear" w:color="auto" w:fill="auto"/>
                                  <w:noWrap/>
                                  <w:vAlign w:val="center"/>
                                  <w:hideMark/>
                                </w:tcPr>
                                <w:p w14:paraId="5A226D74"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208</w:t>
                                  </w:r>
                                </w:p>
                              </w:tc>
                              <w:tc>
                                <w:tcPr>
                                  <w:tcW w:w="1391" w:type="dxa"/>
                                  <w:shd w:val="clear" w:color="auto" w:fill="auto"/>
                                  <w:vAlign w:val="center"/>
                                </w:tcPr>
                                <w:p w14:paraId="75CDE0AA"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220</w:t>
                                  </w:r>
                                </w:p>
                              </w:tc>
                              <w:tc>
                                <w:tcPr>
                                  <w:tcW w:w="1393" w:type="dxa"/>
                                  <w:shd w:val="clear" w:color="auto" w:fill="auto"/>
                                  <w:noWrap/>
                                  <w:vAlign w:val="center"/>
                                  <w:hideMark/>
                                </w:tcPr>
                                <w:p w14:paraId="7630DEAD"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979B9AE" w14:textId="29314B65"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0.295</w:t>
                                  </w:r>
                                </w:p>
                              </w:tc>
                              <w:tc>
                                <w:tcPr>
                                  <w:tcW w:w="1276" w:type="dxa"/>
                                  <w:shd w:val="clear" w:color="auto" w:fill="auto"/>
                                  <w:vAlign w:val="center"/>
                                </w:tcPr>
                                <w:p w14:paraId="2F2265C9" w14:textId="4F040D29"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4BDB9C0A" w14:textId="7964E7ED"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42FE1BF3"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A327461"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61C4514"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Moldova</w:t>
                                  </w:r>
                                </w:p>
                              </w:tc>
                              <w:tc>
                                <w:tcPr>
                                  <w:tcW w:w="1308" w:type="dxa"/>
                                  <w:shd w:val="clear" w:color="auto" w:fill="auto"/>
                                  <w:vAlign w:val="center"/>
                                </w:tcPr>
                                <w:p w14:paraId="2592DBCC"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64</w:t>
                                  </w:r>
                                </w:p>
                              </w:tc>
                              <w:tc>
                                <w:tcPr>
                                  <w:tcW w:w="1276" w:type="dxa"/>
                                  <w:shd w:val="clear" w:color="auto" w:fill="auto"/>
                                  <w:noWrap/>
                                  <w:vAlign w:val="center"/>
                                  <w:hideMark/>
                                </w:tcPr>
                                <w:p w14:paraId="0E06D82F"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67</w:t>
                                  </w:r>
                                </w:p>
                              </w:tc>
                              <w:tc>
                                <w:tcPr>
                                  <w:tcW w:w="1391" w:type="dxa"/>
                                  <w:shd w:val="clear" w:color="auto" w:fill="auto"/>
                                  <w:vAlign w:val="center"/>
                                </w:tcPr>
                                <w:p w14:paraId="37A049F5"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71</w:t>
                                  </w:r>
                                </w:p>
                              </w:tc>
                              <w:tc>
                                <w:tcPr>
                                  <w:tcW w:w="1393" w:type="dxa"/>
                                  <w:shd w:val="clear" w:color="auto" w:fill="auto"/>
                                  <w:noWrap/>
                                  <w:vAlign w:val="center"/>
                                  <w:hideMark/>
                                </w:tcPr>
                                <w:p w14:paraId="1B420F67"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5778B2B8" w14:textId="63262640"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0.196</w:t>
                                  </w:r>
                                </w:p>
                              </w:tc>
                              <w:tc>
                                <w:tcPr>
                                  <w:tcW w:w="1276" w:type="dxa"/>
                                  <w:shd w:val="clear" w:color="auto" w:fill="auto"/>
                                  <w:vAlign w:val="center"/>
                                </w:tcPr>
                                <w:p w14:paraId="748E4FB2" w14:textId="12CCD79F"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50559C43" w14:textId="5E68C65A"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7F5898DE"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1DEC397A"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509B276"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North Macedonia</w:t>
                                  </w:r>
                                </w:p>
                              </w:tc>
                              <w:tc>
                                <w:tcPr>
                                  <w:tcW w:w="1308" w:type="dxa"/>
                                  <w:shd w:val="clear" w:color="auto" w:fill="auto"/>
                                  <w:vAlign w:val="center"/>
                                </w:tcPr>
                                <w:p w14:paraId="001013C4"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127</w:t>
                                  </w:r>
                                </w:p>
                              </w:tc>
                              <w:tc>
                                <w:tcPr>
                                  <w:tcW w:w="1276" w:type="dxa"/>
                                  <w:shd w:val="clear" w:color="auto" w:fill="auto"/>
                                  <w:noWrap/>
                                  <w:vAlign w:val="center"/>
                                  <w:hideMark/>
                                </w:tcPr>
                                <w:p w14:paraId="03D2F0D7"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134</w:t>
                                  </w:r>
                                </w:p>
                              </w:tc>
                              <w:tc>
                                <w:tcPr>
                                  <w:tcW w:w="1391" w:type="dxa"/>
                                  <w:shd w:val="clear" w:color="auto" w:fill="auto"/>
                                  <w:vAlign w:val="center"/>
                                </w:tcPr>
                                <w:p w14:paraId="4E6E2925"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141</w:t>
                                  </w:r>
                                </w:p>
                              </w:tc>
                              <w:tc>
                                <w:tcPr>
                                  <w:tcW w:w="1393" w:type="dxa"/>
                                  <w:shd w:val="clear" w:color="auto" w:fill="auto"/>
                                  <w:noWrap/>
                                  <w:vAlign w:val="center"/>
                                  <w:hideMark/>
                                </w:tcPr>
                                <w:p w14:paraId="732D4B0C"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37062AD" w14:textId="499646CE"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0.631</w:t>
                                  </w:r>
                                </w:p>
                              </w:tc>
                              <w:tc>
                                <w:tcPr>
                                  <w:tcW w:w="1276" w:type="dxa"/>
                                  <w:shd w:val="clear" w:color="auto" w:fill="auto"/>
                                  <w:vAlign w:val="center"/>
                                </w:tcPr>
                                <w:p w14:paraId="7D91256A" w14:textId="3423FB6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2BA4F47C" w14:textId="16D8285D"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72440CE4"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02CA48C"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5F94E100"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Belarus</w:t>
                                  </w:r>
                                </w:p>
                              </w:tc>
                              <w:tc>
                                <w:tcPr>
                                  <w:tcW w:w="1308" w:type="dxa"/>
                                  <w:shd w:val="clear" w:color="auto" w:fill="auto"/>
                                  <w:vAlign w:val="center"/>
                                </w:tcPr>
                                <w:p w14:paraId="6D88A18D"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111</w:t>
                                  </w:r>
                                </w:p>
                              </w:tc>
                              <w:tc>
                                <w:tcPr>
                                  <w:tcW w:w="1276" w:type="dxa"/>
                                  <w:shd w:val="clear" w:color="auto" w:fill="auto"/>
                                  <w:noWrap/>
                                  <w:vAlign w:val="center"/>
                                  <w:hideMark/>
                                </w:tcPr>
                                <w:p w14:paraId="2DAA954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139</w:t>
                                  </w:r>
                                </w:p>
                              </w:tc>
                              <w:tc>
                                <w:tcPr>
                                  <w:tcW w:w="1391" w:type="dxa"/>
                                  <w:shd w:val="clear" w:color="auto" w:fill="auto"/>
                                  <w:vAlign w:val="center"/>
                                </w:tcPr>
                                <w:p w14:paraId="042DDD20"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185</w:t>
                                  </w:r>
                                </w:p>
                              </w:tc>
                              <w:tc>
                                <w:tcPr>
                                  <w:tcW w:w="1393" w:type="dxa"/>
                                  <w:shd w:val="clear" w:color="auto" w:fill="auto"/>
                                  <w:noWrap/>
                                  <w:vAlign w:val="center"/>
                                  <w:hideMark/>
                                </w:tcPr>
                                <w:p w14:paraId="6E88D2AA"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80%</w:t>
                                  </w:r>
                                </w:p>
                              </w:tc>
                              <w:tc>
                                <w:tcPr>
                                  <w:tcW w:w="1249" w:type="dxa"/>
                                  <w:shd w:val="clear" w:color="auto" w:fill="auto"/>
                                  <w:vAlign w:val="center"/>
                                </w:tcPr>
                                <w:p w14:paraId="73D6C04F" w14:textId="252739B5"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0.146</w:t>
                                  </w:r>
                                </w:p>
                              </w:tc>
                              <w:tc>
                                <w:tcPr>
                                  <w:tcW w:w="1276" w:type="dxa"/>
                                  <w:shd w:val="clear" w:color="auto" w:fill="auto"/>
                                  <w:vAlign w:val="center"/>
                                </w:tcPr>
                                <w:p w14:paraId="591EF69D" w14:textId="25DEEA7F"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80%</w:t>
                                  </w:r>
                                </w:p>
                              </w:tc>
                              <w:tc>
                                <w:tcPr>
                                  <w:tcW w:w="869" w:type="dxa"/>
                                  <w:shd w:val="clear" w:color="auto" w:fill="auto"/>
                                  <w:noWrap/>
                                  <w:vAlign w:val="center"/>
                                  <w:hideMark/>
                                </w:tcPr>
                                <w:p w14:paraId="1206ACE3" w14:textId="7EC7FC1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5232DF3"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E22B9F" w:rsidRPr="00E22B9F" w14:paraId="294CD737" w14:textId="77777777" w:rsidTr="00E22B9F">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1290" w:type="dxa"/>
                                  <w:shd w:val="clear" w:color="auto" w:fill="000000" w:themeFill="text1"/>
                                  <w:noWrap/>
                                  <w:vAlign w:val="center"/>
                                </w:tcPr>
                                <w:p w14:paraId="3C29DB08" w14:textId="1716E7F1" w:rsidR="00E22B9F" w:rsidRPr="00E22B9F" w:rsidRDefault="00E22B9F" w:rsidP="00E22B9F">
                                  <w:pPr>
                                    <w:ind w:left="-142"/>
                                    <w:jc w:val="center"/>
                                    <w:rPr>
                                      <w:rFonts w:ascii="Times New Roman" w:hAnsi="Times New Roman" w:cs="Times New Roman"/>
                                      <w:color w:val="FFFFFF" w:themeColor="background1"/>
                                      <w:sz w:val="16"/>
                                      <w:szCs w:val="16"/>
                                    </w:rPr>
                                  </w:pPr>
                                  <w:r w:rsidRPr="00E22B9F">
                                    <w:rPr>
                                      <w:rFonts w:ascii="Times New Roman" w:hAnsi="Times New Roman" w:cs="Times New Roman"/>
                                      <w:color w:val="FFFFFF" w:themeColor="background1"/>
                                      <w:sz w:val="20"/>
                                      <w:szCs w:val="20"/>
                                    </w:rPr>
                                    <w:t>Country</w:t>
                                  </w:r>
                                </w:p>
                              </w:tc>
                              <w:tc>
                                <w:tcPr>
                                  <w:tcW w:w="1308" w:type="dxa"/>
                                  <w:shd w:val="clear" w:color="auto" w:fill="000000" w:themeFill="text1"/>
                                  <w:vAlign w:val="center"/>
                                </w:tcPr>
                                <w:p w14:paraId="2CC4A064" w14:textId="64CCBFB2"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Estimated total CF population low interval</w:t>
                                  </w:r>
                                </w:p>
                              </w:tc>
                              <w:tc>
                                <w:tcPr>
                                  <w:tcW w:w="1276" w:type="dxa"/>
                                  <w:shd w:val="clear" w:color="auto" w:fill="000000" w:themeFill="text1"/>
                                  <w:noWrap/>
                                  <w:vAlign w:val="center"/>
                                </w:tcPr>
                                <w:p w14:paraId="0E49F80B" w14:textId="1DE303E1"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Estimated total CF population (inc. undiagnosed)</w:t>
                                  </w:r>
                                </w:p>
                              </w:tc>
                              <w:tc>
                                <w:tcPr>
                                  <w:tcW w:w="1391" w:type="dxa"/>
                                  <w:shd w:val="clear" w:color="auto" w:fill="000000" w:themeFill="text1"/>
                                  <w:vAlign w:val="center"/>
                                </w:tcPr>
                                <w:p w14:paraId="46BD7E0F" w14:textId="29189E04"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Estimated total CF population high interval</w:t>
                                  </w:r>
                                </w:p>
                              </w:tc>
                              <w:tc>
                                <w:tcPr>
                                  <w:tcW w:w="1393" w:type="dxa"/>
                                  <w:shd w:val="clear" w:color="auto" w:fill="000000" w:themeFill="text1"/>
                                  <w:noWrap/>
                                  <w:vAlign w:val="center"/>
                                </w:tcPr>
                                <w:p w14:paraId="6E99EAE6" w14:textId="3072B9AC"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Coverage figure used</w:t>
                                  </w:r>
                                </w:p>
                              </w:tc>
                              <w:tc>
                                <w:tcPr>
                                  <w:tcW w:w="1249" w:type="dxa"/>
                                  <w:shd w:val="clear" w:color="auto" w:fill="000000" w:themeFill="text1"/>
                                  <w:vAlign w:val="center"/>
                                </w:tcPr>
                                <w:p w14:paraId="21D57783" w14:textId="3C49DA7E" w:rsidR="00E22B9F" w:rsidRPr="00E22B9F" w:rsidRDefault="00E22B9F" w:rsidP="00E22B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Implied total estimated CF prevalence (per 10,000)</w:t>
                                  </w:r>
                                </w:p>
                              </w:tc>
                              <w:tc>
                                <w:tcPr>
                                  <w:tcW w:w="1276" w:type="dxa"/>
                                  <w:shd w:val="clear" w:color="auto" w:fill="000000" w:themeFill="text1"/>
                                  <w:vAlign w:val="center"/>
                                </w:tcPr>
                                <w:p w14:paraId="15569D1B" w14:textId="784FF9E6"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16"/>
                                      <w:szCs w:val="16"/>
                                      <w:lang w:eastAsia="en-GB"/>
                                    </w:rPr>
                                  </w:pPr>
                                  <w:r w:rsidRPr="00E22B9F">
                                    <w:rPr>
                                      <w:rFonts w:ascii="Times New Roman" w:hAnsi="Times New Roman" w:cs="Times New Roman"/>
                                      <w:b/>
                                      <w:bCs/>
                                      <w:color w:val="FFFFFF" w:themeColor="background1"/>
                                      <w:sz w:val="20"/>
                                      <w:szCs w:val="20"/>
                                    </w:rPr>
                                    <w:t>Implied estimated percentage of total cases diagnosed</w:t>
                                  </w:r>
                                </w:p>
                              </w:tc>
                              <w:tc>
                                <w:tcPr>
                                  <w:tcW w:w="869" w:type="dxa"/>
                                  <w:shd w:val="clear" w:color="auto" w:fill="000000" w:themeFill="text1"/>
                                  <w:noWrap/>
                                  <w:vAlign w:val="center"/>
                                </w:tcPr>
                                <w:p w14:paraId="36D5D759" w14:textId="2F32DC80"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Estimate source</w:t>
                                  </w:r>
                                </w:p>
                              </w:tc>
                              <w:tc>
                                <w:tcPr>
                                  <w:tcW w:w="1142" w:type="dxa"/>
                                  <w:shd w:val="clear" w:color="auto" w:fill="000000" w:themeFill="text1"/>
                                  <w:noWrap/>
                                  <w:vAlign w:val="center"/>
                                </w:tcPr>
                                <w:p w14:paraId="44B33032" w14:textId="4D41DC5D"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Reference</w:t>
                                  </w:r>
                                </w:p>
                              </w:tc>
                            </w:tr>
                            <w:tr w:rsidR="00877B91" w:rsidRPr="005D3D08" w14:paraId="229E0508"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B9F2AD7"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Georgia</w:t>
                                  </w:r>
                                </w:p>
                              </w:tc>
                              <w:tc>
                                <w:tcPr>
                                  <w:tcW w:w="1308" w:type="dxa"/>
                                  <w:shd w:val="clear" w:color="auto" w:fill="auto"/>
                                  <w:vAlign w:val="center"/>
                                </w:tcPr>
                                <w:p w14:paraId="243B7716" w14:textId="77777777" w:rsidR="000A4158" w:rsidRPr="003D371E"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72</w:t>
                                  </w:r>
                                </w:p>
                              </w:tc>
                              <w:tc>
                                <w:tcPr>
                                  <w:tcW w:w="1276" w:type="dxa"/>
                                  <w:shd w:val="clear" w:color="auto" w:fill="auto"/>
                                  <w:noWrap/>
                                  <w:vAlign w:val="center"/>
                                  <w:hideMark/>
                                </w:tcPr>
                                <w:p w14:paraId="18545FEF"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80</w:t>
                                  </w:r>
                                </w:p>
                              </w:tc>
                              <w:tc>
                                <w:tcPr>
                                  <w:tcW w:w="1391" w:type="dxa"/>
                                  <w:shd w:val="clear" w:color="auto" w:fill="auto"/>
                                  <w:vAlign w:val="center"/>
                                </w:tcPr>
                                <w:p w14:paraId="77F11E99" w14:textId="77777777" w:rsidR="000A4158" w:rsidRPr="007877C0"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90</w:t>
                                  </w:r>
                                </w:p>
                              </w:tc>
                              <w:tc>
                                <w:tcPr>
                                  <w:tcW w:w="1393" w:type="dxa"/>
                                  <w:shd w:val="clear" w:color="auto" w:fill="auto"/>
                                  <w:noWrap/>
                                  <w:vAlign w:val="center"/>
                                  <w:hideMark/>
                                </w:tcPr>
                                <w:p w14:paraId="782FDE6C"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90%</w:t>
                                  </w:r>
                                </w:p>
                              </w:tc>
                              <w:tc>
                                <w:tcPr>
                                  <w:tcW w:w="1249" w:type="dxa"/>
                                  <w:shd w:val="clear" w:color="auto" w:fill="auto"/>
                                  <w:vAlign w:val="center"/>
                                </w:tcPr>
                                <w:p w14:paraId="1E3A63F1" w14:textId="44C00CBC" w:rsidR="000A4158" w:rsidRPr="007742F8" w:rsidRDefault="00C563E6" w:rsidP="00C104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0.162</w:t>
                                  </w:r>
                                </w:p>
                              </w:tc>
                              <w:tc>
                                <w:tcPr>
                                  <w:tcW w:w="1276" w:type="dxa"/>
                                  <w:shd w:val="clear" w:color="auto" w:fill="auto"/>
                                  <w:vAlign w:val="center"/>
                                </w:tcPr>
                                <w:p w14:paraId="2120CD89" w14:textId="78A99EB4" w:rsidR="000A4158" w:rsidRPr="005D3D08" w:rsidRDefault="000A4158">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w:t>
                                  </w:r>
                                </w:p>
                              </w:tc>
                              <w:tc>
                                <w:tcPr>
                                  <w:tcW w:w="869" w:type="dxa"/>
                                  <w:shd w:val="clear" w:color="auto" w:fill="auto"/>
                                  <w:noWrap/>
                                  <w:vAlign w:val="center"/>
                                  <w:hideMark/>
                                </w:tcPr>
                                <w:p w14:paraId="5F74C567" w14:textId="5F3220CA"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DC5D71D"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p w14:paraId="49DA2D14"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0A4158" w:rsidRPr="005D3D08" w14:paraId="0C88B716"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94" w:type="dxa"/>
                                  <w:gridSpan w:val="9"/>
                                  <w:shd w:val="clear" w:color="auto" w:fill="BFBFBF" w:themeFill="background1" w:themeFillShade="BF"/>
                                  <w:vAlign w:val="center"/>
                                </w:tcPr>
                                <w:p w14:paraId="6F6EE65F" w14:textId="1FD86F39" w:rsidR="000A4158" w:rsidRPr="00781BAA" w:rsidRDefault="000A4158" w:rsidP="00781BAA">
                                  <w:pPr>
                                    <w:ind w:left="-142"/>
                                    <w:jc w:val="center"/>
                                    <w:rPr>
                                      <w:rFonts w:ascii="Times New Roman" w:hAnsi="Times New Roman" w:cs="Times New Roman"/>
                                      <w:sz w:val="16"/>
                                      <w:szCs w:val="16"/>
                                    </w:rPr>
                                  </w:pPr>
                                  <w:r w:rsidRPr="00781BAA">
                                    <w:rPr>
                                      <w:rFonts w:ascii="Times New Roman" w:hAnsi="Times New Roman" w:cs="Times New Roman"/>
                                      <w:sz w:val="16"/>
                                      <w:szCs w:val="16"/>
                                    </w:rPr>
                                    <w:t>Asia</w:t>
                                  </w:r>
                                </w:p>
                              </w:tc>
                            </w:tr>
                            <w:tr w:rsidR="00877B91" w:rsidRPr="005D3D08" w14:paraId="1CB935BF" w14:textId="77777777" w:rsidTr="00A844D9">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3E4821C"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India</w:t>
                                  </w:r>
                                </w:p>
                              </w:tc>
                              <w:tc>
                                <w:tcPr>
                                  <w:tcW w:w="1308" w:type="dxa"/>
                                  <w:shd w:val="clear" w:color="auto" w:fill="auto"/>
                                  <w:vAlign w:val="center"/>
                                </w:tcPr>
                                <w:p w14:paraId="20605214" w14:textId="56B5E6A8" w:rsidR="000A4158" w:rsidRPr="000A3C45" w:rsidRDefault="00214394" w:rsidP="00214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214394">
                                    <w:rPr>
                                      <w:rFonts w:ascii="Times New Roman" w:hAnsi="Times New Roman" w:cs="Times New Roman"/>
                                      <w:color w:val="000000"/>
                                      <w:sz w:val="16"/>
                                      <w:szCs w:val="16"/>
                                    </w:rPr>
                                    <w:t>21429</w:t>
                                  </w:r>
                                </w:p>
                              </w:tc>
                              <w:tc>
                                <w:tcPr>
                                  <w:tcW w:w="1276" w:type="dxa"/>
                                  <w:shd w:val="clear" w:color="auto" w:fill="auto"/>
                                  <w:noWrap/>
                                  <w:vAlign w:val="center"/>
                                  <w:hideMark/>
                                </w:tcPr>
                                <w:p w14:paraId="5370954E" w14:textId="77777777" w:rsidR="00A844D9" w:rsidRPr="00A844D9" w:rsidRDefault="00A844D9" w:rsidP="00A844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A844D9">
                                    <w:rPr>
                                      <w:rFonts w:ascii="Times New Roman" w:hAnsi="Times New Roman" w:cs="Times New Roman"/>
                                      <w:color w:val="000000"/>
                                      <w:sz w:val="16"/>
                                      <w:szCs w:val="16"/>
                                    </w:rPr>
                                    <w:t>37406</w:t>
                                  </w:r>
                                </w:p>
                                <w:p w14:paraId="7AA1549F" w14:textId="77777777" w:rsidR="000A4158" w:rsidRPr="000A3C45" w:rsidRDefault="000A4158" w:rsidP="00A844D9">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91" w:type="dxa"/>
                                  <w:shd w:val="clear" w:color="auto" w:fill="auto"/>
                                  <w:vAlign w:val="center"/>
                                </w:tcPr>
                                <w:p w14:paraId="1A38624F" w14:textId="0F0E096A" w:rsidR="000A4158" w:rsidRPr="000A3C45" w:rsidRDefault="00A844D9" w:rsidP="00A844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A844D9">
                                    <w:rPr>
                                      <w:rFonts w:ascii="Times New Roman" w:hAnsi="Times New Roman" w:cs="Times New Roman"/>
                                      <w:color w:val="000000"/>
                                      <w:sz w:val="16"/>
                                      <w:szCs w:val="16"/>
                                    </w:rPr>
                                    <w:t>58970</w:t>
                                  </w:r>
                                </w:p>
                              </w:tc>
                              <w:tc>
                                <w:tcPr>
                                  <w:tcW w:w="1393" w:type="dxa"/>
                                  <w:shd w:val="clear" w:color="auto" w:fill="auto"/>
                                  <w:noWrap/>
                                  <w:vAlign w:val="center"/>
                                  <w:hideMark/>
                                </w:tcPr>
                                <w:p w14:paraId="00201EA2" w14:textId="77777777" w:rsidR="000A4158" w:rsidRPr="005D3D08" w:rsidRDefault="000A4158"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2BFDB796" w14:textId="0F2E55D8" w:rsidR="000A4158" w:rsidRPr="007742F8" w:rsidRDefault="00C563E6" w:rsidP="00C104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w:t>
                                  </w:r>
                                  <w:r w:rsidR="00907534">
                                    <w:rPr>
                                      <w:rFonts w:ascii="Times New Roman" w:hAnsi="Times New Roman" w:cs="Times New Roman"/>
                                      <w:color w:val="000000"/>
                                      <w:sz w:val="16"/>
                                      <w:szCs w:val="16"/>
                                    </w:rPr>
                                    <w:t>288</w:t>
                                  </w:r>
                                </w:p>
                              </w:tc>
                              <w:tc>
                                <w:tcPr>
                                  <w:tcW w:w="1276" w:type="dxa"/>
                                  <w:shd w:val="clear" w:color="auto" w:fill="auto"/>
                                  <w:vAlign w:val="center"/>
                                </w:tcPr>
                                <w:p w14:paraId="66FDD8F0" w14:textId="0F85A60D" w:rsidR="000A4158" w:rsidRPr="005D3D08" w:rsidRDefault="002A20D2">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w:t>
                                  </w:r>
                                  <w:r w:rsidR="000A4158">
                                    <w:rPr>
                                      <w:rFonts w:ascii="Times New Roman" w:hAnsi="Times New Roman" w:cs="Times New Roman"/>
                                      <w:sz w:val="16"/>
                                      <w:szCs w:val="16"/>
                                    </w:rPr>
                                    <w:t>%</w:t>
                                  </w:r>
                                </w:p>
                              </w:tc>
                              <w:tc>
                                <w:tcPr>
                                  <w:tcW w:w="869" w:type="dxa"/>
                                  <w:shd w:val="clear" w:color="auto" w:fill="auto"/>
                                  <w:noWrap/>
                                  <w:vAlign w:val="center"/>
                                  <w:hideMark/>
                                </w:tcPr>
                                <w:p w14:paraId="6B43ED96" w14:textId="5F58A6A4"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hideMark/>
                                </w:tcPr>
                                <w:p w14:paraId="27FE914D"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52</w:t>
                                  </w:r>
                                </w:p>
                              </w:tc>
                            </w:tr>
                            <w:tr w:rsidR="00877B91" w:rsidRPr="005D3D08" w14:paraId="1D339D5C"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4EC782C"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Japan</w:t>
                                  </w:r>
                                </w:p>
                              </w:tc>
                              <w:tc>
                                <w:tcPr>
                                  <w:tcW w:w="1308" w:type="dxa"/>
                                  <w:shd w:val="clear" w:color="auto" w:fill="auto"/>
                                  <w:vAlign w:val="center"/>
                                </w:tcPr>
                                <w:p w14:paraId="4ECAFCA3"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5C4ACC16"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360</w:t>
                                  </w:r>
                                </w:p>
                              </w:tc>
                              <w:tc>
                                <w:tcPr>
                                  <w:tcW w:w="1391" w:type="dxa"/>
                                  <w:shd w:val="clear" w:color="auto" w:fill="auto"/>
                                  <w:vAlign w:val="center"/>
                                </w:tcPr>
                                <w:p w14:paraId="3C843DC9"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38432109" w14:textId="77777777" w:rsidR="000A4158" w:rsidRPr="005D3D08" w:rsidRDefault="000A4158"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649B4207" w14:textId="4F4DA0A2" w:rsidR="000A4158" w:rsidRPr="007742F8" w:rsidRDefault="00150C94" w:rsidP="00C104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0.029</w:t>
                                  </w:r>
                                </w:p>
                              </w:tc>
                              <w:tc>
                                <w:tcPr>
                                  <w:tcW w:w="1276" w:type="dxa"/>
                                  <w:shd w:val="clear" w:color="auto" w:fill="auto"/>
                                  <w:vAlign w:val="center"/>
                                </w:tcPr>
                                <w:p w14:paraId="2A4DD570" w14:textId="7F75C88A" w:rsidR="000A4158" w:rsidRPr="005D3D08" w:rsidRDefault="000A4158">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8%</w:t>
                                  </w:r>
                                </w:p>
                              </w:tc>
                              <w:tc>
                                <w:tcPr>
                                  <w:tcW w:w="869" w:type="dxa"/>
                                  <w:shd w:val="clear" w:color="auto" w:fill="auto"/>
                                  <w:noWrap/>
                                  <w:vAlign w:val="center"/>
                                  <w:hideMark/>
                                </w:tcPr>
                                <w:p w14:paraId="02572805" w14:textId="2431EC95"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hideMark/>
                                </w:tcPr>
                                <w:p w14:paraId="64A701CF"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53</w:t>
                                  </w:r>
                                </w:p>
                              </w:tc>
                            </w:tr>
                            <w:tr w:rsidR="00877B91" w:rsidRPr="005D3D08" w14:paraId="34ED89B1"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2594D41"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Israel</w:t>
                                  </w:r>
                                </w:p>
                              </w:tc>
                              <w:tc>
                                <w:tcPr>
                                  <w:tcW w:w="1308" w:type="dxa"/>
                                  <w:shd w:val="clear" w:color="auto" w:fill="auto"/>
                                  <w:vAlign w:val="center"/>
                                </w:tcPr>
                                <w:p w14:paraId="06F57615"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589</w:t>
                                  </w:r>
                                </w:p>
                              </w:tc>
                              <w:tc>
                                <w:tcPr>
                                  <w:tcW w:w="1276" w:type="dxa"/>
                                  <w:shd w:val="clear" w:color="auto" w:fill="auto"/>
                                  <w:noWrap/>
                                  <w:vAlign w:val="center"/>
                                </w:tcPr>
                                <w:p w14:paraId="11BFB157"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604</w:t>
                                  </w:r>
                                </w:p>
                              </w:tc>
                              <w:tc>
                                <w:tcPr>
                                  <w:tcW w:w="1391" w:type="dxa"/>
                                  <w:shd w:val="clear" w:color="auto" w:fill="auto"/>
                                  <w:vAlign w:val="center"/>
                                </w:tcPr>
                                <w:p w14:paraId="02030271"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620</w:t>
                                  </w:r>
                                </w:p>
                              </w:tc>
                              <w:tc>
                                <w:tcPr>
                                  <w:tcW w:w="1393" w:type="dxa"/>
                                  <w:shd w:val="clear" w:color="auto" w:fill="auto"/>
                                  <w:noWrap/>
                                  <w:vAlign w:val="center"/>
                                </w:tcPr>
                                <w:p w14:paraId="4881667E" w14:textId="77777777" w:rsidR="000A4158" w:rsidRPr="005D3D08" w:rsidRDefault="000A4158"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445E67E9" w14:textId="62E80827" w:rsidR="000A4158" w:rsidRPr="007742F8" w:rsidRDefault="00150C94" w:rsidP="00C104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0.719</w:t>
                                  </w:r>
                                </w:p>
                              </w:tc>
                              <w:tc>
                                <w:tcPr>
                                  <w:tcW w:w="1276" w:type="dxa"/>
                                  <w:shd w:val="clear" w:color="auto" w:fill="auto"/>
                                  <w:vAlign w:val="center"/>
                                </w:tcPr>
                                <w:p w14:paraId="65EC9736" w14:textId="5BC23454" w:rsidR="000A4158" w:rsidRPr="005D3D08" w:rsidRDefault="000A4158">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tcPr>
                                <w:p w14:paraId="2745C785" w14:textId="7836B5E2"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tcPr>
                                <w:p w14:paraId="3B03F855"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7742F8" w:rsidRPr="005D3D08" w14:paraId="4C1CC6D9" w14:textId="77777777" w:rsidTr="00774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tcPr>
                                <w:p w14:paraId="0A8C0A6D" w14:textId="77777777" w:rsidR="00150C94" w:rsidRPr="005D3D08" w:rsidRDefault="00150C94" w:rsidP="00150C94">
                                  <w:pPr>
                                    <w:ind w:left="-142"/>
                                    <w:jc w:val="center"/>
                                    <w:rPr>
                                      <w:rFonts w:ascii="Times New Roman" w:hAnsi="Times New Roman" w:cs="Times New Roman"/>
                                      <w:sz w:val="16"/>
                                      <w:szCs w:val="16"/>
                                    </w:rPr>
                                  </w:pPr>
                                  <w:r w:rsidRPr="005D3D08">
                                    <w:rPr>
                                      <w:rFonts w:ascii="Times New Roman" w:hAnsi="Times New Roman" w:cs="Times New Roman"/>
                                      <w:sz w:val="16"/>
                                      <w:szCs w:val="16"/>
                                    </w:rPr>
                                    <w:t>Turkey</w:t>
                                  </w:r>
                                </w:p>
                              </w:tc>
                              <w:tc>
                                <w:tcPr>
                                  <w:tcW w:w="1308" w:type="dxa"/>
                                  <w:shd w:val="clear" w:color="auto" w:fill="auto"/>
                                  <w:vAlign w:val="center"/>
                                </w:tcPr>
                                <w:p w14:paraId="3978B2CB" w14:textId="77777777"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3150</w:t>
                                  </w:r>
                                </w:p>
                              </w:tc>
                              <w:tc>
                                <w:tcPr>
                                  <w:tcW w:w="1276" w:type="dxa"/>
                                  <w:shd w:val="clear" w:color="auto" w:fill="auto"/>
                                  <w:noWrap/>
                                  <w:vAlign w:val="center"/>
                                </w:tcPr>
                                <w:p w14:paraId="666FDC40" w14:textId="77777777"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3500</w:t>
                                  </w:r>
                                </w:p>
                              </w:tc>
                              <w:tc>
                                <w:tcPr>
                                  <w:tcW w:w="1391" w:type="dxa"/>
                                  <w:shd w:val="clear" w:color="auto" w:fill="auto"/>
                                  <w:vAlign w:val="center"/>
                                </w:tcPr>
                                <w:p w14:paraId="6C618087" w14:textId="77777777"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3850</w:t>
                                  </w:r>
                                </w:p>
                              </w:tc>
                              <w:tc>
                                <w:tcPr>
                                  <w:tcW w:w="1393" w:type="dxa"/>
                                  <w:shd w:val="clear" w:color="auto" w:fill="auto"/>
                                  <w:noWrap/>
                                  <w:vAlign w:val="center"/>
                                </w:tcPr>
                                <w:p w14:paraId="738CAFDA" w14:textId="77777777" w:rsidR="00150C94" w:rsidRPr="005D3D08" w:rsidRDefault="00150C94"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68291D0A" w14:textId="3192DE7F" w:rsidR="00150C94" w:rsidRPr="00781BAA" w:rsidRDefault="008A7FD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 xml:space="preserve">   </w:t>
                                  </w:r>
                                  <w:r w:rsidR="00150C94" w:rsidRPr="007742F8">
                                    <w:rPr>
                                      <w:rFonts w:ascii="Times New Roman" w:hAnsi="Times New Roman" w:cs="Times New Roman"/>
                                      <w:color w:val="000000"/>
                                      <w:sz w:val="16"/>
                                      <w:szCs w:val="16"/>
                                    </w:rPr>
                                    <w:t>0.431</w:t>
                                  </w:r>
                                </w:p>
                              </w:tc>
                              <w:tc>
                                <w:tcPr>
                                  <w:tcW w:w="1276" w:type="dxa"/>
                                  <w:shd w:val="clear" w:color="auto" w:fill="auto"/>
                                  <w:vAlign w:val="center"/>
                                </w:tcPr>
                                <w:p w14:paraId="22CC33BB" w14:textId="05BABE74"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52%</w:t>
                                  </w:r>
                                </w:p>
                              </w:tc>
                              <w:tc>
                                <w:tcPr>
                                  <w:tcW w:w="869" w:type="dxa"/>
                                  <w:shd w:val="clear" w:color="auto" w:fill="auto"/>
                                  <w:noWrap/>
                                  <w:vAlign w:val="center"/>
                                </w:tcPr>
                                <w:p w14:paraId="7743454A" w14:textId="2F9FDC1E"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142" w:type="dxa"/>
                                  <w:shd w:val="clear" w:color="auto" w:fill="auto"/>
                                  <w:noWrap/>
                                  <w:vAlign w:val="center"/>
                                </w:tcPr>
                                <w:p w14:paraId="6AC614E7" w14:textId="77777777"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54</w:t>
                                  </w:r>
                                </w:p>
                              </w:tc>
                            </w:tr>
                            <w:tr w:rsidR="007742F8" w:rsidRPr="005D3D08" w14:paraId="39AC3815" w14:textId="77777777" w:rsidTr="007742F8">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tcPr>
                                <w:p w14:paraId="07054016" w14:textId="77777777" w:rsidR="00150C94" w:rsidRPr="005D3D08" w:rsidRDefault="00150C94" w:rsidP="00150C94">
                                  <w:pPr>
                                    <w:ind w:left="-142"/>
                                    <w:jc w:val="center"/>
                                    <w:rPr>
                                      <w:rFonts w:ascii="Times New Roman" w:hAnsi="Times New Roman" w:cs="Times New Roman"/>
                                      <w:sz w:val="16"/>
                                      <w:szCs w:val="16"/>
                                    </w:rPr>
                                  </w:pPr>
                                  <w:r w:rsidRPr="005D3D08">
                                    <w:rPr>
                                      <w:rFonts w:ascii="Times New Roman" w:hAnsi="Times New Roman" w:cs="Times New Roman"/>
                                      <w:sz w:val="16"/>
                                      <w:szCs w:val="16"/>
                                    </w:rPr>
                                    <w:t>Oman</w:t>
                                  </w:r>
                                </w:p>
                              </w:tc>
                              <w:tc>
                                <w:tcPr>
                                  <w:tcW w:w="1308" w:type="dxa"/>
                                  <w:shd w:val="clear" w:color="auto" w:fill="auto"/>
                                  <w:vAlign w:val="center"/>
                                </w:tcPr>
                                <w:p w14:paraId="6F7849E1" w14:textId="77777777"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tcPr>
                                <w:p w14:paraId="74B73E49" w14:textId="77777777"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602</w:t>
                                  </w:r>
                                </w:p>
                              </w:tc>
                              <w:tc>
                                <w:tcPr>
                                  <w:tcW w:w="1391" w:type="dxa"/>
                                  <w:shd w:val="clear" w:color="auto" w:fill="auto"/>
                                  <w:vAlign w:val="center"/>
                                </w:tcPr>
                                <w:p w14:paraId="34DD78F8" w14:textId="77777777"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tcPr>
                                <w:p w14:paraId="2F76A513" w14:textId="77777777" w:rsidR="00150C94" w:rsidRPr="005D3D08" w:rsidRDefault="00150C94"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44B068B3" w14:textId="64EF2492" w:rsidR="00150C94" w:rsidRPr="00781BAA" w:rsidRDefault="008A7FD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 xml:space="preserve">   </w:t>
                                  </w:r>
                                  <w:r w:rsidR="00150C94" w:rsidRPr="007742F8">
                                    <w:rPr>
                                      <w:rFonts w:ascii="Times New Roman" w:hAnsi="Times New Roman" w:cs="Times New Roman"/>
                                      <w:color w:val="000000"/>
                                      <w:sz w:val="16"/>
                                      <w:szCs w:val="16"/>
                                    </w:rPr>
                                    <w:t>1.727</w:t>
                                  </w:r>
                                </w:p>
                              </w:tc>
                              <w:tc>
                                <w:tcPr>
                                  <w:tcW w:w="1276" w:type="dxa"/>
                                  <w:shd w:val="clear" w:color="auto" w:fill="auto"/>
                                  <w:vAlign w:val="center"/>
                                </w:tcPr>
                                <w:p w14:paraId="06417F3E" w14:textId="66722989"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25%</w:t>
                                  </w:r>
                                </w:p>
                              </w:tc>
                              <w:tc>
                                <w:tcPr>
                                  <w:tcW w:w="869" w:type="dxa"/>
                                  <w:shd w:val="clear" w:color="auto" w:fill="auto"/>
                                  <w:noWrap/>
                                  <w:vAlign w:val="center"/>
                                </w:tcPr>
                                <w:p w14:paraId="75A7A1B7" w14:textId="30FA1D44"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tcPr>
                                <w:p w14:paraId="3AF3E530" w14:textId="77777777"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55</w:t>
                                  </w:r>
                                </w:p>
                              </w:tc>
                            </w:tr>
                            <w:tr w:rsidR="007742F8" w:rsidRPr="005D3D08" w14:paraId="75201CB6" w14:textId="77777777" w:rsidTr="00774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tcPr>
                                <w:p w14:paraId="511C7700"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UAE</w:t>
                                  </w:r>
                                </w:p>
                              </w:tc>
                              <w:tc>
                                <w:tcPr>
                                  <w:tcW w:w="1308" w:type="dxa"/>
                                  <w:shd w:val="clear" w:color="auto" w:fill="auto"/>
                                  <w:vAlign w:val="center"/>
                                </w:tcPr>
                                <w:p w14:paraId="4C0E2CE4"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tcPr>
                                <w:p w14:paraId="56DD0443"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617</w:t>
                                  </w:r>
                                </w:p>
                              </w:tc>
                              <w:tc>
                                <w:tcPr>
                                  <w:tcW w:w="1391" w:type="dxa"/>
                                  <w:shd w:val="clear" w:color="auto" w:fill="auto"/>
                                  <w:vAlign w:val="center"/>
                                </w:tcPr>
                                <w:p w14:paraId="77F96B95"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tcPr>
                                <w:p w14:paraId="36A12CE3" w14:textId="77777777" w:rsidR="000A4158" w:rsidRPr="005D3D08" w:rsidRDefault="000A4158"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2A0580F4" w14:textId="79BE76D2" w:rsidR="000A4158" w:rsidRPr="007742F8" w:rsidRDefault="008A7FD0" w:rsidP="007742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r w:rsidR="00AC1413" w:rsidRPr="007742F8">
                                    <w:rPr>
                                      <w:rFonts w:ascii="Times New Roman" w:hAnsi="Times New Roman" w:cs="Times New Roman"/>
                                      <w:color w:val="000000"/>
                                      <w:sz w:val="16"/>
                                      <w:szCs w:val="16"/>
                                    </w:rPr>
                                    <w:t>0.640</w:t>
                                  </w:r>
                                </w:p>
                              </w:tc>
                              <w:tc>
                                <w:tcPr>
                                  <w:tcW w:w="1276" w:type="dxa"/>
                                  <w:shd w:val="clear" w:color="auto" w:fill="auto"/>
                                  <w:vAlign w:val="center"/>
                                </w:tcPr>
                                <w:p w14:paraId="07C193A2" w14:textId="43FF08E8" w:rsidR="000A4158" w:rsidRPr="005D3D08" w:rsidRDefault="000A4158">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w:t>
                                  </w:r>
                                </w:p>
                              </w:tc>
                              <w:tc>
                                <w:tcPr>
                                  <w:tcW w:w="869" w:type="dxa"/>
                                  <w:shd w:val="clear" w:color="auto" w:fill="auto"/>
                                  <w:noWrap/>
                                  <w:vAlign w:val="center"/>
                                </w:tcPr>
                                <w:p w14:paraId="6043E0BF" w14:textId="2CC11EA6"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tcPr>
                                <w:p w14:paraId="2711E8E3"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32</w:t>
                                  </w:r>
                                </w:p>
                              </w:tc>
                            </w:tr>
                            <w:tr w:rsidR="000A4158" w:rsidRPr="005D3D08" w14:paraId="7F574442" w14:textId="77777777" w:rsidTr="00E22B9F">
                              <w:trPr>
                                <w:trHeight w:val="300"/>
                              </w:trPr>
                              <w:tc>
                                <w:tcPr>
                                  <w:cnfStyle w:val="001000000000" w:firstRow="0" w:lastRow="0" w:firstColumn="1" w:lastColumn="0" w:oddVBand="0" w:evenVBand="0" w:oddHBand="0" w:evenHBand="0" w:firstRowFirstColumn="0" w:firstRowLastColumn="0" w:lastRowFirstColumn="0" w:lastRowLastColumn="0"/>
                                  <w:tcW w:w="11194" w:type="dxa"/>
                                  <w:gridSpan w:val="9"/>
                                  <w:shd w:val="clear" w:color="auto" w:fill="BFBFBF" w:themeFill="background1" w:themeFillShade="BF"/>
                                  <w:vAlign w:val="center"/>
                                </w:tcPr>
                                <w:p w14:paraId="6BFA608F" w14:textId="150C7438" w:rsidR="000A4158" w:rsidRPr="00781BAA" w:rsidRDefault="000A4158" w:rsidP="00781BAA">
                                  <w:pPr>
                                    <w:ind w:left="-142"/>
                                    <w:jc w:val="center"/>
                                    <w:rPr>
                                      <w:rFonts w:ascii="Times New Roman" w:hAnsi="Times New Roman" w:cs="Times New Roman"/>
                                      <w:sz w:val="16"/>
                                      <w:szCs w:val="16"/>
                                    </w:rPr>
                                  </w:pPr>
                                  <w:r w:rsidRPr="00781BAA">
                                    <w:rPr>
                                      <w:rFonts w:ascii="Times New Roman" w:hAnsi="Times New Roman" w:cs="Times New Roman"/>
                                      <w:sz w:val="16"/>
                                      <w:szCs w:val="16"/>
                                    </w:rPr>
                                    <w:t>Oceania</w:t>
                                  </w:r>
                                </w:p>
                              </w:tc>
                            </w:tr>
                            <w:tr w:rsidR="007742F8" w:rsidRPr="005D3D08" w14:paraId="3E07BACD"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tcPr>
                                <w:p w14:paraId="51E290FC"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New Zealand</w:t>
                                  </w:r>
                                </w:p>
                              </w:tc>
                              <w:tc>
                                <w:tcPr>
                                  <w:tcW w:w="1308" w:type="dxa"/>
                                  <w:shd w:val="clear" w:color="auto" w:fill="auto"/>
                                  <w:vAlign w:val="center"/>
                                </w:tcPr>
                                <w:p w14:paraId="7BE0FADF"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tcPr>
                                <w:p w14:paraId="0105295D"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511</w:t>
                                  </w:r>
                                </w:p>
                              </w:tc>
                              <w:tc>
                                <w:tcPr>
                                  <w:tcW w:w="1391" w:type="dxa"/>
                                  <w:shd w:val="clear" w:color="auto" w:fill="auto"/>
                                  <w:vAlign w:val="center"/>
                                </w:tcPr>
                                <w:p w14:paraId="3E107B13"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tcPr>
                                <w:p w14:paraId="194E5AC7" w14:textId="77777777" w:rsidR="000A4158" w:rsidRPr="005D3D08" w:rsidRDefault="000A4158"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98%</w:t>
                                  </w:r>
                                </w:p>
                              </w:tc>
                              <w:tc>
                                <w:tcPr>
                                  <w:tcW w:w="1249" w:type="dxa"/>
                                  <w:shd w:val="clear" w:color="auto" w:fill="auto"/>
                                  <w:vAlign w:val="center"/>
                                </w:tcPr>
                                <w:p w14:paraId="556B55F2" w14:textId="0BA2D890" w:rsidR="000A4158" w:rsidRPr="007742F8" w:rsidRDefault="00AC1413" w:rsidP="00C104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1.070</w:t>
                                  </w:r>
                                </w:p>
                              </w:tc>
                              <w:tc>
                                <w:tcPr>
                                  <w:tcW w:w="1276" w:type="dxa"/>
                                  <w:shd w:val="clear" w:color="auto" w:fill="auto"/>
                                  <w:vAlign w:val="center"/>
                                </w:tcPr>
                                <w:p w14:paraId="7132CB74" w14:textId="4C0E2341" w:rsidR="000A4158" w:rsidRPr="005D3D08" w:rsidRDefault="000A4158">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98%</w:t>
                                  </w:r>
                                </w:p>
                              </w:tc>
                              <w:tc>
                                <w:tcPr>
                                  <w:tcW w:w="869" w:type="dxa"/>
                                  <w:shd w:val="clear" w:color="auto" w:fill="auto"/>
                                  <w:noWrap/>
                                  <w:vAlign w:val="center"/>
                                </w:tcPr>
                                <w:p w14:paraId="6DFD3F2F" w14:textId="4583ED48"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tcPr>
                                <w:p w14:paraId="276DE570"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23</w:t>
                                  </w:r>
                                </w:p>
                              </w:tc>
                            </w:tr>
                            <w:tr w:rsidR="000A4158" w:rsidRPr="005D3D08" w14:paraId="1F18CCF4" w14:textId="77777777" w:rsidTr="00E22B9F">
                              <w:trPr>
                                <w:trHeight w:val="300"/>
                              </w:trPr>
                              <w:tc>
                                <w:tcPr>
                                  <w:cnfStyle w:val="001000000000" w:firstRow="0" w:lastRow="0" w:firstColumn="1" w:lastColumn="0" w:oddVBand="0" w:evenVBand="0" w:oddHBand="0" w:evenHBand="0" w:firstRowFirstColumn="0" w:firstRowLastColumn="0" w:lastRowFirstColumn="0" w:lastRowLastColumn="0"/>
                                  <w:tcW w:w="11194" w:type="dxa"/>
                                  <w:gridSpan w:val="9"/>
                                  <w:shd w:val="clear" w:color="auto" w:fill="BFBFBF" w:themeFill="background1" w:themeFillShade="BF"/>
                                  <w:vAlign w:val="center"/>
                                </w:tcPr>
                                <w:p w14:paraId="49961E64" w14:textId="39FBB825" w:rsidR="000A4158" w:rsidRPr="00781BAA" w:rsidRDefault="000A4158" w:rsidP="00781BAA">
                                  <w:pPr>
                                    <w:ind w:left="-142"/>
                                    <w:jc w:val="center"/>
                                    <w:rPr>
                                      <w:rFonts w:ascii="Times New Roman" w:hAnsi="Times New Roman" w:cs="Times New Roman"/>
                                      <w:sz w:val="16"/>
                                      <w:szCs w:val="16"/>
                                    </w:rPr>
                                  </w:pPr>
                                  <w:r w:rsidRPr="00781BAA">
                                    <w:rPr>
                                      <w:rFonts w:ascii="Times New Roman" w:hAnsi="Times New Roman" w:cs="Times New Roman"/>
                                      <w:sz w:val="16"/>
                                      <w:szCs w:val="16"/>
                                    </w:rPr>
                                    <w:t>South America</w:t>
                                  </w:r>
                                </w:p>
                              </w:tc>
                            </w:tr>
                            <w:tr w:rsidR="00877B91" w:rsidRPr="005D3D08" w14:paraId="42C7FE04"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57B7254"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Argentina</w:t>
                                  </w:r>
                                </w:p>
                              </w:tc>
                              <w:tc>
                                <w:tcPr>
                                  <w:tcW w:w="1308" w:type="dxa"/>
                                  <w:shd w:val="clear" w:color="auto" w:fill="auto"/>
                                  <w:vAlign w:val="center"/>
                                </w:tcPr>
                                <w:p w14:paraId="3BDDB125" w14:textId="2ED91C7A"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2300</w:t>
                                  </w:r>
                                </w:p>
                              </w:tc>
                              <w:tc>
                                <w:tcPr>
                                  <w:tcW w:w="1276" w:type="dxa"/>
                                  <w:shd w:val="clear" w:color="auto" w:fill="auto"/>
                                  <w:noWrap/>
                                  <w:vAlign w:val="center"/>
                                  <w:hideMark/>
                                </w:tcPr>
                                <w:p w14:paraId="42E1ADDC" w14:textId="46CB3C1E"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2500</w:t>
                                  </w:r>
                                </w:p>
                              </w:tc>
                              <w:tc>
                                <w:tcPr>
                                  <w:tcW w:w="1391" w:type="dxa"/>
                                  <w:shd w:val="clear" w:color="auto" w:fill="auto"/>
                                  <w:vAlign w:val="center"/>
                                </w:tcPr>
                                <w:p w14:paraId="66D7AD75" w14:textId="745E85AD"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2700</w:t>
                                  </w:r>
                                </w:p>
                              </w:tc>
                              <w:tc>
                                <w:tcPr>
                                  <w:tcW w:w="1393" w:type="dxa"/>
                                  <w:shd w:val="clear" w:color="auto" w:fill="auto"/>
                                  <w:noWrap/>
                                  <w:vAlign w:val="center"/>
                                  <w:hideMark/>
                                </w:tcPr>
                                <w:p w14:paraId="7B2647DA" w14:textId="77777777" w:rsidR="000A4158" w:rsidRPr="005D3D08" w:rsidRDefault="000A4158"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5F97C436" w14:textId="6D1C3160" w:rsidR="000A4158" w:rsidRPr="007742F8" w:rsidRDefault="00A91615" w:rsidP="00C104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0.556</w:t>
                                  </w:r>
                                </w:p>
                              </w:tc>
                              <w:tc>
                                <w:tcPr>
                                  <w:tcW w:w="1276" w:type="dxa"/>
                                  <w:shd w:val="clear" w:color="auto" w:fill="auto"/>
                                  <w:vAlign w:val="center"/>
                                </w:tcPr>
                                <w:p w14:paraId="5D2FC7EE" w14:textId="7F223D54" w:rsidR="000A4158" w:rsidRPr="005D3D08" w:rsidRDefault="000A4158">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60%</w:t>
                                  </w:r>
                                </w:p>
                              </w:tc>
                              <w:tc>
                                <w:tcPr>
                                  <w:tcW w:w="869" w:type="dxa"/>
                                  <w:shd w:val="clear" w:color="auto" w:fill="auto"/>
                                  <w:noWrap/>
                                  <w:vAlign w:val="center"/>
                                  <w:hideMark/>
                                </w:tcPr>
                                <w:p w14:paraId="069F7B0C" w14:textId="01240065"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142" w:type="dxa"/>
                                  <w:shd w:val="clear" w:color="auto" w:fill="auto"/>
                                  <w:noWrap/>
                                  <w:vAlign w:val="center"/>
                                  <w:hideMark/>
                                </w:tcPr>
                                <w:p w14:paraId="2F4030C9"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36</w:t>
                                  </w:r>
                                </w:p>
                              </w:tc>
                            </w:tr>
                            <w:tr w:rsidR="00877B91" w:rsidRPr="005D3D08" w14:paraId="4CF53E34"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FFFFFF" w:themeFill="background1"/>
                                  <w:noWrap/>
                                  <w:vAlign w:val="center"/>
                                  <w:hideMark/>
                                </w:tcPr>
                                <w:p w14:paraId="249E120E"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Uruguay</w:t>
                                  </w:r>
                                </w:p>
                              </w:tc>
                              <w:tc>
                                <w:tcPr>
                                  <w:tcW w:w="1308" w:type="dxa"/>
                                  <w:shd w:val="clear" w:color="auto" w:fill="FFFFFF" w:themeFill="background1"/>
                                  <w:vAlign w:val="center"/>
                                </w:tcPr>
                                <w:p w14:paraId="5F277B0D"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FFFFFF" w:themeFill="background1"/>
                                  <w:noWrap/>
                                  <w:vAlign w:val="center"/>
                                  <w:hideMark/>
                                </w:tcPr>
                                <w:p w14:paraId="08A88502"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234</w:t>
                                  </w:r>
                                </w:p>
                              </w:tc>
                              <w:tc>
                                <w:tcPr>
                                  <w:tcW w:w="1391" w:type="dxa"/>
                                  <w:shd w:val="clear" w:color="auto" w:fill="FFFFFF" w:themeFill="background1"/>
                                  <w:vAlign w:val="center"/>
                                </w:tcPr>
                                <w:p w14:paraId="440344B0"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FFFFFF" w:themeFill="background1"/>
                                  <w:noWrap/>
                                  <w:vAlign w:val="center"/>
                                  <w:hideMark/>
                                </w:tcPr>
                                <w:p w14:paraId="4C6EFF29" w14:textId="77777777" w:rsidR="000A4158" w:rsidRPr="005D3D08" w:rsidRDefault="000A4158"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FFFFFF" w:themeFill="background1"/>
                                  <w:vAlign w:val="center"/>
                                </w:tcPr>
                                <w:p w14:paraId="5D59A642" w14:textId="27B89984" w:rsidR="000A4158" w:rsidRPr="007742F8" w:rsidRDefault="00A91615" w:rsidP="00C104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0.694</w:t>
                                  </w:r>
                                </w:p>
                              </w:tc>
                              <w:tc>
                                <w:tcPr>
                                  <w:tcW w:w="1276" w:type="dxa"/>
                                  <w:shd w:val="clear" w:color="auto" w:fill="FFFFFF" w:themeFill="background1"/>
                                  <w:vAlign w:val="center"/>
                                </w:tcPr>
                                <w:p w14:paraId="5322E5F7" w14:textId="1ABCF041" w:rsidR="000A4158" w:rsidRPr="005D3D08" w:rsidRDefault="000A4158">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81%</w:t>
                                  </w:r>
                                </w:p>
                              </w:tc>
                              <w:tc>
                                <w:tcPr>
                                  <w:tcW w:w="869" w:type="dxa"/>
                                  <w:shd w:val="clear" w:color="auto" w:fill="FFFFFF" w:themeFill="background1"/>
                                  <w:noWrap/>
                                  <w:vAlign w:val="center"/>
                                  <w:hideMark/>
                                </w:tcPr>
                                <w:p w14:paraId="593F9EF6" w14:textId="1FF34821"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FFFFFF" w:themeFill="background1"/>
                                  <w:noWrap/>
                                  <w:vAlign w:val="center"/>
                                  <w:hideMark/>
                                </w:tcPr>
                                <w:p w14:paraId="78C21FC0"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u w:val="single"/>
                                    </w:rPr>
                                  </w:pPr>
                                  <w:r w:rsidRPr="005D3D08">
                                    <w:rPr>
                                      <w:rFonts w:ascii="Times New Roman" w:hAnsi="Times New Roman" w:cs="Times New Roman"/>
                                      <w:sz w:val="16"/>
                                      <w:szCs w:val="16"/>
                                    </w:rPr>
                                    <w:t>56</w:t>
                                  </w:r>
                                </w:p>
                              </w:tc>
                            </w:tr>
                            <w:tr w:rsidR="000A4158" w:rsidRPr="005D3D08" w14:paraId="579ADC87"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94" w:type="dxa"/>
                                  <w:gridSpan w:val="9"/>
                                  <w:shd w:val="clear" w:color="auto" w:fill="D0CECE" w:themeFill="background2" w:themeFillShade="E6"/>
                                  <w:vAlign w:val="center"/>
                                </w:tcPr>
                                <w:p w14:paraId="6EB2ACC4" w14:textId="6C4DF70A" w:rsidR="000A4158" w:rsidRPr="00781BAA" w:rsidRDefault="000A4158" w:rsidP="00781BAA">
                                  <w:pPr>
                                    <w:ind w:left="-142"/>
                                    <w:jc w:val="center"/>
                                    <w:rPr>
                                      <w:rFonts w:ascii="Times New Roman" w:hAnsi="Times New Roman" w:cs="Times New Roman"/>
                                      <w:sz w:val="16"/>
                                      <w:szCs w:val="16"/>
                                    </w:rPr>
                                  </w:pPr>
                                  <w:r w:rsidRPr="00781BAA">
                                    <w:rPr>
                                      <w:rFonts w:ascii="Times New Roman" w:hAnsi="Times New Roman" w:cs="Times New Roman"/>
                                      <w:sz w:val="16"/>
                                      <w:szCs w:val="16"/>
                                    </w:rPr>
                                    <w:t>Africa</w:t>
                                  </w:r>
                                </w:p>
                              </w:tc>
                            </w:tr>
                            <w:tr w:rsidR="007742F8" w:rsidRPr="005D3D08" w14:paraId="24D9C411" w14:textId="77777777" w:rsidTr="007742F8">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tcPr>
                                <w:p w14:paraId="3AFD9319" w14:textId="52698653"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Egypt</w:t>
                                  </w:r>
                                </w:p>
                              </w:tc>
                              <w:tc>
                                <w:tcPr>
                                  <w:tcW w:w="1308" w:type="dxa"/>
                                  <w:shd w:val="clear" w:color="auto" w:fill="auto"/>
                                  <w:vAlign w:val="center"/>
                                </w:tcPr>
                                <w:p w14:paraId="2D00E745" w14:textId="3552F2BF" w:rsidR="000A415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tcPr>
                                <w:p w14:paraId="16B51CF5" w14:textId="4A3765FF" w:rsidR="000A415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5000</w:t>
                                  </w:r>
                                </w:p>
                              </w:tc>
                              <w:tc>
                                <w:tcPr>
                                  <w:tcW w:w="1391" w:type="dxa"/>
                                  <w:shd w:val="clear" w:color="auto" w:fill="auto"/>
                                  <w:vAlign w:val="center"/>
                                </w:tcPr>
                                <w:p w14:paraId="3D24A325" w14:textId="4A50D4F5" w:rsidR="000A415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tcPr>
                                <w:p w14:paraId="41938880" w14:textId="1A06955F" w:rsidR="000A4158" w:rsidRPr="005D3D08" w:rsidRDefault="000A4158"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1E632BAF" w14:textId="1B25CAEA" w:rsidR="000A4158" w:rsidRPr="007742F8" w:rsidRDefault="00A91615" w:rsidP="00C104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0.503</w:t>
                                  </w:r>
                                </w:p>
                              </w:tc>
                              <w:tc>
                                <w:tcPr>
                                  <w:tcW w:w="1276" w:type="dxa"/>
                                  <w:shd w:val="clear" w:color="auto" w:fill="auto"/>
                                  <w:vAlign w:val="center"/>
                                </w:tcPr>
                                <w:p w14:paraId="53E869F8" w14:textId="20BA1924" w:rsidR="000A4158" w:rsidRPr="005D3D08" w:rsidRDefault="000A4158">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16%</w:t>
                                  </w:r>
                                </w:p>
                              </w:tc>
                              <w:tc>
                                <w:tcPr>
                                  <w:tcW w:w="869" w:type="dxa"/>
                                  <w:shd w:val="clear" w:color="auto" w:fill="auto"/>
                                  <w:noWrap/>
                                  <w:vAlign w:val="center"/>
                                </w:tcPr>
                                <w:p w14:paraId="16363646" w14:textId="099D133D"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142" w:type="dxa"/>
                                  <w:shd w:val="clear" w:color="auto" w:fill="auto"/>
                                  <w:noWrap/>
                                  <w:vAlign w:val="center"/>
                                </w:tcPr>
                                <w:p w14:paraId="38CCD37A" w14:textId="69F7C7B3"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42</w:t>
                                  </w:r>
                                </w:p>
                              </w:tc>
                            </w:tr>
                            <w:tr w:rsidR="00877B91" w:rsidRPr="005D3D08" w14:paraId="6B89A95A"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FFFFFF" w:themeFill="background1"/>
                                  <w:noWrap/>
                                  <w:vAlign w:val="center"/>
                                  <w:hideMark/>
                                </w:tcPr>
                                <w:p w14:paraId="6B0B14A9"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Morocco</w:t>
                                  </w:r>
                                </w:p>
                              </w:tc>
                              <w:tc>
                                <w:tcPr>
                                  <w:tcW w:w="1308" w:type="dxa"/>
                                  <w:shd w:val="clear" w:color="auto" w:fill="FFFFFF" w:themeFill="background1"/>
                                  <w:vAlign w:val="center"/>
                                </w:tcPr>
                                <w:p w14:paraId="23248DA2" w14:textId="5B195D3F" w:rsidR="000A4158" w:rsidRPr="005D3D08" w:rsidRDefault="00781BAA"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FFFFFF" w:themeFill="background1"/>
                                  <w:noWrap/>
                                  <w:vAlign w:val="center"/>
                                  <w:hideMark/>
                                </w:tcPr>
                                <w:p w14:paraId="4C5A4B9B" w14:textId="5BB33B0E" w:rsidR="000A4158" w:rsidRPr="005D3D08" w:rsidRDefault="00781BAA"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8495</w:t>
                                  </w:r>
                                </w:p>
                              </w:tc>
                              <w:tc>
                                <w:tcPr>
                                  <w:tcW w:w="1391" w:type="dxa"/>
                                  <w:shd w:val="clear" w:color="auto" w:fill="FFFFFF" w:themeFill="background1"/>
                                  <w:vAlign w:val="center"/>
                                </w:tcPr>
                                <w:p w14:paraId="3F134549" w14:textId="07A5D19F" w:rsidR="000A4158" w:rsidRPr="005D3D08" w:rsidRDefault="00781BAA"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FFFFFF" w:themeFill="background1"/>
                                  <w:noWrap/>
                                  <w:vAlign w:val="center"/>
                                  <w:hideMark/>
                                </w:tcPr>
                                <w:p w14:paraId="6155E266"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79AB9966" w14:textId="0A7537C2" w:rsidR="000A4158" w:rsidRPr="00781BAA" w:rsidRDefault="00526EFD"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   2.436</w:t>
                                  </w:r>
                                </w:p>
                              </w:tc>
                              <w:tc>
                                <w:tcPr>
                                  <w:tcW w:w="1276" w:type="dxa"/>
                                  <w:shd w:val="clear" w:color="auto" w:fill="FFFFFF" w:themeFill="background1"/>
                                  <w:vAlign w:val="center"/>
                                </w:tcPr>
                                <w:p w14:paraId="0A52EC28" w14:textId="4B4A3A4E" w:rsidR="000A4158" w:rsidRPr="005D3D08" w:rsidRDefault="000A4158">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w:t>
                                  </w:r>
                                </w:p>
                              </w:tc>
                              <w:tc>
                                <w:tcPr>
                                  <w:tcW w:w="869" w:type="dxa"/>
                                  <w:shd w:val="clear" w:color="auto" w:fill="FFFFFF" w:themeFill="background1"/>
                                  <w:noWrap/>
                                  <w:vAlign w:val="center"/>
                                  <w:hideMark/>
                                </w:tcPr>
                                <w:p w14:paraId="36DB5DF0" w14:textId="14B8A306"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FFFFFF" w:themeFill="background1"/>
                                  <w:noWrap/>
                                  <w:vAlign w:val="center"/>
                                  <w:hideMark/>
                                </w:tcPr>
                                <w:p w14:paraId="18AF95D5"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57</w:t>
                                  </w:r>
                                </w:p>
                              </w:tc>
                            </w:tr>
                          </w:tbl>
                          <w:p w14:paraId="4B46A71B" w14:textId="64435E79" w:rsidR="002C250C" w:rsidRPr="005D3D08" w:rsidRDefault="002C250C" w:rsidP="002C250C">
                            <w:pPr>
                              <w:ind w:left="-142"/>
                              <w:rPr>
                                <w:rFonts w:ascii="Times New Roman" w:hAnsi="Times New Roman" w:cs="Times New Roman"/>
                                <w:b/>
                                <w:bCs/>
                                <w:sz w:val="16"/>
                                <w:szCs w:val="16"/>
                              </w:rPr>
                            </w:pPr>
                          </w:p>
                          <w:p w14:paraId="708591EB" w14:textId="77777777" w:rsidR="002C250C" w:rsidRPr="005D3D08" w:rsidRDefault="002C250C" w:rsidP="002C250C">
                            <w:pPr>
                              <w:ind w:left="-142"/>
                              <w:rPr>
                                <w:rFonts w:ascii="Times New Roman" w:hAnsi="Times New Roman" w:cs="Times New Roman"/>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3107F" id="Text Box 10" o:spid="_x0000_s1035" type="#_x0000_t202" style="position:absolute;margin-left:0;margin-top:0;width:571.5pt;height:70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NxLgIAAFwEAAAOAAAAZHJzL2Uyb0RvYy54bWysVEtv2zAMvg/YfxB0b5ykSZsacYosRYYB&#10;QVsgHXpWZCkWIIuapMTOfv0oOa91Ow27yKRI8fHxo6ePba3JXjivwBR00OtTIgyHUpltQb+/LW8m&#10;lPjATMk0GFHQg/D0cfb507SxuRhCBboUjmAQ4/PGFrQKweZZ5nklauZ7YIVBowRXs4Cq22alYw1G&#10;r3U27PfvsgZcaR1w4T3ePnVGOkvxpRQ8vEjpRSC6oFhbSKdL5yae2WzK8q1jtlL8WAb7hypqpgwm&#10;PYd6YoGRnVN/hKoVd+BBhh6HOgMpFRepB+xm0P/QzbpiVqReEBxvzzD5/xeWP+/X9tWR0H6BFgcY&#10;AWmszz1exn5a6er4xUoJ2hHCwxk20QbC8fJ+OJ70x2jiaJtMHu5uUcE42eW5dT58FVCTKBTU4VwS&#10;XGy/8qFzPbnEbB60KpdK66RELoiFdmTPcIo6pCIx+G9e2pCmoCl1fGQgPu8ia4O1XJqKUmg3LVFl&#10;QcenhjdQHhAHBx1FvOVLhbWumA+vzCEnsD/keXjBQ2rAXHCUKKnA/fzbffTHUaGVkgY5VlD/Y8ec&#10;oER/MzjEh8FoFEmZlNH4foiKu7Zsri1mVy8AARjgRlmexOgf9EmUDup3XId5zIomZjjmLmg4iYvQ&#10;MR/XiYv5PDkhDS0LK7O2PIaO2MVJvLXvzNnjuAJO+hlObGT5h6l1vh3q810AqdJII84dqkf4kcKJ&#10;FMd1iztyrSevy09h9gsAAP//AwBQSwMEFAAGAAgAAAAhAM+jONzeAAAABwEAAA8AAABkcnMvZG93&#10;bnJldi54bWxMj0tPwzAQhO9I/AdrkbggaoeUh0KcCiEeEjeaFsTNjZckIl5HsZuEf8+WC1xWO5rV&#10;7Df5anadGHEIrScNyUKBQKq8banWsCkfz29AhGjIms4TavjGAKvi+Cg3mfUTveK4jrXgEAqZ0dDE&#10;2GdShqpBZ8LC90jsffrBmchyqKUdzMThrpMXSl1JZ1riD43p8b7B6mu9dxo+zur3lzA/baf0Mu0f&#10;nsfy+s2WWp+ezHe3ICLO8e8YDviMDgUz7fyebBCdBi4Sf+fBS5Yp6x1vS5UokEUu//MXPwAAAP//&#10;AwBQSwECLQAUAAYACAAAACEAtoM4kv4AAADhAQAAEwAAAAAAAAAAAAAAAAAAAAAAW0NvbnRlbnRf&#10;VHlwZXNdLnhtbFBLAQItABQABgAIAAAAIQA4/SH/1gAAAJQBAAALAAAAAAAAAAAAAAAAAC8BAABf&#10;cmVscy8ucmVsc1BLAQItABQABgAIAAAAIQBxtfNxLgIAAFwEAAAOAAAAAAAAAAAAAAAAAC4CAABk&#10;cnMvZTJvRG9jLnhtbFBLAQItABQABgAIAAAAIQDPozjc3gAAAAcBAAAPAAAAAAAAAAAAAAAAAIgE&#10;AABkcnMvZG93bnJldi54bWxQSwUGAAAAAAQABADzAAAAkwUAAAAA&#10;" fillcolor="white [3201]" stroked="f" strokeweight=".5pt">
                <v:textbox style="mso-next-textbox:#Text Box 48">
                  <w:txbxContent>
                    <w:p w14:paraId="078C417F" w14:textId="10EA2AD7" w:rsidR="003864A1" w:rsidRPr="005D3D08" w:rsidRDefault="00901911">
                      <w:pPr>
                        <w:ind w:left="-142"/>
                        <w:rPr>
                          <w:rFonts w:ascii="Times New Roman" w:hAnsi="Times New Roman" w:cs="Times New Roman"/>
                          <w:b/>
                          <w:bCs/>
                          <w:sz w:val="16"/>
                          <w:szCs w:val="16"/>
                        </w:rPr>
                      </w:pPr>
                      <w:r w:rsidRPr="005D3D08">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6</w:t>
                      </w:r>
                      <w:r w:rsidR="002C250C" w:rsidRPr="005D3D08">
                        <w:rPr>
                          <w:rFonts w:ascii="Times New Roman" w:hAnsi="Times New Roman" w:cs="Times New Roman"/>
                          <w:b/>
                          <w:bCs/>
                          <w:sz w:val="20"/>
                          <w:szCs w:val="20"/>
                        </w:rPr>
                        <w:t xml:space="preserve"> - Country-specific</w:t>
                      </w:r>
                      <w:r w:rsidR="002A49E2">
                        <w:rPr>
                          <w:rFonts w:ascii="Times New Roman" w:hAnsi="Times New Roman" w:cs="Times New Roman"/>
                          <w:b/>
                          <w:bCs/>
                          <w:sz w:val="20"/>
                          <w:szCs w:val="20"/>
                        </w:rPr>
                        <w:t xml:space="preserve"> </w:t>
                      </w:r>
                      <w:r w:rsidR="002C250C" w:rsidRPr="005D3D08">
                        <w:rPr>
                          <w:rFonts w:ascii="Times New Roman" w:hAnsi="Times New Roman" w:cs="Times New Roman"/>
                          <w:b/>
                          <w:bCs/>
                          <w:sz w:val="20"/>
                          <w:szCs w:val="20"/>
                        </w:rPr>
                        <w:t>total patient data (including undiagnosed)</w:t>
                      </w:r>
                    </w:p>
                    <w:tbl>
                      <w:tblPr>
                        <w:tblStyle w:val="GridTable4"/>
                        <w:tblW w:w="11194" w:type="dxa"/>
                        <w:tblLook w:val="04A0" w:firstRow="1" w:lastRow="0" w:firstColumn="1" w:lastColumn="0" w:noHBand="0" w:noVBand="1"/>
                      </w:tblPr>
                      <w:tblGrid>
                        <w:gridCol w:w="1290"/>
                        <w:gridCol w:w="1308"/>
                        <w:gridCol w:w="1276"/>
                        <w:gridCol w:w="1391"/>
                        <w:gridCol w:w="1393"/>
                        <w:gridCol w:w="1249"/>
                        <w:gridCol w:w="1276"/>
                        <w:gridCol w:w="869"/>
                        <w:gridCol w:w="1142"/>
                      </w:tblGrid>
                      <w:tr w:rsidR="00877B91" w:rsidRPr="005D3D08" w14:paraId="206BAC5D" w14:textId="77777777" w:rsidTr="005E3C12">
                        <w:trPr>
                          <w:cnfStyle w:val="100000000000" w:firstRow="1" w:lastRow="0" w:firstColumn="0" w:lastColumn="0" w:oddVBand="0" w:evenVBand="0" w:oddHBand="0" w:evenHBand="0" w:firstRowFirstColumn="0" w:firstRowLastColumn="0" w:lastRowFirstColumn="0" w:lastRowLastColumn="0"/>
                          <w:trHeight w:val="1428"/>
                        </w:trPr>
                        <w:tc>
                          <w:tcPr>
                            <w:cnfStyle w:val="001000000000" w:firstRow="0" w:lastRow="0" w:firstColumn="1" w:lastColumn="0" w:oddVBand="0" w:evenVBand="0" w:oddHBand="0" w:evenHBand="0" w:firstRowFirstColumn="0" w:firstRowLastColumn="0" w:lastRowFirstColumn="0" w:lastRowLastColumn="0"/>
                            <w:tcW w:w="1290" w:type="dxa"/>
                            <w:noWrap/>
                            <w:vAlign w:val="center"/>
                            <w:hideMark/>
                          </w:tcPr>
                          <w:p w14:paraId="2AB94A14" w14:textId="77777777" w:rsidR="000A4158" w:rsidRPr="005D3D08" w:rsidRDefault="000A4158">
                            <w:pPr>
                              <w:ind w:left="-142"/>
                              <w:jc w:val="center"/>
                              <w:rPr>
                                <w:rFonts w:ascii="Times New Roman" w:hAnsi="Times New Roman" w:cs="Times New Roman"/>
                                <w:sz w:val="20"/>
                                <w:szCs w:val="20"/>
                              </w:rPr>
                            </w:pPr>
                            <w:r w:rsidRPr="005D3D08">
                              <w:rPr>
                                <w:rFonts w:ascii="Times New Roman" w:hAnsi="Times New Roman" w:cs="Times New Roman"/>
                                <w:sz w:val="20"/>
                                <w:szCs w:val="20"/>
                              </w:rPr>
                              <w:t>Country</w:t>
                            </w:r>
                          </w:p>
                        </w:tc>
                        <w:tc>
                          <w:tcPr>
                            <w:tcW w:w="1308" w:type="dxa"/>
                            <w:vAlign w:val="center"/>
                          </w:tcPr>
                          <w:p w14:paraId="215BA9CC" w14:textId="77777777"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Estimated total CF population low interval</w:t>
                            </w:r>
                          </w:p>
                        </w:tc>
                        <w:tc>
                          <w:tcPr>
                            <w:tcW w:w="1276" w:type="dxa"/>
                            <w:noWrap/>
                            <w:vAlign w:val="center"/>
                            <w:hideMark/>
                          </w:tcPr>
                          <w:p w14:paraId="548DCA5B" w14:textId="77777777"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Estimated total CF population (inc. undiagnosed)</w:t>
                            </w:r>
                          </w:p>
                        </w:tc>
                        <w:tc>
                          <w:tcPr>
                            <w:tcW w:w="1391" w:type="dxa"/>
                            <w:vAlign w:val="center"/>
                          </w:tcPr>
                          <w:p w14:paraId="5E98D754" w14:textId="77777777"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Estimated total CF population high interval</w:t>
                            </w:r>
                          </w:p>
                        </w:tc>
                        <w:tc>
                          <w:tcPr>
                            <w:tcW w:w="1393" w:type="dxa"/>
                            <w:noWrap/>
                            <w:vAlign w:val="center"/>
                            <w:hideMark/>
                          </w:tcPr>
                          <w:p w14:paraId="28899C4A" w14:textId="77777777"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Coverage figure used</w:t>
                            </w:r>
                          </w:p>
                        </w:tc>
                        <w:tc>
                          <w:tcPr>
                            <w:tcW w:w="1249" w:type="dxa"/>
                            <w:vAlign w:val="center"/>
                          </w:tcPr>
                          <w:p w14:paraId="1B1FAEAB" w14:textId="777B6467" w:rsidR="000A4158" w:rsidRDefault="003A73D4" w:rsidP="00781BAA">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Implied total estimated</w:t>
                            </w:r>
                            <w:r w:rsidR="000A4158">
                              <w:rPr>
                                <w:rFonts w:ascii="Times New Roman" w:hAnsi="Times New Roman" w:cs="Times New Roman"/>
                                <w:sz w:val="20"/>
                                <w:szCs w:val="20"/>
                              </w:rPr>
                              <w:t xml:space="preserve"> </w:t>
                            </w:r>
                            <w:r w:rsidR="00390BDF">
                              <w:rPr>
                                <w:rFonts w:ascii="Times New Roman" w:hAnsi="Times New Roman" w:cs="Times New Roman"/>
                                <w:sz w:val="20"/>
                                <w:szCs w:val="20"/>
                              </w:rPr>
                              <w:t>CF prevalence (per 10,000)</w:t>
                            </w:r>
                          </w:p>
                        </w:tc>
                        <w:tc>
                          <w:tcPr>
                            <w:tcW w:w="1276" w:type="dxa"/>
                            <w:vAlign w:val="center"/>
                          </w:tcPr>
                          <w:p w14:paraId="552D1F28" w14:textId="7C24E82C" w:rsidR="000A4158" w:rsidRPr="005D3D08" w:rsidRDefault="00877B91">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Implied estimated</w:t>
                            </w:r>
                            <w:r w:rsidR="000A4158">
                              <w:rPr>
                                <w:rFonts w:ascii="Times New Roman" w:hAnsi="Times New Roman" w:cs="Times New Roman"/>
                                <w:sz w:val="20"/>
                                <w:szCs w:val="20"/>
                              </w:rPr>
                              <w:t xml:space="preserve"> percentage of total cases diagnosed</w:t>
                            </w:r>
                          </w:p>
                        </w:tc>
                        <w:tc>
                          <w:tcPr>
                            <w:tcW w:w="869" w:type="dxa"/>
                            <w:noWrap/>
                            <w:vAlign w:val="center"/>
                            <w:hideMark/>
                          </w:tcPr>
                          <w:p w14:paraId="423D9681" w14:textId="548032E3"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Estimate source</w:t>
                            </w:r>
                          </w:p>
                        </w:tc>
                        <w:tc>
                          <w:tcPr>
                            <w:tcW w:w="1142" w:type="dxa"/>
                            <w:noWrap/>
                            <w:vAlign w:val="center"/>
                            <w:hideMark/>
                          </w:tcPr>
                          <w:p w14:paraId="4FC3A19D" w14:textId="77777777" w:rsidR="000A4158" w:rsidRPr="005D3D08" w:rsidRDefault="000A4158">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3D08">
                              <w:rPr>
                                <w:rFonts w:ascii="Times New Roman" w:hAnsi="Times New Roman" w:cs="Times New Roman"/>
                                <w:sz w:val="20"/>
                                <w:szCs w:val="20"/>
                              </w:rPr>
                              <w:t>Reference</w:t>
                            </w:r>
                          </w:p>
                        </w:tc>
                      </w:tr>
                      <w:tr w:rsidR="000A4158" w:rsidRPr="005D3D08" w14:paraId="2429DD1C"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94" w:type="dxa"/>
                            <w:gridSpan w:val="9"/>
                            <w:vAlign w:val="center"/>
                          </w:tcPr>
                          <w:p w14:paraId="0A8ED263" w14:textId="038BC19A" w:rsidR="000A4158" w:rsidRPr="005D3D08" w:rsidRDefault="000A4158" w:rsidP="00781BAA">
                            <w:pPr>
                              <w:ind w:left="-142"/>
                              <w:jc w:val="center"/>
                              <w:rPr>
                                <w:rFonts w:ascii="Times New Roman" w:hAnsi="Times New Roman" w:cs="Times New Roman"/>
                                <w:sz w:val="16"/>
                                <w:szCs w:val="16"/>
                              </w:rPr>
                            </w:pPr>
                            <w:r w:rsidRPr="005D3D08">
                              <w:rPr>
                                <w:rFonts w:ascii="Times New Roman" w:hAnsi="Times New Roman" w:cs="Times New Roman"/>
                                <w:sz w:val="16"/>
                                <w:szCs w:val="16"/>
                              </w:rPr>
                              <w:t>Europe</w:t>
                            </w:r>
                          </w:p>
                        </w:tc>
                      </w:tr>
                      <w:tr w:rsidR="00877B91" w:rsidRPr="005D3D08" w14:paraId="0B06F41E"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5143709"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Austria</w:t>
                            </w:r>
                          </w:p>
                        </w:tc>
                        <w:tc>
                          <w:tcPr>
                            <w:tcW w:w="1308" w:type="dxa"/>
                            <w:shd w:val="clear" w:color="auto" w:fill="auto"/>
                            <w:vAlign w:val="center"/>
                          </w:tcPr>
                          <w:p w14:paraId="2390597E"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816</w:t>
                            </w:r>
                          </w:p>
                        </w:tc>
                        <w:tc>
                          <w:tcPr>
                            <w:tcW w:w="1276" w:type="dxa"/>
                            <w:shd w:val="clear" w:color="auto" w:fill="auto"/>
                            <w:noWrap/>
                            <w:vAlign w:val="center"/>
                            <w:hideMark/>
                          </w:tcPr>
                          <w:p w14:paraId="73C60F1C"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859</w:t>
                            </w:r>
                          </w:p>
                        </w:tc>
                        <w:tc>
                          <w:tcPr>
                            <w:tcW w:w="1391" w:type="dxa"/>
                            <w:shd w:val="clear" w:color="auto" w:fill="auto"/>
                            <w:vAlign w:val="center"/>
                          </w:tcPr>
                          <w:p w14:paraId="103EAB4C"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907</w:t>
                            </w:r>
                          </w:p>
                        </w:tc>
                        <w:tc>
                          <w:tcPr>
                            <w:tcW w:w="1393" w:type="dxa"/>
                            <w:shd w:val="clear" w:color="auto" w:fill="auto"/>
                            <w:noWrap/>
                            <w:vAlign w:val="center"/>
                            <w:hideMark/>
                          </w:tcPr>
                          <w:p w14:paraId="4F3E3B7B"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46CD86D" w14:textId="65FBBE1C"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0.977</w:t>
                            </w:r>
                          </w:p>
                        </w:tc>
                        <w:tc>
                          <w:tcPr>
                            <w:tcW w:w="1276" w:type="dxa"/>
                            <w:shd w:val="clear" w:color="auto" w:fill="auto"/>
                            <w:vAlign w:val="center"/>
                          </w:tcPr>
                          <w:p w14:paraId="5A30558F" w14:textId="3073C582"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217CB25B" w14:textId="4EDEF380"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47D30A46"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6C344FD8"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4DDE33B"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Belgium</w:t>
                            </w:r>
                          </w:p>
                        </w:tc>
                        <w:tc>
                          <w:tcPr>
                            <w:tcW w:w="1308" w:type="dxa"/>
                            <w:shd w:val="clear" w:color="auto" w:fill="auto"/>
                            <w:vAlign w:val="center"/>
                          </w:tcPr>
                          <w:p w14:paraId="1F6300A3"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1314</w:t>
                            </w:r>
                          </w:p>
                        </w:tc>
                        <w:tc>
                          <w:tcPr>
                            <w:tcW w:w="1276" w:type="dxa"/>
                            <w:shd w:val="clear" w:color="auto" w:fill="auto"/>
                            <w:noWrap/>
                            <w:vAlign w:val="center"/>
                            <w:hideMark/>
                          </w:tcPr>
                          <w:p w14:paraId="341C3B84"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1383</w:t>
                            </w:r>
                          </w:p>
                        </w:tc>
                        <w:tc>
                          <w:tcPr>
                            <w:tcW w:w="1391" w:type="dxa"/>
                            <w:shd w:val="clear" w:color="auto" w:fill="auto"/>
                            <w:vAlign w:val="center"/>
                          </w:tcPr>
                          <w:p w14:paraId="3A2409AD"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1460</w:t>
                            </w:r>
                          </w:p>
                        </w:tc>
                        <w:tc>
                          <w:tcPr>
                            <w:tcW w:w="1393" w:type="dxa"/>
                            <w:shd w:val="clear" w:color="auto" w:fill="auto"/>
                            <w:noWrap/>
                            <w:vAlign w:val="center"/>
                            <w:hideMark/>
                          </w:tcPr>
                          <w:p w14:paraId="1393F9B5"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1A13DC6C" w14:textId="05B9324F"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1.197</w:t>
                            </w:r>
                          </w:p>
                        </w:tc>
                        <w:tc>
                          <w:tcPr>
                            <w:tcW w:w="1276" w:type="dxa"/>
                            <w:shd w:val="clear" w:color="auto" w:fill="auto"/>
                            <w:vAlign w:val="center"/>
                          </w:tcPr>
                          <w:p w14:paraId="1636E96E" w14:textId="73CCFD0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2EDF4FA6" w14:textId="618DC121"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47FF644D"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50F10DB8"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441BC0D4"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Bulgaria</w:t>
                            </w:r>
                          </w:p>
                        </w:tc>
                        <w:tc>
                          <w:tcPr>
                            <w:tcW w:w="1308" w:type="dxa"/>
                            <w:shd w:val="clear" w:color="auto" w:fill="auto"/>
                            <w:vAlign w:val="center"/>
                          </w:tcPr>
                          <w:p w14:paraId="77C14D65"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193</w:t>
                            </w:r>
                          </w:p>
                        </w:tc>
                        <w:tc>
                          <w:tcPr>
                            <w:tcW w:w="1276" w:type="dxa"/>
                            <w:shd w:val="clear" w:color="auto" w:fill="auto"/>
                            <w:noWrap/>
                            <w:vAlign w:val="center"/>
                            <w:hideMark/>
                          </w:tcPr>
                          <w:p w14:paraId="4DC3075D"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227</w:t>
                            </w:r>
                          </w:p>
                        </w:tc>
                        <w:tc>
                          <w:tcPr>
                            <w:tcW w:w="1391" w:type="dxa"/>
                            <w:shd w:val="clear" w:color="auto" w:fill="auto"/>
                            <w:vAlign w:val="center"/>
                          </w:tcPr>
                          <w:p w14:paraId="4DFE555F"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276</w:t>
                            </w:r>
                          </w:p>
                        </w:tc>
                        <w:tc>
                          <w:tcPr>
                            <w:tcW w:w="1393" w:type="dxa"/>
                            <w:shd w:val="clear" w:color="auto" w:fill="auto"/>
                            <w:noWrap/>
                            <w:vAlign w:val="center"/>
                            <w:hideMark/>
                          </w:tcPr>
                          <w:p w14:paraId="311E0E81"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85%</w:t>
                            </w:r>
                          </w:p>
                        </w:tc>
                        <w:tc>
                          <w:tcPr>
                            <w:tcW w:w="1249" w:type="dxa"/>
                            <w:shd w:val="clear" w:color="auto" w:fill="auto"/>
                            <w:vAlign w:val="center"/>
                          </w:tcPr>
                          <w:p w14:paraId="34CFBE1D" w14:textId="2CCBB706"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0.322</w:t>
                            </w:r>
                          </w:p>
                        </w:tc>
                        <w:tc>
                          <w:tcPr>
                            <w:tcW w:w="1276" w:type="dxa"/>
                            <w:shd w:val="clear" w:color="auto" w:fill="auto"/>
                            <w:vAlign w:val="center"/>
                          </w:tcPr>
                          <w:p w14:paraId="745C6ABA" w14:textId="047FC5B1"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85%</w:t>
                            </w:r>
                          </w:p>
                        </w:tc>
                        <w:tc>
                          <w:tcPr>
                            <w:tcW w:w="869" w:type="dxa"/>
                            <w:shd w:val="clear" w:color="auto" w:fill="auto"/>
                            <w:noWrap/>
                            <w:vAlign w:val="center"/>
                            <w:hideMark/>
                          </w:tcPr>
                          <w:p w14:paraId="691F4167" w14:textId="1C43E95E"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6F1D04C0"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9349B69"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50B46A45"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Cyprus</w:t>
                            </w:r>
                          </w:p>
                        </w:tc>
                        <w:tc>
                          <w:tcPr>
                            <w:tcW w:w="1308" w:type="dxa"/>
                            <w:shd w:val="clear" w:color="auto" w:fill="auto"/>
                            <w:vAlign w:val="center"/>
                          </w:tcPr>
                          <w:p w14:paraId="345DAD49"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26</w:t>
                            </w:r>
                          </w:p>
                        </w:tc>
                        <w:tc>
                          <w:tcPr>
                            <w:tcW w:w="1276" w:type="dxa"/>
                            <w:shd w:val="clear" w:color="auto" w:fill="auto"/>
                            <w:noWrap/>
                            <w:vAlign w:val="center"/>
                            <w:hideMark/>
                          </w:tcPr>
                          <w:p w14:paraId="08CDA9A8"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29</w:t>
                            </w:r>
                          </w:p>
                        </w:tc>
                        <w:tc>
                          <w:tcPr>
                            <w:tcW w:w="1391" w:type="dxa"/>
                            <w:shd w:val="clear" w:color="auto" w:fill="auto"/>
                            <w:vAlign w:val="center"/>
                          </w:tcPr>
                          <w:p w14:paraId="54F2473B"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33</w:t>
                            </w:r>
                          </w:p>
                        </w:tc>
                        <w:tc>
                          <w:tcPr>
                            <w:tcW w:w="1393" w:type="dxa"/>
                            <w:shd w:val="clear" w:color="auto" w:fill="auto"/>
                            <w:noWrap/>
                            <w:vAlign w:val="center"/>
                            <w:hideMark/>
                          </w:tcPr>
                          <w:p w14:paraId="6DA37AEC"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90%</w:t>
                            </w:r>
                          </w:p>
                        </w:tc>
                        <w:tc>
                          <w:tcPr>
                            <w:tcW w:w="1249" w:type="dxa"/>
                            <w:shd w:val="clear" w:color="auto" w:fill="auto"/>
                            <w:vAlign w:val="center"/>
                          </w:tcPr>
                          <w:p w14:paraId="5CC0BECD" w14:textId="1E392F1C"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0.228</w:t>
                            </w:r>
                          </w:p>
                        </w:tc>
                        <w:tc>
                          <w:tcPr>
                            <w:tcW w:w="1276" w:type="dxa"/>
                            <w:shd w:val="clear" w:color="auto" w:fill="auto"/>
                            <w:vAlign w:val="center"/>
                          </w:tcPr>
                          <w:p w14:paraId="782E13EA" w14:textId="7D4BB73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w:t>
                            </w:r>
                          </w:p>
                        </w:tc>
                        <w:tc>
                          <w:tcPr>
                            <w:tcW w:w="869" w:type="dxa"/>
                            <w:shd w:val="clear" w:color="auto" w:fill="auto"/>
                            <w:noWrap/>
                            <w:vAlign w:val="center"/>
                            <w:hideMark/>
                          </w:tcPr>
                          <w:p w14:paraId="33AF9D6E" w14:textId="54CDD9EC"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73375BCD"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58698D32"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E3DC95B"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Czechia</w:t>
                            </w:r>
                          </w:p>
                        </w:tc>
                        <w:tc>
                          <w:tcPr>
                            <w:tcW w:w="1308" w:type="dxa"/>
                            <w:shd w:val="clear" w:color="auto" w:fill="auto"/>
                            <w:vAlign w:val="center"/>
                          </w:tcPr>
                          <w:p w14:paraId="1362753D"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43385C15"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642</w:t>
                            </w:r>
                          </w:p>
                        </w:tc>
                        <w:tc>
                          <w:tcPr>
                            <w:tcW w:w="1391" w:type="dxa"/>
                            <w:shd w:val="clear" w:color="auto" w:fill="auto"/>
                            <w:vAlign w:val="center"/>
                          </w:tcPr>
                          <w:p w14:paraId="643170F0"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57C682D3"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99%</w:t>
                            </w:r>
                          </w:p>
                        </w:tc>
                        <w:tc>
                          <w:tcPr>
                            <w:tcW w:w="1249" w:type="dxa"/>
                            <w:shd w:val="clear" w:color="auto" w:fill="auto"/>
                            <w:vAlign w:val="center"/>
                          </w:tcPr>
                          <w:p w14:paraId="01452027" w14:textId="12D0F50E"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0.601</w:t>
                            </w:r>
                          </w:p>
                        </w:tc>
                        <w:tc>
                          <w:tcPr>
                            <w:tcW w:w="1276" w:type="dxa"/>
                            <w:shd w:val="clear" w:color="auto" w:fill="auto"/>
                            <w:vAlign w:val="center"/>
                          </w:tcPr>
                          <w:p w14:paraId="726E29DE" w14:textId="6042E481"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99%</w:t>
                            </w:r>
                          </w:p>
                        </w:tc>
                        <w:tc>
                          <w:tcPr>
                            <w:tcW w:w="869" w:type="dxa"/>
                            <w:shd w:val="clear" w:color="auto" w:fill="auto"/>
                            <w:noWrap/>
                            <w:vAlign w:val="center"/>
                            <w:hideMark/>
                          </w:tcPr>
                          <w:p w14:paraId="7595B81C" w14:textId="2D460658"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0BC4F3C0"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25C1774A"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2C48724"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Denmark</w:t>
                            </w:r>
                          </w:p>
                        </w:tc>
                        <w:tc>
                          <w:tcPr>
                            <w:tcW w:w="1308" w:type="dxa"/>
                            <w:shd w:val="clear" w:color="auto" w:fill="auto"/>
                            <w:vAlign w:val="center"/>
                          </w:tcPr>
                          <w:p w14:paraId="18813C22"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533</w:t>
                            </w:r>
                          </w:p>
                        </w:tc>
                        <w:tc>
                          <w:tcPr>
                            <w:tcW w:w="1276" w:type="dxa"/>
                            <w:shd w:val="clear" w:color="auto" w:fill="auto"/>
                            <w:noWrap/>
                            <w:vAlign w:val="center"/>
                            <w:hideMark/>
                          </w:tcPr>
                          <w:p w14:paraId="30ECA5D7"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533</w:t>
                            </w:r>
                          </w:p>
                        </w:tc>
                        <w:tc>
                          <w:tcPr>
                            <w:tcW w:w="1391" w:type="dxa"/>
                            <w:shd w:val="clear" w:color="auto" w:fill="auto"/>
                            <w:vAlign w:val="center"/>
                          </w:tcPr>
                          <w:p w14:paraId="01A2F982"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533</w:t>
                            </w:r>
                          </w:p>
                        </w:tc>
                        <w:tc>
                          <w:tcPr>
                            <w:tcW w:w="1393" w:type="dxa"/>
                            <w:shd w:val="clear" w:color="auto" w:fill="auto"/>
                            <w:noWrap/>
                            <w:vAlign w:val="center"/>
                            <w:hideMark/>
                          </w:tcPr>
                          <w:p w14:paraId="644A9FE1"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99%</w:t>
                            </w:r>
                          </w:p>
                        </w:tc>
                        <w:tc>
                          <w:tcPr>
                            <w:tcW w:w="1249" w:type="dxa"/>
                            <w:shd w:val="clear" w:color="auto" w:fill="auto"/>
                            <w:vAlign w:val="center"/>
                          </w:tcPr>
                          <w:p w14:paraId="2CE45BE2" w14:textId="7555D02E"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0.918</w:t>
                            </w:r>
                          </w:p>
                        </w:tc>
                        <w:tc>
                          <w:tcPr>
                            <w:tcW w:w="1276" w:type="dxa"/>
                            <w:shd w:val="clear" w:color="auto" w:fill="auto"/>
                            <w:vAlign w:val="center"/>
                          </w:tcPr>
                          <w:p w14:paraId="5D47AD0F" w14:textId="01261445"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99%</w:t>
                            </w:r>
                          </w:p>
                        </w:tc>
                        <w:tc>
                          <w:tcPr>
                            <w:tcW w:w="869" w:type="dxa"/>
                            <w:shd w:val="clear" w:color="auto" w:fill="auto"/>
                            <w:noWrap/>
                            <w:vAlign w:val="center"/>
                            <w:hideMark/>
                          </w:tcPr>
                          <w:p w14:paraId="1DE468A9" w14:textId="7C18C4ED"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5E8FEC3E"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13C3A19A"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4FABC21A"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France</w:t>
                            </w:r>
                          </w:p>
                        </w:tc>
                        <w:tc>
                          <w:tcPr>
                            <w:tcW w:w="1308" w:type="dxa"/>
                            <w:shd w:val="clear" w:color="auto" w:fill="auto"/>
                            <w:vAlign w:val="center"/>
                          </w:tcPr>
                          <w:p w14:paraId="0B424D72"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6940</w:t>
                            </w:r>
                          </w:p>
                        </w:tc>
                        <w:tc>
                          <w:tcPr>
                            <w:tcW w:w="1276" w:type="dxa"/>
                            <w:shd w:val="clear" w:color="auto" w:fill="auto"/>
                            <w:noWrap/>
                            <w:vAlign w:val="center"/>
                            <w:hideMark/>
                          </w:tcPr>
                          <w:p w14:paraId="09A1B468"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7305</w:t>
                            </w:r>
                          </w:p>
                        </w:tc>
                        <w:tc>
                          <w:tcPr>
                            <w:tcW w:w="1391" w:type="dxa"/>
                            <w:shd w:val="clear" w:color="auto" w:fill="auto"/>
                            <w:vAlign w:val="center"/>
                          </w:tcPr>
                          <w:p w14:paraId="1B92B0C8"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7711</w:t>
                            </w:r>
                          </w:p>
                        </w:tc>
                        <w:tc>
                          <w:tcPr>
                            <w:tcW w:w="1393" w:type="dxa"/>
                            <w:shd w:val="clear" w:color="auto" w:fill="auto"/>
                            <w:noWrap/>
                            <w:vAlign w:val="center"/>
                            <w:hideMark/>
                          </w:tcPr>
                          <w:p w14:paraId="6594A891"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7C420902" w14:textId="78207A74"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1.084</w:t>
                            </w:r>
                          </w:p>
                        </w:tc>
                        <w:tc>
                          <w:tcPr>
                            <w:tcW w:w="1276" w:type="dxa"/>
                            <w:shd w:val="clear" w:color="auto" w:fill="auto"/>
                            <w:vAlign w:val="center"/>
                          </w:tcPr>
                          <w:p w14:paraId="2C36DF7E" w14:textId="21595C98"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1313C08F" w14:textId="33966895"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77CEE76B"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6F776AFF"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6B051BDB"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Germany</w:t>
                            </w:r>
                          </w:p>
                        </w:tc>
                        <w:tc>
                          <w:tcPr>
                            <w:tcW w:w="1308" w:type="dxa"/>
                            <w:shd w:val="clear" w:color="auto" w:fill="auto"/>
                            <w:vAlign w:val="center"/>
                          </w:tcPr>
                          <w:p w14:paraId="3E0A9AB1"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37DD5523"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7068</w:t>
                            </w:r>
                          </w:p>
                        </w:tc>
                        <w:tc>
                          <w:tcPr>
                            <w:tcW w:w="1391" w:type="dxa"/>
                            <w:shd w:val="clear" w:color="auto" w:fill="auto"/>
                            <w:vAlign w:val="center"/>
                          </w:tcPr>
                          <w:p w14:paraId="4117FB94"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501B2AC4"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90%</w:t>
                            </w:r>
                          </w:p>
                        </w:tc>
                        <w:tc>
                          <w:tcPr>
                            <w:tcW w:w="1249" w:type="dxa"/>
                            <w:shd w:val="clear" w:color="auto" w:fill="auto"/>
                            <w:vAlign w:val="center"/>
                          </w:tcPr>
                          <w:p w14:paraId="50F4932B" w14:textId="1106BD30"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0.879</w:t>
                            </w:r>
                          </w:p>
                        </w:tc>
                        <w:tc>
                          <w:tcPr>
                            <w:tcW w:w="1276" w:type="dxa"/>
                            <w:shd w:val="clear" w:color="auto" w:fill="auto"/>
                            <w:vAlign w:val="center"/>
                          </w:tcPr>
                          <w:p w14:paraId="0CAD8379" w14:textId="22EF49F2"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w:t>
                            </w:r>
                          </w:p>
                        </w:tc>
                        <w:tc>
                          <w:tcPr>
                            <w:tcW w:w="869" w:type="dxa"/>
                            <w:shd w:val="clear" w:color="auto" w:fill="auto"/>
                            <w:noWrap/>
                            <w:vAlign w:val="center"/>
                            <w:hideMark/>
                          </w:tcPr>
                          <w:p w14:paraId="3D447E6A" w14:textId="2163CC9E"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07B280DA"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1D9939A"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B1F53F1"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Greece</w:t>
                            </w:r>
                          </w:p>
                        </w:tc>
                        <w:tc>
                          <w:tcPr>
                            <w:tcW w:w="1308" w:type="dxa"/>
                            <w:shd w:val="clear" w:color="auto" w:fill="auto"/>
                            <w:vAlign w:val="center"/>
                          </w:tcPr>
                          <w:p w14:paraId="4BE40B48"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611</w:t>
                            </w:r>
                          </w:p>
                        </w:tc>
                        <w:tc>
                          <w:tcPr>
                            <w:tcW w:w="1276" w:type="dxa"/>
                            <w:shd w:val="clear" w:color="auto" w:fill="auto"/>
                            <w:noWrap/>
                            <w:vAlign w:val="center"/>
                            <w:hideMark/>
                          </w:tcPr>
                          <w:p w14:paraId="0691B4FB"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627</w:t>
                            </w:r>
                          </w:p>
                        </w:tc>
                        <w:tc>
                          <w:tcPr>
                            <w:tcW w:w="1391" w:type="dxa"/>
                            <w:shd w:val="clear" w:color="auto" w:fill="auto"/>
                            <w:vAlign w:val="center"/>
                          </w:tcPr>
                          <w:p w14:paraId="1ED8C346"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643</w:t>
                            </w:r>
                          </w:p>
                        </w:tc>
                        <w:tc>
                          <w:tcPr>
                            <w:tcW w:w="1393" w:type="dxa"/>
                            <w:shd w:val="clear" w:color="auto" w:fill="auto"/>
                            <w:noWrap/>
                            <w:vAlign w:val="center"/>
                            <w:hideMark/>
                          </w:tcPr>
                          <w:p w14:paraId="7CC80FD8"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1379D884" w14:textId="4A949674"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0.587</w:t>
                            </w:r>
                          </w:p>
                        </w:tc>
                        <w:tc>
                          <w:tcPr>
                            <w:tcW w:w="1276" w:type="dxa"/>
                            <w:shd w:val="clear" w:color="auto" w:fill="auto"/>
                            <w:vAlign w:val="center"/>
                          </w:tcPr>
                          <w:p w14:paraId="1A8249EB" w14:textId="0D2D0733"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2214D33F" w14:textId="2DFB3DE5"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3F8E272"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6F548B0"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6A6A4837"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Hungary</w:t>
                            </w:r>
                          </w:p>
                        </w:tc>
                        <w:tc>
                          <w:tcPr>
                            <w:tcW w:w="1308" w:type="dxa"/>
                            <w:shd w:val="clear" w:color="auto" w:fill="auto"/>
                            <w:vAlign w:val="center"/>
                          </w:tcPr>
                          <w:p w14:paraId="0A615ADF"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53E7DE46"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524</w:t>
                            </w:r>
                          </w:p>
                        </w:tc>
                        <w:tc>
                          <w:tcPr>
                            <w:tcW w:w="1391" w:type="dxa"/>
                            <w:shd w:val="clear" w:color="auto" w:fill="auto"/>
                            <w:vAlign w:val="center"/>
                          </w:tcPr>
                          <w:p w14:paraId="0147054A"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1CA2A3E7"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9D641DA" w14:textId="415CCCF0"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0.534</w:t>
                            </w:r>
                          </w:p>
                        </w:tc>
                        <w:tc>
                          <w:tcPr>
                            <w:tcW w:w="1276" w:type="dxa"/>
                            <w:shd w:val="clear" w:color="auto" w:fill="auto"/>
                            <w:vAlign w:val="center"/>
                          </w:tcPr>
                          <w:p w14:paraId="7AB88E69" w14:textId="48FE963B"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26769B5B" w14:textId="11B8D463"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F32A726"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B7A3C37"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39EF8F17"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Ireland</w:t>
                            </w:r>
                          </w:p>
                        </w:tc>
                        <w:tc>
                          <w:tcPr>
                            <w:tcW w:w="1308" w:type="dxa"/>
                            <w:shd w:val="clear" w:color="auto" w:fill="auto"/>
                            <w:vAlign w:val="center"/>
                          </w:tcPr>
                          <w:p w14:paraId="36513BAC"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N/A</w:t>
                            </w:r>
                          </w:p>
                        </w:tc>
                        <w:tc>
                          <w:tcPr>
                            <w:tcW w:w="1276" w:type="dxa"/>
                            <w:shd w:val="clear" w:color="auto" w:fill="auto"/>
                            <w:noWrap/>
                            <w:vAlign w:val="center"/>
                            <w:hideMark/>
                          </w:tcPr>
                          <w:p w14:paraId="656B18EA"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1356</w:t>
                            </w:r>
                          </w:p>
                        </w:tc>
                        <w:tc>
                          <w:tcPr>
                            <w:tcW w:w="1391" w:type="dxa"/>
                            <w:shd w:val="clear" w:color="auto" w:fill="auto"/>
                            <w:vAlign w:val="center"/>
                          </w:tcPr>
                          <w:p w14:paraId="58A7A445"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3255CE0C"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3CC6B45C" w14:textId="202EE323"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2.676</w:t>
                            </w:r>
                          </w:p>
                        </w:tc>
                        <w:tc>
                          <w:tcPr>
                            <w:tcW w:w="1276" w:type="dxa"/>
                            <w:shd w:val="clear" w:color="auto" w:fill="auto"/>
                            <w:vAlign w:val="center"/>
                          </w:tcPr>
                          <w:p w14:paraId="54F998A3" w14:textId="2CEA8A41"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20CE7A2D" w14:textId="754E3950"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C31E5B1"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33183F1"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343A0B1F"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Italy</w:t>
                            </w:r>
                          </w:p>
                        </w:tc>
                        <w:tc>
                          <w:tcPr>
                            <w:tcW w:w="1308" w:type="dxa"/>
                            <w:shd w:val="clear" w:color="auto" w:fill="auto"/>
                            <w:vAlign w:val="center"/>
                          </w:tcPr>
                          <w:p w14:paraId="31C9825F"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1A9B55C0"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5673</w:t>
                            </w:r>
                          </w:p>
                        </w:tc>
                        <w:tc>
                          <w:tcPr>
                            <w:tcW w:w="1391" w:type="dxa"/>
                            <w:shd w:val="clear" w:color="auto" w:fill="auto"/>
                            <w:vAlign w:val="center"/>
                          </w:tcPr>
                          <w:p w14:paraId="5435550E"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1D0CDDAB"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38F62D4F" w14:textId="41CC8849"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0.912</w:t>
                            </w:r>
                          </w:p>
                        </w:tc>
                        <w:tc>
                          <w:tcPr>
                            <w:tcW w:w="1276" w:type="dxa"/>
                            <w:shd w:val="clear" w:color="auto" w:fill="auto"/>
                            <w:vAlign w:val="center"/>
                          </w:tcPr>
                          <w:p w14:paraId="69D4CC38" w14:textId="31482D14"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11A0ABF6" w14:textId="36B21B79"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5BF1B0BE"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F3362DB"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ADF0C29"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Latvia</w:t>
                            </w:r>
                          </w:p>
                        </w:tc>
                        <w:tc>
                          <w:tcPr>
                            <w:tcW w:w="1308" w:type="dxa"/>
                            <w:shd w:val="clear" w:color="auto" w:fill="auto"/>
                            <w:vAlign w:val="center"/>
                          </w:tcPr>
                          <w:p w14:paraId="29E22D41"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42</w:t>
                            </w:r>
                          </w:p>
                        </w:tc>
                        <w:tc>
                          <w:tcPr>
                            <w:tcW w:w="1276" w:type="dxa"/>
                            <w:shd w:val="clear" w:color="auto" w:fill="auto"/>
                            <w:noWrap/>
                            <w:vAlign w:val="center"/>
                            <w:hideMark/>
                          </w:tcPr>
                          <w:p w14:paraId="64EEDE78"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44</w:t>
                            </w:r>
                          </w:p>
                        </w:tc>
                        <w:tc>
                          <w:tcPr>
                            <w:tcW w:w="1391" w:type="dxa"/>
                            <w:shd w:val="clear" w:color="auto" w:fill="auto"/>
                            <w:vAlign w:val="center"/>
                          </w:tcPr>
                          <w:p w14:paraId="3AD982DA"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47</w:t>
                            </w:r>
                          </w:p>
                        </w:tc>
                        <w:tc>
                          <w:tcPr>
                            <w:tcW w:w="1393" w:type="dxa"/>
                            <w:shd w:val="clear" w:color="auto" w:fill="auto"/>
                            <w:noWrap/>
                            <w:vAlign w:val="center"/>
                            <w:hideMark/>
                          </w:tcPr>
                          <w:p w14:paraId="457DB631"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0263C20" w14:textId="5E9538CD"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0.230</w:t>
                            </w:r>
                          </w:p>
                        </w:tc>
                        <w:tc>
                          <w:tcPr>
                            <w:tcW w:w="1276" w:type="dxa"/>
                            <w:shd w:val="clear" w:color="auto" w:fill="auto"/>
                            <w:vAlign w:val="center"/>
                          </w:tcPr>
                          <w:p w14:paraId="0215EF43" w14:textId="074E412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02C35D35" w14:textId="1A928571"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BDB60D8"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2FB2C420"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356B582"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Lithuania</w:t>
                            </w:r>
                          </w:p>
                        </w:tc>
                        <w:tc>
                          <w:tcPr>
                            <w:tcW w:w="1308" w:type="dxa"/>
                            <w:shd w:val="clear" w:color="auto" w:fill="auto"/>
                            <w:vAlign w:val="center"/>
                          </w:tcPr>
                          <w:p w14:paraId="507E0DAC"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0EDF6A56"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54</w:t>
                            </w:r>
                          </w:p>
                        </w:tc>
                        <w:tc>
                          <w:tcPr>
                            <w:tcW w:w="1391" w:type="dxa"/>
                            <w:shd w:val="clear" w:color="auto" w:fill="auto"/>
                            <w:vAlign w:val="center"/>
                          </w:tcPr>
                          <w:p w14:paraId="2BFF1978"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7480DB38"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52%</w:t>
                            </w:r>
                          </w:p>
                        </w:tc>
                        <w:tc>
                          <w:tcPr>
                            <w:tcW w:w="1249" w:type="dxa"/>
                            <w:shd w:val="clear" w:color="auto" w:fill="auto"/>
                            <w:vAlign w:val="center"/>
                          </w:tcPr>
                          <w:p w14:paraId="14509C59" w14:textId="1DB0F9F9"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0.193</w:t>
                            </w:r>
                          </w:p>
                        </w:tc>
                        <w:tc>
                          <w:tcPr>
                            <w:tcW w:w="1276" w:type="dxa"/>
                            <w:shd w:val="clear" w:color="auto" w:fill="auto"/>
                            <w:vAlign w:val="center"/>
                          </w:tcPr>
                          <w:p w14:paraId="49800C57" w14:textId="1C2D638B"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52%</w:t>
                            </w:r>
                          </w:p>
                        </w:tc>
                        <w:tc>
                          <w:tcPr>
                            <w:tcW w:w="869" w:type="dxa"/>
                            <w:shd w:val="clear" w:color="auto" w:fill="auto"/>
                            <w:noWrap/>
                            <w:vAlign w:val="center"/>
                            <w:hideMark/>
                          </w:tcPr>
                          <w:p w14:paraId="0E66F041" w14:textId="765C2EE5"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E1B994D"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E48B810"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3601FE4E"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Luxembourg</w:t>
                            </w:r>
                          </w:p>
                        </w:tc>
                        <w:tc>
                          <w:tcPr>
                            <w:tcW w:w="1308" w:type="dxa"/>
                            <w:shd w:val="clear" w:color="auto" w:fill="auto"/>
                            <w:vAlign w:val="center"/>
                          </w:tcPr>
                          <w:p w14:paraId="0585C3F7" w14:textId="77777777" w:rsidR="00390660" w:rsidRPr="003D371E"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39</w:t>
                            </w:r>
                          </w:p>
                        </w:tc>
                        <w:tc>
                          <w:tcPr>
                            <w:tcW w:w="1276" w:type="dxa"/>
                            <w:shd w:val="clear" w:color="auto" w:fill="auto"/>
                            <w:noWrap/>
                            <w:vAlign w:val="center"/>
                            <w:hideMark/>
                          </w:tcPr>
                          <w:p w14:paraId="77BB9519"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40</w:t>
                            </w:r>
                          </w:p>
                        </w:tc>
                        <w:tc>
                          <w:tcPr>
                            <w:tcW w:w="1391" w:type="dxa"/>
                            <w:shd w:val="clear" w:color="auto" w:fill="auto"/>
                            <w:vAlign w:val="center"/>
                          </w:tcPr>
                          <w:p w14:paraId="7253CD06" w14:textId="77777777" w:rsidR="00390660" w:rsidRPr="007877C0"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41</w:t>
                            </w:r>
                          </w:p>
                        </w:tc>
                        <w:tc>
                          <w:tcPr>
                            <w:tcW w:w="1393" w:type="dxa"/>
                            <w:shd w:val="clear" w:color="auto" w:fill="auto"/>
                            <w:noWrap/>
                            <w:vAlign w:val="center"/>
                            <w:hideMark/>
                          </w:tcPr>
                          <w:p w14:paraId="13ED6395"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730ECF7F" w14:textId="297295B5" w:rsidR="00390660" w:rsidRPr="00781BAA" w:rsidRDefault="0039066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0.660</w:t>
                            </w:r>
                          </w:p>
                        </w:tc>
                        <w:tc>
                          <w:tcPr>
                            <w:tcW w:w="1276" w:type="dxa"/>
                            <w:shd w:val="clear" w:color="auto" w:fill="auto"/>
                            <w:vAlign w:val="center"/>
                          </w:tcPr>
                          <w:p w14:paraId="74B7D1C9" w14:textId="7F080E05"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98%</w:t>
                            </w:r>
                          </w:p>
                        </w:tc>
                        <w:tc>
                          <w:tcPr>
                            <w:tcW w:w="869" w:type="dxa"/>
                            <w:shd w:val="clear" w:color="auto" w:fill="auto"/>
                            <w:noWrap/>
                            <w:vAlign w:val="center"/>
                            <w:hideMark/>
                          </w:tcPr>
                          <w:p w14:paraId="1511FD1C" w14:textId="67A65FD8"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6E27D491" w14:textId="77777777" w:rsidR="00390660" w:rsidRPr="005D3D08" w:rsidRDefault="00390660" w:rsidP="00390660">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6B238653"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A3B08A6" w14:textId="77777777" w:rsidR="00390660" w:rsidRPr="005D3D08" w:rsidRDefault="00390660" w:rsidP="00390660">
                            <w:pPr>
                              <w:ind w:left="-142"/>
                              <w:jc w:val="center"/>
                              <w:rPr>
                                <w:rFonts w:ascii="Times New Roman" w:hAnsi="Times New Roman" w:cs="Times New Roman"/>
                                <w:sz w:val="16"/>
                                <w:szCs w:val="16"/>
                              </w:rPr>
                            </w:pPr>
                            <w:r w:rsidRPr="005D3D08">
                              <w:rPr>
                                <w:rFonts w:ascii="Times New Roman" w:hAnsi="Times New Roman" w:cs="Times New Roman"/>
                                <w:sz w:val="16"/>
                                <w:szCs w:val="16"/>
                              </w:rPr>
                              <w:t>Malta</w:t>
                            </w:r>
                          </w:p>
                        </w:tc>
                        <w:tc>
                          <w:tcPr>
                            <w:tcW w:w="1308" w:type="dxa"/>
                            <w:shd w:val="clear" w:color="auto" w:fill="auto"/>
                            <w:vAlign w:val="center"/>
                          </w:tcPr>
                          <w:p w14:paraId="35C794BC" w14:textId="77777777" w:rsidR="00390660" w:rsidRPr="003D371E"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44A1AE43"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26</w:t>
                            </w:r>
                          </w:p>
                        </w:tc>
                        <w:tc>
                          <w:tcPr>
                            <w:tcW w:w="1391" w:type="dxa"/>
                            <w:shd w:val="clear" w:color="auto" w:fill="auto"/>
                            <w:vAlign w:val="center"/>
                          </w:tcPr>
                          <w:p w14:paraId="09A72280" w14:textId="77777777" w:rsidR="00390660" w:rsidRPr="007877C0"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6BE33A06"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704A44B7" w14:textId="2BE608D6" w:rsidR="00390660" w:rsidRPr="00781BAA" w:rsidRDefault="0039066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0.579</w:t>
                            </w:r>
                          </w:p>
                        </w:tc>
                        <w:tc>
                          <w:tcPr>
                            <w:tcW w:w="1276" w:type="dxa"/>
                            <w:shd w:val="clear" w:color="auto" w:fill="auto"/>
                            <w:vAlign w:val="center"/>
                          </w:tcPr>
                          <w:p w14:paraId="711A39AC" w14:textId="2FDDEFEE"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N/A</w:t>
                            </w:r>
                          </w:p>
                        </w:tc>
                        <w:tc>
                          <w:tcPr>
                            <w:tcW w:w="869" w:type="dxa"/>
                            <w:shd w:val="clear" w:color="auto" w:fill="auto"/>
                            <w:noWrap/>
                            <w:vAlign w:val="center"/>
                            <w:hideMark/>
                          </w:tcPr>
                          <w:p w14:paraId="0735FADC" w14:textId="1BAA58B8"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hideMark/>
                          </w:tcPr>
                          <w:p w14:paraId="3CE57502" w14:textId="77777777" w:rsidR="00390660" w:rsidRPr="005D3D08" w:rsidRDefault="00390660" w:rsidP="00390660">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w:t>
                            </w:r>
                          </w:p>
                        </w:tc>
                      </w:tr>
                      <w:tr w:rsidR="00877B91" w:rsidRPr="005D3D08" w14:paraId="39A906B6"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61E3FC34"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Netherlands</w:t>
                            </w:r>
                          </w:p>
                        </w:tc>
                        <w:tc>
                          <w:tcPr>
                            <w:tcW w:w="1308" w:type="dxa"/>
                            <w:shd w:val="clear" w:color="auto" w:fill="auto"/>
                            <w:vAlign w:val="center"/>
                          </w:tcPr>
                          <w:p w14:paraId="024F47E3"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1473</w:t>
                            </w:r>
                          </w:p>
                        </w:tc>
                        <w:tc>
                          <w:tcPr>
                            <w:tcW w:w="1276" w:type="dxa"/>
                            <w:shd w:val="clear" w:color="auto" w:fill="auto"/>
                            <w:noWrap/>
                            <w:vAlign w:val="center"/>
                            <w:hideMark/>
                          </w:tcPr>
                          <w:p w14:paraId="36857FA5"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1551</w:t>
                            </w:r>
                          </w:p>
                        </w:tc>
                        <w:tc>
                          <w:tcPr>
                            <w:tcW w:w="1391" w:type="dxa"/>
                            <w:shd w:val="clear" w:color="auto" w:fill="auto"/>
                            <w:vAlign w:val="center"/>
                          </w:tcPr>
                          <w:p w14:paraId="3A7EAEEA"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1637</w:t>
                            </w:r>
                          </w:p>
                        </w:tc>
                        <w:tc>
                          <w:tcPr>
                            <w:tcW w:w="1393" w:type="dxa"/>
                            <w:shd w:val="clear" w:color="auto" w:fill="auto"/>
                            <w:noWrap/>
                            <w:vAlign w:val="center"/>
                            <w:hideMark/>
                          </w:tcPr>
                          <w:p w14:paraId="29092CE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F049FB3" w14:textId="341D169A"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0.904</w:t>
                            </w:r>
                          </w:p>
                        </w:tc>
                        <w:tc>
                          <w:tcPr>
                            <w:tcW w:w="1276" w:type="dxa"/>
                            <w:shd w:val="clear" w:color="auto" w:fill="auto"/>
                            <w:vAlign w:val="center"/>
                          </w:tcPr>
                          <w:p w14:paraId="0E2004C5" w14:textId="7A6425A2"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600CC1AE" w14:textId="757B16A1"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646F24A6"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5B3AC8C8"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57C6E144"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Poland</w:t>
                            </w:r>
                          </w:p>
                        </w:tc>
                        <w:tc>
                          <w:tcPr>
                            <w:tcW w:w="1308" w:type="dxa"/>
                            <w:shd w:val="clear" w:color="auto" w:fill="auto"/>
                            <w:vAlign w:val="center"/>
                          </w:tcPr>
                          <w:p w14:paraId="03BCCDD7"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917</w:t>
                            </w:r>
                          </w:p>
                        </w:tc>
                        <w:tc>
                          <w:tcPr>
                            <w:tcW w:w="1276" w:type="dxa"/>
                            <w:shd w:val="clear" w:color="auto" w:fill="auto"/>
                            <w:noWrap/>
                            <w:vAlign w:val="center"/>
                            <w:hideMark/>
                          </w:tcPr>
                          <w:p w14:paraId="7D31664D"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1146</w:t>
                            </w:r>
                          </w:p>
                        </w:tc>
                        <w:tc>
                          <w:tcPr>
                            <w:tcW w:w="1391" w:type="dxa"/>
                            <w:shd w:val="clear" w:color="auto" w:fill="auto"/>
                            <w:vAlign w:val="center"/>
                          </w:tcPr>
                          <w:p w14:paraId="6B2E96D3"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1528</w:t>
                            </w:r>
                          </w:p>
                        </w:tc>
                        <w:tc>
                          <w:tcPr>
                            <w:tcW w:w="1393" w:type="dxa"/>
                            <w:shd w:val="clear" w:color="auto" w:fill="auto"/>
                            <w:noWrap/>
                            <w:vAlign w:val="center"/>
                            <w:hideMark/>
                          </w:tcPr>
                          <w:p w14:paraId="755D0A6B"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80%</w:t>
                            </w:r>
                          </w:p>
                        </w:tc>
                        <w:tc>
                          <w:tcPr>
                            <w:tcW w:w="1249" w:type="dxa"/>
                            <w:shd w:val="clear" w:color="auto" w:fill="auto"/>
                            <w:vAlign w:val="center"/>
                          </w:tcPr>
                          <w:p w14:paraId="0CA9D381" w14:textId="5AF8D00F"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0.298</w:t>
                            </w:r>
                          </w:p>
                        </w:tc>
                        <w:tc>
                          <w:tcPr>
                            <w:tcW w:w="1276" w:type="dxa"/>
                            <w:shd w:val="clear" w:color="auto" w:fill="auto"/>
                            <w:vAlign w:val="center"/>
                          </w:tcPr>
                          <w:p w14:paraId="696FCECE" w14:textId="3947A5A1"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80%</w:t>
                            </w:r>
                          </w:p>
                        </w:tc>
                        <w:tc>
                          <w:tcPr>
                            <w:tcW w:w="869" w:type="dxa"/>
                            <w:shd w:val="clear" w:color="auto" w:fill="auto"/>
                            <w:noWrap/>
                            <w:vAlign w:val="center"/>
                            <w:hideMark/>
                          </w:tcPr>
                          <w:p w14:paraId="0D65AF1F" w14:textId="45CD20CA"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0FC02AB"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F95A5A6"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BD8BFD1"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Portugal</w:t>
                            </w:r>
                          </w:p>
                        </w:tc>
                        <w:tc>
                          <w:tcPr>
                            <w:tcW w:w="1308" w:type="dxa"/>
                            <w:shd w:val="clear" w:color="auto" w:fill="auto"/>
                            <w:vAlign w:val="center"/>
                          </w:tcPr>
                          <w:p w14:paraId="15435C57"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307</w:t>
                            </w:r>
                          </w:p>
                        </w:tc>
                        <w:tc>
                          <w:tcPr>
                            <w:tcW w:w="1276" w:type="dxa"/>
                            <w:shd w:val="clear" w:color="auto" w:fill="auto"/>
                            <w:noWrap/>
                            <w:vAlign w:val="center"/>
                            <w:hideMark/>
                          </w:tcPr>
                          <w:p w14:paraId="543A3DE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315</w:t>
                            </w:r>
                          </w:p>
                        </w:tc>
                        <w:tc>
                          <w:tcPr>
                            <w:tcW w:w="1391" w:type="dxa"/>
                            <w:shd w:val="clear" w:color="auto" w:fill="auto"/>
                            <w:vAlign w:val="center"/>
                          </w:tcPr>
                          <w:p w14:paraId="5965F859"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323</w:t>
                            </w:r>
                          </w:p>
                        </w:tc>
                        <w:tc>
                          <w:tcPr>
                            <w:tcW w:w="1393" w:type="dxa"/>
                            <w:shd w:val="clear" w:color="auto" w:fill="auto"/>
                            <w:noWrap/>
                            <w:vAlign w:val="center"/>
                            <w:hideMark/>
                          </w:tcPr>
                          <w:p w14:paraId="37F54CF8"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0D70B317" w14:textId="1652BF8B"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0.304</w:t>
                            </w:r>
                          </w:p>
                        </w:tc>
                        <w:tc>
                          <w:tcPr>
                            <w:tcW w:w="1276" w:type="dxa"/>
                            <w:shd w:val="clear" w:color="auto" w:fill="auto"/>
                            <w:vAlign w:val="center"/>
                          </w:tcPr>
                          <w:p w14:paraId="68CE637B" w14:textId="22C8D3C3"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58968961" w14:textId="28BCA9E4"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2212C6D"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A810FC1"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6353C63C"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Romania</w:t>
                            </w:r>
                          </w:p>
                        </w:tc>
                        <w:tc>
                          <w:tcPr>
                            <w:tcW w:w="1308" w:type="dxa"/>
                            <w:shd w:val="clear" w:color="auto" w:fill="auto"/>
                            <w:vAlign w:val="center"/>
                          </w:tcPr>
                          <w:p w14:paraId="1FE8CFD4"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4179BE4C"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640</w:t>
                            </w:r>
                          </w:p>
                        </w:tc>
                        <w:tc>
                          <w:tcPr>
                            <w:tcW w:w="1391" w:type="dxa"/>
                            <w:shd w:val="clear" w:color="auto" w:fill="auto"/>
                            <w:vAlign w:val="center"/>
                          </w:tcPr>
                          <w:p w14:paraId="768651FB"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1A040B5D"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35%</w:t>
                            </w:r>
                          </w:p>
                        </w:tc>
                        <w:tc>
                          <w:tcPr>
                            <w:tcW w:w="1249" w:type="dxa"/>
                            <w:shd w:val="clear" w:color="auto" w:fill="auto"/>
                            <w:vAlign w:val="center"/>
                          </w:tcPr>
                          <w:p w14:paraId="0986DF49" w14:textId="7F8B0724"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0.298</w:t>
                            </w:r>
                          </w:p>
                        </w:tc>
                        <w:tc>
                          <w:tcPr>
                            <w:tcW w:w="1276" w:type="dxa"/>
                            <w:shd w:val="clear" w:color="auto" w:fill="auto"/>
                            <w:vAlign w:val="center"/>
                          </w:tcPr>
                          <w:p w14:paraId="7005FF0E" w14:textId="3A9F3A28"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35%</w:t>
                            </w:r>
                          </w:p>
                        </w:tc>
                        <w:tc>
                          <w:tcPr>
                            <w:tcW w:w="869" w:type="dxa"/>
                            <w:shd w:val="clear" w:color="auto" w:fill="auto"/>
                            <w:noWrap/>
                            <w:vAlign w:val="center"/>
                            <w:hideMark/>
                          </w:tcPr>
                          <w:p w14:paraId="2834A7F5" w14:textId="322C7EB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071C2C30"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CB5263A"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9D98E52"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Slovakia</w:t>
                            </w:r>
                          </w:p>
                        </w:tc>
                        <w:tc>
                          <w:tcPr>
                            <w:tcW w:w="1308" w:type="dxa"/>
                            <w:shd w:val="clear" w:color="auto" w:fill="auto"/>
                            <w:vAlign w:val="center"/>
                          </w:tcPr>
                          <w:p w14:paraId="4A35AC71"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308</w:t>
                            </w:r>
                          </w:p>
                        </w:tc>
                        <w:tc>
                          <w:tcPr>
                            <w:tcW w:w="1276" w:type="dxa"/>
                            <w:shd w:val="clear" w:color="auto" w:fill="auto"/>
                            <w:noWrap/>
                            <w:vAlign w:val="center"/>
                            <w:hideMark/>
                          </w:tcPr>
                          <w:p w14:paraId="08253DED"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324</w:t>
                            </w:r>
                          </w:p>
                        </w:tc>
                        <w:tc>
                          <w:tcPr>
                            <w:tcW w:w="1391" w:type="dxa"/>
                            <w:shd w:val="clear" w:color="auto" w:fill="auto"/>
                            <w:vAlign w:val="center"/>
                          </w:tcPr>
                          <w:p w14:paraId="17C55C88"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342</w:t>
                            </w:r>
                          </w:p>
                        </w:tc>
                        <w:tc>
                          <w:tcPr>
                            <w:tcW w:w="1393" w:type="dxa"/>
                            <w:shd w:val="clear" w:color="auto" w:fill="auto"/>
                            <w:noWrap/>
                            <w:vAlign w:val="center"/>
                            <w:hideMark/>
                          </w:tcPr>
                          <w:p w14:paraId="097B8010"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3E295CA5" w14:textId="139DF381"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0.596</w:t>
                            </w:r>
                          </w:p>
                        </w:tc>
                        <w:tc>
                          <w:tcPr>
                            <w:tcW w:w="1276" w:type="dxa"/>
                            <w:shd w:val="clear" w:color="auto" w:fill="auto"/>
                            <w:vAlign w:val="center"/>
                          </w:tcPr>
                          <w:p w14:paraId="408ADD39" w14:textId="2518A973"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61EC9132" w14:textId="77C0F52E"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4B8B0B85"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4FD7807"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35A3427"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Slovenia</w:t>
                            </w:r>
                          </w:p>
                        </w:tc>
                        <w:tc>
                          <w:tcPr>
                            <w:tcW w:w="1308" w:type="dxa"/>
                            <w:shd w:val="clear" w:color="auto" w:fill="auto"/>
                            <w:vAlign w:val="center"/>
                          </w:tcPr>
                          <w:p w14:paraId="368F5E43"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113</w:t>
                            </w:r>
                          </w:p>
                        </w:tc>
                        <w:tc>
                          <w:tcPr>
                            <w:tcW w:w="1276" w:type="dxa"/>
                            <w:shd w:val="clear" w:color="auto" w:fill="auto"/>
                            <w:noWrap/>
                            <w:vAlign w:val="center"/>
                            <w:hideMark/>
                          </w:tcPr>
                          <w:p w14:paraId="351FFC9E"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116</w:t>
                            </w:r>
                          </w:p>
                        </w:tc>
                        <w:tc>
                          <w:tcPr>
                            <w:tcW w:w="1391" w:type="dxa"/>
                            <w:shd w:val="clear" w:color="auto" w:fill="auto"/>
                            <w:vAlign w:val="center"/>
                          </w:tcPr>
                          <w:p w14:paraId="272B0FCB"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119</w:t>
                            </w:r>
                          </w:p>
                        </w:tc>
                        <w:tc>
                          <w:tcPr>
                            <w:tcW w:w="1393" w:type="dxa"/>
                            <w:shd w:val="clear" w:color="auto" w:fill="auto"/>
                            <w:noWrap/>
                            <w:vAlign w:val="center"/>
                            <w:hideMark/>
                          </w:tcPr>
                          <w:p w14:paraId="3A09A2C8"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27F67818" w14:textId="2D93666B"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0.551</w:t>
                            </w:r>
                          </w:p>
                        </w:tc>
                        <w:tc>
                          <w:tcPr>
                            <w:tcW w:w="1276" w:type="dxa"/>
                            <w:shd w:val="clear" w:color="auto" w:fill="auto"/>
                            <w:vAlign w:val="center"/>
                          </w:tcPr>
                          <w:p w14:paraId="58E5E223" w14:textId="45C4BF94"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1EB6A9CD" w14:textId="04129B8B"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609CDA76"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30E70097"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50738AC8"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Spain</w:t>
                            </w:r>
                          </w:p>
                        </w:tc>
                        <w:tc>
                          <w:tcPr>
                            <w:tcW w:w="1308" w:type="dxa"/>
                            <w:shd w:val="clear" w:color="auto" w:fill="auto"/>
                            <w:vAlign w:val="center"/>
                          </w:tcPr>
                          <w:p w14:paraId="7B9FF218"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421781F2"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3093</w:t>
                            </w:r>
                          </w:p>
                        </w:tc>
                        <w:tc>
                          <w:tcPr>
                            <w:tcW w:w="1391" w:type="dxa"/>
                            <w:shd w:val="clear" w:color="auto" w:fill="auto"/>
                            <w:vAlign w:val="center"/>
                          </w:tcPr>
                          <w:p w14:paraId="1AE10B3D"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4678F355"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75%</w:t>
                            </w:r>
                          </w:p>
                        </w:tc>
                        <w:tc>
                          <w:tcPr>
                            <w:tcW w:w="1249" w:type="dxa"/>
                            <w:shd w:val="clear" w:color="auto" w:fill="auto"/>
                            <w:vAlign w:val="center"/>
                          </w:tcPr>
                          <w:p w14:paraId="375D22A9" w14:textId="0ACCE673"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0.655</w:t>
                            </w:r>
                          </w:p>
                        </w:tc>
                        <w:tc>
                          <w:tcPr>
                            <w:tcW w:w="1276" w:type="dxa"/>
                            <w:shd w:val="clear" w:color="auto" w:fill="auto"/>
                            <w:vAlign w:val="center"/>
                          </w:tcPr>
                          <w:p w14:paraId="3CB458F7" w14:textId="14AFCD21"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75%</w:t>
                            </w:r>
                          </w:p>
                        </w:tc>
                        <w:tc>
                          <w:tcPr>
                            <w:tcW w:w="869" w:type="dxa"/>
                            <w:shd w:val="clear" w:color="auto" w:fill="auto"/>
                            <w:noWrap/>
                            <w:vAlign w:val="center"/>
                            <w:hideMark/>
                          </w:tcPr>
                          <w:p w14:paraId="291BEB5B" w14:textId="6942A4AC"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F20D5FB"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68D15E95"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FD9551A"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Sweden</w:t>
                            </w:r>
                          </w:p>
                        </w:tc>
                        <w:tc>
                          <w:tcPr>
                            <w:tcW w:w="1308" w:type="dxa"/>
                            <w:shd w:val="clear" w:color="auto" w:fill="auto"/>
                            <w:vAlign w:val="center"/>
                          </w:tcPr>
                          <w:p w14:paraId="6FA27712"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689</w:t>
                            </w:r>
                          </w:p>
                        </w:tc>
                        <w:tc>
                          <w:tcPr>
                            <w:tcW w:w="1276" w:type="dxa"/>
                            <w:shd w:val="clear" w:color="auto" w:fill="auto"/>
                            <w:noWrap/>
                            <w:vAlign w:val="center"/>
                            <w:hideMark/>
                          </w:tcPr>
                          <w:p w14:paraId="46BEE952"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707</w:t>
                            </w:r>
                          </w:p>
                        </w:tc>
                        <w:tc>
                          <w:tcPr>
                            <w:tcW w:w="1391" w:type="dxa"/>
                            <w:shd w:val="clear" w:color="auto" w:fill="auto"/>
                            <w:vAlign w:val="center"/>
                          </w:tcPr>
                          <w:p w14:paraId="2509CB54"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725</w:t>
                            </w:r>
                          </w:p>
                        </w:tc>
                        <w:tc>
                          <w:tcPr>
                            <w:tcW w:w="1393" w:type="dxa"/>
                            <w:shd w:val="clear" w:color="auto" w:fill="auto"/>
                            <w:noWrap/>
                            <w:vAlign w:val="center"/>
                            <w:hideMark/>
                          </w:tcPr>
                          <w:p w14:paraId="03CA1582"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702B2B83" w14:textId="71B17981"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0.704</w:t>
                            </w:r>
                          </w:p>
                        </w:tc>
                        <w:tc>
                          <w:tcPr>
                            <w:tcW w:w="1276" w:type="dxa"/>
                            <w:shd w:val="clear" w:color="auto" w:fill="auto"/>
                            <w:vAlign w:val="center"/>
                          </w:tcPr>
                          <w:p w14:paraId="55A18EA4" w14:textId="13925748"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7AA7D458" w14:textId="1FC14C8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38A360C"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01FFF35"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439056B0"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UK</w:t>
                            </w:r>
                          </w:p>
                        </w:tc>
                        <w:tc>
                          <w:tcPr>
                            <w:tcW w:w="1308" w:type="dxa"/>
                            <w:shd w:val="clear" w:color="auto" w:fill="auto"/>
                            <w:vAlign w:val="center"/>
                          </w:tcPr>
                          <w:p w14:paraId="135A7588"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105BA2D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10615</w:t>
                            </w:r>
                          </w:p>
                        </w:tc>
                        <w:tc>
                          <w:tcPr>
                            <w:tcW w:w="1391" w:type="dxa"/>
                            <w:shd w:val="clear" w:color="auto" w:fill="auto"/>
                            <w:vAlign w:val="center"/>
                          </w:tcPr>
                          <w:p w14:paraId="26831A67"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0E98A468"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99%</w:t>
                            </w:r>
                          </w:p>
                        </w:tc>
                        <w:tc>
                          <w:tcPr>
                            <w:tcW w:w="1249" w:type="dxa"/>
                            <w:shd w:val="clear" w:color="auto" w:fill="auto"/>
                            <w:vAlign w:val="center"/>
                          </w:tcPr>
                          <w:p w14:paraId="028D6DBA" w14:textId="408F3EC0"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1.631</w:t>
                            </w:r>
                          </w:p>
                        </w:tc>
                        <w:tc>
                          <w:tcPr>
                            <w:tcW w:w="1276" w:type="dxa"/>
                            <w:shd w:val="clear" w:color="auto" w:fill="auto"/>
                            <w:vAlign w:val="center"/>
                          </w:tcPr>
                          <w:p w14:paraId="7FA02DA5" w14:textId="56EDF99A"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99%</w:t>
                            </w:r>
                          </w:p>
                        </w:tc>
                        <w:tc>
                          <w:tcPr>
                            <w:tcW w:w="869" w:type="dxa"/>
                            <w:shd w:val="clear" w:color="auto" w:fill="auto"/>
                            <w:noWrap/>
                            <w:vAlign w:val="center"/>
                            <w:hideMark/>
                          </w:tcPr>
                          <w:p w14:paraId="10E7EC19" w14:textId="53911359"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C59250B"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6A7AD70" w14:textId="77777777" w:rsidTr="005E3C1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51FC2609"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Estonia</w:t>
                            </w:r>
                          </w:p>
                        </w:tc>
                        <w:tc>
                          <w:tcPr>
                            <w:tcW w:w="1308" w:type="dxa"/>
                            <w:shd w:val="clear" w:color="auto" w:fill="auto"/>
                            <w:vAlign w:val="center"/>
                          </w:tcPr>
                          <w:p w14:paraId="514C12CA"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6E79C252"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83</w:t>
                            </w:r>
                          </w:p>
                        </w:tc>
                        <w:tc>
                          <w:tcPr>
                            <w:tcW w:w="1391" w:type="dxa"/>
                            <w:shd w:val="clear" w:color="auto" w:fill="auto"/>
                            <w:vAlign w:val="center"/>
                          </w:tcPr>
                          <w:p w14:paraId="5020B60E"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11F51114"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794DC3F3" w14:textId="52673360"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0.667</w:t>
                            </w:r>
                          </w:p>
                        </w:tc>
                        <w:tc>
                          <w:tcPr>
                            <w:tcW w:w="1276" w:type="dxa"/>
                            <w:shd w:val="clear" w:color="auto" w:fill="auto"/>
                            <w:vAlign w:val="center"/>
                          </w:tcPr>
                          <w:p w14:paraId="77E32419" w14:textId="114E0620"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55%</w:t>
                            </w:r>
                          </w:p>
                        </w:tc>
                        <w:tc>
                          <w:tcPr>
                            <w:tcW w:w="869" w:type="dxa"/>
                            <w:shd w:val="clear" w:color="auto" w:fill="auto"/>
                            <w:noWrap/>
                            <w:vAlign w:val="center"/>
                            <w:hideMark/>
                          </w:tcPr>
                          <w:p w14:paraId="019CE584" w14:textId="6D1FCC0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hideMark/>
                          </w:tcPr>
                          <w:p w14:paraId="7B1DA3BC"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51</w:t>
                            </w:r>
                          </w:p>
                        </w:tc>
                      </w:tr>
                      <w:tr w:rsidR="00877B91" w:rsidRPr="005D3D08" w14:paraId="1E0EB9A6"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3C983577"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Switzerland</w:t>
                            </w:r>
                          </w:p>
                        </w:tc>
                        <w:tc>
                          <w:tcPr>
                            <w:tcW w:w="1308" w:type="dxa"/>
                            <w:shd w:val="clear" w:color="auto" w:fill="auto"/>
                            <w:vAlign w:val="center"/>
                          </w:tcPr>
                          <w:p w14:paraId="3647DE50"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983</w:t>
                            </w:r>
                          </w:p>
                        </w:tc>
                        <w:tc>
                          <w:tcPr>
                            <w:tcW w:w="1276" w:type="dxa"/>
                            <w:shd w:val="clear" w:color="auto" w:fill="auto"/>
                            <w:noWrap/>
                            <w:vAlign w:val="center"/>
                            <w:hideMark/>
                          </w:tcPr>
                          <w:p w14:paraId="7E2872DC"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1008</w:t>
                            </w:r>
                          </w:p>
                        </w:tc>
                        <w:tc>
                          <w:tcPr>
                            <w:tcW w:w="1391" w:type="dxa"/>
                            <w:shd w:val="clear" w:color="auto" w:fill="auto"/>
                            <w:vAlign w:val="center"/>
                          </w:tcPr>
                          <w:p w14:paraId="70CB4CEB"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1035</w:t>
                            </w:r>
                          </w:p>
                        </w:tc>
                        <w:tc>
                          <w:tcPr>
                            <w:tcW w:w="1393" w:type="dxa"/>
                            <w:shd w:val="clear" w:color="auto" w:fill="auto"/>
                            <w:noWrap/>
                            <w:vAlign w:val="center"/>
                            <w:hideMark/>
                          </w:tcPr>
                          <w:p w14:paraId="4252BBE5"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5D8B1882" w14:textId="5C2ACBBB"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742F8">
                              <w:rPr>
                                <w:rFonts w:ascii="Times New Roman" w:hAnsi="Times New Roman" w:cs="Times New Roman"/>
                                <w:color w:val="000000"/>
                                <w:sz w:val="16"/>
                                <w:szCs w:val="16"/>
                              </w:rPr>
                              <w:t>1.216</w:t>
                            </w:r>
                          </w:p>
                        </w:tc>
                        <w:tc>
                          <w:tcPr>
                            <w:tcW w:w="1276" w:type="dxa"/>
                            <w:shd w:val="clear" w:color="auto" w:fill="auto"/>
                            <w:vAlign w:val="center"/>
                          </w:tcPr>
                          <w:p w14:paraId="1C2BFCDA" w14:textId="364A5AD3"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hideMark/>
                          </w:tcPr>
                          <w:p w14:paraId="7AFF2903" w14:textId="50AD1C85"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9D55CB7"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B8FDD7F"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1BB660C"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Norway</w:t>
                            </w:r>
                          </w:p>
                        </w:tc>
                        <w:tc>
                          <w:tcPr>
                            <w:tcW w:w="1308" w:type="dxa"/>
                            <w:shd w:val="clear" w:color="auto" w:fill="auto"/>
                            <w:vAlign w:val="center"/>
                          </w:tcPr>
                          <w:p w14:paraId="3D46DCF6"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294</w:t>
                            </w:r>
                          </w:p>
                        </w:tc>
                        <w:tc>
                          <w:tcPr>
                            <w:tcW w:w="1276" w:type="dxa"/>
                            <w:shd w:val="clear" w:color="auto" w:fill="auto"/>
                            <w:noWrap/>
                            <w:vAlign w:val="center"/>
                            <w:hideMark/>
                          </w:tcPr>
                          <w:p w14:paraId="629793EB"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327</w:t>
                            </w:r>
                          </w:p>
                        </w:tc>
                        <w:tc>
                          <w:tcPr>
                            <w:tcW w:w="1391" w:type="dxa"/>
                            <w:shd w:val="clear" w:color="auto" w:fill="auto"/>
                            <w:vAlign w:val="center"/>
                          </w:tcPr>
                          <w:p w14:paraId="6C12944E"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368</w:t>
                            </w:r>
                          </w:p>
                        </w:tc>
                        <w:tc>
                          <w:tcPr>
                            <w:tcW w:w="1393" w:type="dxa"/>
                            <w:shd w:val="clear" w:color="auto" w:fill="auto"/>
                            <w:noWrap/>
                            <w:vAlign w:val="center"/>
                            <w:hideMark/>
                          </w:tcPr>
                          <w:p w14:paraId="1FD070CB"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90%</w:t>
                            </w:r>
                          </w:p>
                        </w:tc>
                        <w:tc>
                          <w:tcPr>
                            <w:tcW w:w="1249" w:type="dxa"/>
                            <w:shd w:val="clear" w:color="auto" w:fill="auto"/>
                            <w:vAlign w:val="center"/>
                          </w:tcPr>
                          <w:p w14:paraId="2500C902" w14:textId="70D6A750"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0.608</w:t>
                            </w:r>
                          </w:p>
                        </w:tc>
                        <w:tc>
                          <w:tcPr>
                            <w:tcW w:w="1276" w:type="dxa"/>
                            <w:shd w:val="clear" w:color="auto" w:fill="auto"/>
                            <w:vAlign w:val="center"/>
                          </w:tcPr>
                          <w:p w14:paraId="29545229" w14:textId="39664F66"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w:t>
                            </w:r>
                          </w:p>
                        </w:tc>
                        <w:tc>
                          <w:tcPr>
                            <w:tcW w:w="869" w:type="dxa"/>
                            <w:shd w:val="clear" w:color="auto" w:fill="auto"/>
                            <w:noWrap/>
                            <w:vAlign w:val="center"/>
                            <w:hideMark/>
                          </w:tcPr>
                          <w:p w14:paraId="1A83EA59" w14:textId="555497E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51C22090"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316C9D4"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689391D"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Ukraine</w:t>
                            </w:r>
                          </w:p>
                        </w:tc>
                        <w:tc>
                          <w:tcPr>
                            <w:tcW w:w="1308" w:type="dxa"/>
                            <w:shd w:val="clear" w:color="auto" w:fill="auto"/>
                            <w:vAlign w:val="center"/>
                          </w:tcPr>
                          <w:p w14:paraId="0960F6D0"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208</w:t>
                            </w:r>
                          </w:p>
                        </w:tc>
                        <w:tc>
                          <w:tcPr>
                            <w:tcW w:w="1276" w:type="dxa"/>
                            <w:shd w:val="clear" w:color="auto" w:fill="auto"/>
                            <w:noWrap/>
                            <w:vAlign w:val="center"/>
                            <w:hideMark/>
                          </w:tcPr>
                          <w:p w14:paraId="67E944FB"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347</w:t>
                            </w:r>
                          </w:p>
                        </w:tc>
                        <w:tc>
                          <w:tcPr>
                            <w:tcW w:w="1391" w:type="dxa"/>
                            <w:shd w:val="clear" w:color="auto" w:fill="auto"/>
                            <w:vAlign w:val="center"/>
                          </w:tcPr>
                          <w:p w14:paraId="7B082C98"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1040</w:t>
                            </w:r>
                          </w:p>
                        </w:tc>
                        <w:tc>
                          <w:tcPr>
                            <w:tcW w:w="1393" w:type="dxa"/>
                            <w:shd w:val="clear" w:color="auto" w:fill="auto"/>
                            <w:noWrap/>
                            <w:vAlign w:val="center"/>
                            <w:hideMark/>
                          </w:tcPr>
                          <w:p w14:paraId="03A3B424"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60%</w:t>
                            </w:r>
                          </w:p>
                        </w:tc>
                        <w:tc>
                          <w:tcPr>
                            <w:tcW w:w="1249" w:type="dxa"/>
                            <w:shd w:val="clear" w:color="auto" w:fill="auto"/>
                            <w:vAlign w:val="center"/>
                          </w:tcPr>
                          <w:p w14:paraId="5F215E30" w14:textId="75DD94DB"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0.079</w:t>
                            </w:r>
                          </w:p>
                        </w:tc>
                        <w:tc>
                          <w:tcPr>
                            <w:tcW w:w="1276" w:type="dxa"/>
                            <w:shd w:val="clear" w:color="auto" w:fill="auto"/>
                            <w:vAlign w:val="center"/>
                          </w:tcPr>
                          <w:p w14:paraId="7FB13220" w14:textId="06C56E33"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60%</w:t>
                            </w:r>
                          </w:p>
                        </w:tc>
                        <w:tc>
                          <w:tcPr>
                            <w:tcW w:w="869" w:type="dxa"/>
                            <w:shd w:val="clear" w:color="auto" w:fill="auto"/>
                            <w:noWrap/>
                            <w:vAlign w:val="center"/>
                            <w:hideMark/>
                          </w:tcPr>
                          <w:p w14:paraId="3A42725D" w14:textId="38FDE7C5"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22A36D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5F2656E"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B47FECB"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Russia</w:t>
                            </w:r>
                          </w:p>
                        </w:tc>
                        <w:tc>
                          <w:tcPr>
                            <w:tcW w:w="1308" w:type="dxa"/>
                            <w:shd w:val="clear" w:color="auto" w:fill="auto"/>
                            <w:vAlign w:val="center"/>
                          </w:tcPr>
                          <w:p w14:paraId="1406B672"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3425</w:t>
                            </w:r>
                          </w:p>
                        </w:tc>
                        <w:tc>
                          <w:tcPr>
                            <w:tcW w:w="1276" w:type="dxa"/>
                            <w:shd w:val="clear" w:color="auto" w:fill="auto"/>
                            <w:noWrap/>
                            <w:vAlign w:val="center"/>
                            <w:hideMark/>
                          </w:tcPr>
                          <w:p w14:paraId="60920143"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3513</w:t>
                            </w:r>
                          </w:p>
                        </w:tc>
                        <w:tc>
                          <w:tcPr>
                            <w:tcW w:w="1391" w:type="dxa"/>
                            <w:shd w:val="clear" w:color="auto" w:fill="auto"/>
                            <w:vAlign w:val="center"/>
                          </w:tcPr>
                          <w:p w14:paraId="5C475CFA"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3605</w:t>
                            </w:r>
                          </w:p>
                        </w:tc>
                        <w:tc>
                          <w:tcPr>
                            <w:tcW w:w="1393" w:type="dxa"/>
                            <w:shd w:val="clear" w:color="auto" w:fill="auto"/>
                            <w:noWrap/>
                            <w:vAlign w:val="center"/>
                            <w:hideMark/>
                          </w:tcPr>
                          <w:p w14:paraId="38C6C367"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98%</w:t>
                            </w:r>
                          </w:p>
                        </w:tc>
                        <w:tc>
                          <w:tcPr>
                            <w:tcW w:w="1249" w:type="dxa"/>
                            <w:shd w:val="clear" w:color="auto" w:fill="auto"/>
                            <w:vAlign w:val="center"/>
                          </w:tcPr>
                          <w:p w14:paraId="213D1C38" w14:textId="50A48BDF"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0.246</w:t>
                            </w:r>
                          </w:p>
                        </w:tc>
                        <w:tc>
                          <w:tcPr>
                            <w:tcW w:w="1276" w:type="dxa"/>
                            <w:shd w:val="clear" w:color="auto" w:fill="auto"/>
                            <w:vAlign w:val="center"/>
                          </w:tcPr>
                          <w:p w14:paraId="6EFE25FA" w14:textId="55FB356B"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98%</w:t>
                            </w:r>
                          </w:p>
                        </w:tc>
                        <w:tc>
                          <w:tcPr>
                            <w:tcW w:w="869" w:type="dxa"/>
                            <w:shd w:val="clear" w:color="auto" w:fill="auto"/>
                            <w:noWrap/>
                            <w:vAlign w:val="center"/>
                            <w:hideMark/>
                          </w:tcPr>
                          <w:p w14:paraId="3C43256D" w14:textId="5DED2DAD"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76FFACB9"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523AF04"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6A80B09"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Albania</w:t>
                            </w:r>
                          </w:p>
                        </w:tc>
                        <w:tc>
                          <w:tcPr>
                            <w:tcW w:w="1308" w:type="dxa"/>
                            <w:shd w:val="clear" w:color="auto" w:fill="auto"/>
                            <w:vAlign w:val="center"/>
                          </w:tcPr>
                          <w:p w14:paraId="77BBFEC8"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022A2670"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160</w:t>
                            </w:r>
                          </w:p>
                        </w:tc>
                        <w:tc>
                          <w:tcPr>
                            <w:tcW w:w="1391" w:type="dxa"/>
                            <w:shd w:val="clear" w:color="auto" w:fill="auto"/>
                            <w:vAlign w:val="center"/>
                          </w:tcPr>
                          <w:p w14:paraId="261139D5"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7DE45B1F"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90%</w:t>
                            </w:r>
                          </w:p>
                        </w:tc>
                        <w:tc>
                          <w:tcPr>
                            <w:tcW w:w="1249" w:type="dxa"/>
                            <w:shd w:val="clear" w:color="auto" w:fill="auto"/>
                            <w:vAlign w:val="center"/>
                          </w:tcPr>
                          <w:p w14:paraId="27888F63" w14:textId="5396BCA8"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0.464</w:t>
                            </w:r>
                          </w:p>
                        </w:tc>
                        <w:tc>
                          <w:tcPr>
                            <w:tcW w:w="1276" w:type="dxa"/>
                            <w:shd w:val="clear" w:color="auto" w:fill="auto"/>
                            <w:vAlign w:val="center"/>
                          </w:tcPr>
                          <w:p w14:paraId="53DF7C29" w14:textId="6D77C9E0"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w:t>
                            </w:r>
                          </w:p>
                        </w:tc>
                        <w:tc>
                          <w:tcPr>
                            <w:tcW w:w="869" w:type="dxa"/>
                            <w:shd w:val="clear" w:color="auto" w:fill="auto"/>
                            <w:noWrap/>
                            <w:vAlign w:val="center"/>
                            <w:hideMark/>
                          </w:tcPr>
                          <w:p w14:paraId="3C88B4B0" w14:textId="7D056ACF"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6388AAAA"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336FCC27"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0A5C7E51"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Armenia</w:t>
                            </w:r>
                          </w:p>
                        </w:tc>
                        <w:tc>
                          <w:tcPr>
                            <w:tcW w:w="1308" w:type="dxa"/>
                            <w:shd w:val="clear" w:color="auto" w:fill="auto"/>
                            <w:vAlign w:val="center"/>
                          </w:tcPr>
                          <w:p w14:paraId="1966AB5E"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33</w:t>
                            </w:r>
                          </w:p>
                        </w:tc>
                        <w:tc>
                          <w:tcPr>
                            <w:tcW w:w="1276" w:type="dxa"/>
                            <w:shd w:val="clear" w:color="auto" w:fill="auto"/>
                            <w:noWrap/>
                            <w:vAlign w:val="center"/>
                            <w:hideMark/>
                          </w:tcPr>
                          <w:p w14:paraId="12C8E2A2"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39</w:t>
                            </w:r>
                          </w:p>
                        </w:tc>
                        <w:tc>
                          <w:tcPr>
                            <w:tcW w:w="1391" w:type="dxa"/>
                            <w:shd w:val="clear" w:color="auto" w:fill="auto"/>
                            <w:vAlign w:val="center"/>
                          </w:tcPr>
                          <w:p w14:paraId="3FAB1E25"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47</w:t>
                            </w:r>
                          </w:p>
                        </w:tc>
                        <w:tc>
                          <w:tcPr>
                            <w:tcW w:w="1393" w:type="dxa"/>
                            <w:shd w:val="clear" w:color="auto" w:fill="auto"/>
                            <w:noWrap/>
                            <w:vAlign w:val="center"/>
                            <w:hideMark/>
                          </w:tcPr>
                          <w:p w14:paraId="22B03B3F"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85%</w:t>
                            </w:r>
                          </w:p>
                        </w:tc>
                        <w:tc>
                          <w:tcPr>
                            <w:tcW w:w="1249" w:type="dxa"/>
                            <w:shd w:val="clear" w:color="auto" w:fill="auto"/>
                            <w:vAlign w:val="center"/>
                          </w:tcPr>
                          <w:p w14:paraId="5EE8564E" w14:textId="58D06048"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0.128</w:t>
                            </w:r>
                          </w:p>
                        </w:tc>
                        <w:tc>
                          <w:tcPr>
                            <w:tcW w:w="1276" w:type="dxa"/>
                            <w:shd w:val="clear" w:color="auto" w:fill="auto"/>
                            <w:vAlign w:val="center"/>
                          </w:tcPr>
                          <w:p w14:paraId="72BA69A3" w14:textId="0F2022EB"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85%</w:t>
                            </w:r>
                          </w:p>
                        </w:tc>
                        <w:tc>
                          <w:tcPr>
                            <w:tcW w:w="869" w:type="dxa"/>
                            <w:shd w:val="clear" w:color="auto" w:fill="auto"/>
                            <w:noWrap/>
                            <w:vAlign w:val="center"/>
                            <w:hideMark/>
                          </w:tcPr>
                          <w:p w14:paraId="5DDDB681" w14:textId="08C7C41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DAF4BCE"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22E3EFC"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317B384"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Croatia</w:t>
                            </w:r>
                          </w:p>
                        </w:tc>
                        <w:tc>
                          <w:tcPr>
                            <w:tcW w:w="1308" w:type="dxa"/>
                            <w:shd w:val="clear" w:color="auto" w:fill="auto"/>
                            <w:vAlign w:val="center"/>
                          </w:tcPr>
                          <w:p w14:paraId="5F4E98AE"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132</w:t>
                            </w:r>
                          </w:p>
                        </w:tc>
                        <w:tc>
                          <w:tcPr>
                            <w:tcW w:w="1276" w:type="dxa"/>
                            <w:shd w:val="clear" w:color="auto" w:fill="auto"/>
                            <w:noWrap/>
                            <w:vAlign w:val="center"/>
                            <w:hideMark/>
                          </w:tcPr>
                          <w:p w14:paraId="6544413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135</w:t>
                            </w:r>
                          </w:p>
                        </w:tc>
                        <w:tc>
                          <w:tcPr>
                            <w:tcW w:w="1391" w:type="dxa"/>
                            <w:shd w:val="clear" w:color="auto" w:fill="auto"/>
                            <w:vAlign w:val="center"/>
                          </w:tcPr>
                          <w:p w14:paraId="068704C6"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139</w:t>
                            </w:r>
                          </w:p>
                        </w:tc>
                        <w:tc>
                          <w:tcPr>
                            <w:tcW w:w="1393" w:type="dxa"/>
                            <w:shd w:val="clear" w:color="auto" w:fill="auto"/>
                            <w:noWrap/>
                            <w:vAlign w:val="center"/>
                            <w:hideMark/>
                          </w:tcPr>
                          <w:p w14:paraId="04CEC3F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98%</w:t>
                            </w:r>
                          </w:p>
                        </w:tc>
                        <w:tc>
                          <w:tcPr>
                            <w:tcW w:w="1249" w:type="dxa"/>
                            <w:shd w:val="clear" w:color="auto" w:fill="auto"/>
                            <w:vAlign w:val="center"/>
                          </w:tcPr>
                          <w:p w14:paraId="77ABD7D5" w14:textId="4D0A8F89"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0.317</w:t>
                            </w:r>
                          </w:p>
                        </w:tc>
                        <w:tc>
                          <w:tcPr>
                            <w:tcW w:w="1276" w:type="dxa"/>
                            <w:shd w:val="clear" w:color="auto" w:fill="auto"/>
                            <w:vAlign w:val="center"/>
                          </w:tcPr>
                          <w:p w14:paraId="46972536" w14:textId="11D01B16"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98%</w:t>
                            </w:r>
                          </w:p>
                        </w:tc>
                        <w:tc>
                          <w:tcPr>
                            <w:tcW w:w="869" w:type="dxa"/>
                            <w:shd w:val="clear" w:color="auto" w:fill="auto"/>
                            <w:noWrap/>
                            <w:vAlign w:val="center"/>
                            <w:hideMark/>
                          </w:tcPr>
                          <w:p w14:paraId="0B40E919" w14:textId="68775F7D"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543B1C0D"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0848B56E"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4FD07097"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Serbia</w:t>
                            </w:r>
                          </w:p>
                        </w:tc>
                        <w:tc>
                          <w:tcPr>
                            <w:tcW w:w="1308" w:type="dxa"/>
                            <w:shd w:val="clear" w:color="auto" w:fill="auto"/>
                            <w:vAlign w:val="center"/>
                          </w:tcPr>
                          <w:p w14:paraId="0A7C35A3"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198</w:t>
                            </w:r>
                          </w:p>
                        </w:tc>
                        <w:tc>
                          <w:tcPr>
                            <w:tcW w:w="1276" w:type="dxa"/>
                            <w:shd w:val="clear" w:color="auto" w:fill="auto"/>
                            <w:noWrap/>
                            <w:vAlign w:val="center"/>
                            <w:hideMark/>
                          </w:tcPr>
                          <w:p w14:paraId="5A226D74"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208</w:t>
                            </w:r>
                          </w:p>
                        </w:tc>
                        <w:tc>
                          <w:tcPr>
                            <w:tcW w:w="1391" w:type="dxa"/>
                            <w:shd w:val="clear" w:color="auto" w:fill="auto"/>
                            <w:vAlign w:val="center"/>
                          </w:tcPr>
                          <w:p w14:paraId="75CDE0AA"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220</w:t>
                            </w:r>
                          </w:p>
                        </w:tc>
                        <w:tc>
                          <w:tcPr>
                            <w:tcW w:w="1393" w:type="dxa"/>
                            <w:shd w:val="clear" w:color="auto" w:fill="auto"/>
                            <w:noWrap/>
                            <w:vAlign w:val="center"/>
                            <w:hideMark/>
                          </w:tcPr>
                          <w:p w14:paraId="7630DEAD"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979B9AE" w14:textId="29314B65"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0.295</w:t>
                            </w:r>
                          </w:p>
                        </w:tc>
                        <w:tc>
                          <w:tcPr>
                            <w:tcW w:w="1276" w:type="dxa"/>
                            <w:shd w:val="clear" w:color="auto" w:fill="auto"/>
                            <w:vAlign w:val="center"/>
                          </w:tcPr>
                          <w:p w14:paraId="2F2265C9" w14:textId="4F040D29"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4BDB9C0A" w14:textId="7964E7ED"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42FE1BF3"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4A327461"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61C4514"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Moldova</w:t>
                            </w:r>
                          </w:p>
                        </w:tc>
                        <w:tc>
                          <w:tcPr>
                            <w:tcW w:w="1308" w:type="dxa"/>
                            <w:shd w:val="clear" w:color="auto" w:fill="auto"/>
                            <w:vAlign w:val="center"/>
                          </w:tcPr>
                          <w:p w14:paraId="2592DBCC"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64</w:t>
                            </w:r>
                          </w:p>
                        </w:tc>
                        <w:tc>
                          <w:tcPr>
                            <w:tcW w:w="1276" w:type="dxa"/>
                            <w:shd w:val="clear" w:color="auto" w:fill="auto"/>
                            <w:noWrap/>
                            <w:vAlign w:val="center"/>
                            <w:hideMark/>
                          </w:tcPr>
                          <w:p w14:paraId="0E06D82F"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67</w:t>
                            </w:r>
                          </w:p>
                        </w:tc>
                        <w:tc>
                          <w:tcPr>
                            <w:tcW w:w="1391" w:type="dxa"/>
                            <w:shd w:val="clear" w:color="auto" w:fill="auto"/>
                            <w:vAlign w:val="center"/>
                          </w:tcPr>
                          <w:p w14:paraId="37A049F5"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71</w:t>
                            </w:r>
                          </w:p>
                        </w:tc>
                        <w:tc>
                          <w:tcPr>
                            <w:tcW w:w="1393" w:type="dxa"/>
                            <w:shd w:val="clear" w:color="auto" w:fill="auto"/>
                            <w:noWrap/>
                            <w:vAlign w:val="center"/>
                            <w:hideMark/>
                          </w:tcPr>
                          <w:p w14:paraId="1B420F67"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5778B2B8" w14:textId="63262640"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0.196</w:t>
                            </w:r>
                          </w:p>
                        </w:tc>
                        <w:tc>
                          <w:tcPr>
                            <w:tcW w:w="1276" w:type="dxa"/>
                            <w:shd w:val="clear" w:color="auto" w:fill="auto"/>
                            <w:vAlign w:val="center"/>
                          </w:tcPr>
                          <w:p w14:paraId="748E4FB2" w14:textId="12CCD79F"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50559C43" w14:textId="5E68C65A"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7F5898DE"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1DEC397A"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2509B276"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North Macedonia</w:t>
                            </w:r>
                          </w:p>
                        </w:tc>
                        <w:tc>
                          <w:tcPr>
                            <w:tcW w:w="1308" w:type="dxa"/>
                            <w:shd w:val="clear" w:color="auto" w:fill="auto"/>
                            <w:vAlign w:val="center"/>
                          </w:tcPr>
                          <w:p w14:paraId="001013C4" w14:textId="77777777" w:rsidR="00C563E6" w:rsidRPr="003D371E"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127</w:t>
                            </w:r>
                          </w:p>
                        </w:tc>
                        <w:tc>
                          <w:tcPr>
                            <w:tcW w:w="1276" w:type="dxa"/>
                            <w:shd w:val="clear" w:color="auto" w:fill="auto"/>
                            <w:noWrap/>
                            <w:vAlign w:val="center"/>
                            <w:hideMark/>
                          </w:tcPr>
                          <w:p w14:paraId="03D2F0D7"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134</w:t>
                            </w:r>
                          </w:p>
                        </w:tc>
                        <w:tc>
                          <w:tcPr>
                            <w:tcW w:w="1391" w:type="dxa"/>
                            <w:shd w:val="clear" w:color="auto" w:fill="auto"/>
                            <w:vAlign w:val="center"/>
                          </w:tcPr>
                          <w:p w14:paraId="4E6E2925" w14:textId="77777777" w:rsidR="00C563E6" w:rsidRPr="007877C0"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141</w:t>
                            </w:r>
                          </w:p>
                        </w:tc>
                        <w:tc>
                          <w:tcPr>
                            <w:tcW w:w="1393" w:type="dxa"/>
                            <w:shd w:val="clear" w:color="auto" w:fill="auto"/>
                            <w:noWrap/>
                            <w:vAlign w:val="center"/>
                            <w:hideMark/>
                          </w:tcPr>
                          <w:p w14:paraId="732D4B0C"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95%</w:t>
                            </w:r>
                          </w:p>
                        </w:tc>
                        <w:tc>
                          <w:tcPr>
                            <w:tcW w:w="1249" w:type="dxa"/>
                            <w:shd w:val="clear" w:color="auto" w:fill="auto"/>
                            <w:vAlign w:val="center"/>
                          </w:tcPr>
                          <w:p w14:paraId="637062AD" w14:textId="499646CE" w:rsidR="00C563E6" w:rsidRPr="00781BAA" w:rsidRDefault="00C563E6"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0.631</w:t>
                            </w:r>
                          </w:p>
                        </w:tc>
                        <w:tc>
                          <w:tcPr>
                            <w:tcW w:w="1276" w:type="dxa"/>
                            <w:shd w:val="clear" w:color="auto" w:fill="auto"/>
                            <w:vAlign w:val="center"/>
                          </w:tcPr>
                          <w:p w14:paraId="7D91256A" w14:textId="3423FB6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95%</w:t>
                            </w:r>
                          </w:p>
                        </w:tc>
                        <w:tc>
                          <w:tcPr>
                            <w:tcW w:w="869" w:type="dxa"/>
                            <w:shd w:val="clear" w:color="auto" w:fill="auto"/>
                            <w:noWrap/>
                            <w:vAlign w:val="center"/>
                            <w:hideMark/>
                          </w:tcPr>
                          <w:p w14:paraId="2BA4F47C" w14:textId="16D8285D"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72440CE4" w14:textId="77777777" w:rsidR="00C563E6" w:rsidRPr="005D3D08" w:rsidRDefault="00C563E6" w:rsidP="00C563E6">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877B91" w:rsidRPr="005D3D08" w14:paraId="702CA48C"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5F94E100" w14:textId="77777777" w:rsidR="00C563E6" w:rsidRPr="005D3D08" w:rsidRDefault="00C563E6" w:rsidP="00C563E6">
                            <w:pPr>
                              <w:ind w:left="-142"/>
                              <w:jc w:val="center"/>
                              <w:rPr>
                                <w:rFonts w:ascii="Times New Roman" w:hAnsi="Times New Roman" w:cs="Times New Roman"/>
                                <w:sz w:val="16"/>
                                <w:szCs w:val="16"/>
                              </w:rPr>
                            </w:pPr>
                            <w:r w:rsidRPr="005D3D08">
                              <w:rPr>
                                <w:rFonts w:ascii="Times New Roman" w:hAnsi="Times New Roman" w:cs="Times New Roman"/>
                                <w:sz w:val="16"/>
                                <w:szCs w:val="16"/>
                              </w:rPr>
                              <w:t>Belarus</w:t>
                            </w:r>
                          </w:p>
                        </w:tc>
                        <w:tc>
                          <w:tcPr>
                            <w:tcW w:w="1308" w:type="dxa"/>
                            <w:shd w:val="clear" w:color="auto" w:fill="auto"/>
                            <w:vAlign w:val="center"/>
                          </w:tcPr>
                          <w:p w14:paraId="6D88A18D" w14:textId="77777777" w:rsidR="00C563E6" w:rsidRPr="003D371E"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111</w:t>
                            </w:r>
                          </w:p>
                        </w:tc>
                        <w:tc>
                          <w:tcPr>
                            <w:tcW w:w="1276" w:type="dxa"/>
                            <w:shd w:val="clear" w:color="auto" w:fill="auto"/>
                            <w:noWrap/>
                            <w:vAlign w:val="center"/>
                            <w:hideMark/>
                          </w:tcPr>
                          <w:p w14:paraId="2DAA9549"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139</w:t>
                            </w:r>
                          </w:p>
                        </w:tc>
                        <w:tc>
                          <w:tcPr>
                            <w:tcW w:w="1391" w:type="dxa"/>
                            <w:shd w:val="clear" w:color="auto" w:fill="auto"/>
                            <w:vAlign w:val="center"/>
                          </w:tcPr>
                          <w:p w14:paraId="042DDD20" w14:textId="77777777" w:rsidR="00C563E6" w:rsidRPr="007877C0"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185</w:t>
                            </w:r>
                          </w:p>
                        </w:tc>
                        <w:tc>
                          <w:tcPr>
                            <w:tcW w:w="1393" w:type="dxa"/>
                            <w:shd w:val="clear" w:color="auto" w:fill="auto"/>
                            <w:noWrap/>
                            <w:vAlign w:val="center"/>
                            <w:hideMark/>
                          </w:tcPr>
                          <w:p w14:paraId="6E88D2AA"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80%</w:t>
                            </w:r>
                          </w:p>
                        </w:tc>
                        <w:tc>
                          <w:tcPr>
                            <w:tcW w:w="1249" w:type="dxa"/>
                            <w:shd w:val="clear" w:color="auto" w:fill="auto"/>
                            <w:vAlign w:val="center"/>
                          </w:tcPr>
                          <w:p w14:paraId="73D6C04F" w14:textId="252739B5" w:rsidR="00C563E6" w:rsidRPr="00781BAA" w:rsidRDefault="00C563E6"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7742F8">
                              <w:rPr>
                                <w:rFonts w:ascii="Times New Roman" w:hAnsi="Times New Roman" w:cs="Times New Roman"/>
                                <w:color w:val="000000"/>
                                <w:sz w:val="16"/>
                                <w:szCs w:val="16"/>
                              </w:rPr>
                              <w:t>0.146</w:t>
                            </w:r>
                          </w:p>
                        </w:tc>
                        <w:tc>
                          <w:tcPr>
                            <w:tcW w:w="1276" w:type="dxa"/>
                            <w:shd w:val="clear" w:color="auto" w:fill="auto"/>
                            <w:vAlign w:val="center"/>
                          </w:tcPr>
                          <w:p w14:paraId="591EF69D" w14:textId="25DEEA7F"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80%</w:t>
                            </w:r>
                          </w:p>
                        </w:tc>
                        <w:tc>
                          <w:tcPr>
                            <w:tcW w:w="869" w:type="dxa"/>
                            <w:shd w:val="clear" w:color="auto" w:fill="auto"/>
                            <w:noWrap/>
                            <w:vAlign w:val="center"/>
                            <w:hideMark/>
                          </w:tcPr>
                          <w:p w14:paraId="1206ACE3" w14:textId="7EC7FC1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25232DF3" w14:textId="77777777" w:rsidR="00C563E6" w:rsidRPr="005D3D08" w:rsidRDefault="00C563E6" w:rsidP="00C563E6">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E22B9F" w:rsidRPr="00E22B9F" w14:paraId="294CD737" w14:textId="77777777" w:rsidTr="00E22B9F">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1290" w:type="dxa"/>
                            <w:shd w:val="clear" w:color="auto" w:fill="000000" w:themeFill="text1"/>
                            <w:noWrap/>
                            <w:vAlign w:val="center"/>
                          </w:tcPr>
                          <w:p w14:paraId="3C29DB08" w14:textId="1716E7F1" w:rsidR="00E22B9F" w:rsidRPr="00E22B9F" w:rsidRDefault="00E22B9F" w:rsidP="00E22B9F">
                            <w:pPr>
                              <w:ind w:left="-142"/>
                              <w:jc w:val="center"/>
                              <w:rPr>
                                <w:rFonts w:ascii="Times New Roman" w:hAnsi="Times New Roman" w:cs="Times New Roman"/>
                                <w:color w:val="FFFFFF" w:themeColor="background1"/>
                                <w:sz w:val="16"/>
                                <w:szCs w:val="16"/>
                              </w:rPr>
                            </w:pPr>
                            <w:r w:rsidRPr="00E22B9F">
                              <w:rPr>
                                <w:rFonts w:ascii="Times New Roman" w:hAnsi="Times New Roman" w:cs="Times New Roman"/>
                                <w:color w:val="FFFFFF" w:themeColor="background1"/>
                                <w:sz w:val="20"/>
                                <w:szCs w:val="20"/>
                              </w:rPr>
                              <w:t>Country</w:t>
                            </w:r>
                          </w:p>
                        </w:tc>
                        <w:tc>
                          <w:tcPr>
                            <w:tcW w:w="1308" w:type="dxa"/>
                            <w:shd w:val="clear" w:color="auto" w:fill="000000" w:themeFill="text1"/>
                            <w:vAlign w:val="center"/>
                          </w:tcPr>
                          <w:p w14:paraId="2CC4A064" w14:textId="64CCBFB2"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Estimated total CF population low interval</w:t>
                            </w:r>
                          </w:p>
                        </w:tc>
                        <w:tc>
                          <w:tcPr>
                            <w:tcW w:w="1276" w:type="dxa"/>
                            <w:shd w:val="clear" w:color="auto" w:fill="000000" w:themeFill="text1"/>
                            <w:noWrap/>
                            <w:vAlign w:val="center"/>
                          </w:tcPr>
                          <w:p w14:paraId="0E49F80B" w14:textId="1DE303E1"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Estimated total CF population (inc. undiagnosed)</w:t>
                            </w:r>
                          </w:p>
                        </w:tc>
                        <w:tc>
                          <w:tcPr>
                            <w:tcW w:w="1391" w:type="dxa"/>
                            <w:shd w:val="clear" w:color="auto" w:fill="000000" w:themeFill="text1"/>
                            <w:vAlign w:val="center"/>
                          </w:tcPr>
                          <w:p w14:paraId="46BD7E0F" w14:textId="29189E04"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Estimated total CF population high interval</w:t>
                            </w:r>
                          </w:p>
                        </w:tc>
                        <w:tc>
                          <w:tcPr>
                            <w:tcW w:w="1393" w:type="dxa"/>
                            <w:shd w:val="clear" w:color="auto" w:fill="000000" w:themeFill="text1"/>
                            <w:noWrap/>
                            <w:vAlign w:val="center"/>
                          </w:tcPr>
                          <w:p w14:paraId="6E99EAE6" w14:textId="3072B9AC"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Coverage figure used</w:t>
                            </w:r>
                          </w:p>
                        </w:tc>
                        <w:tc>
                          <w:tcPr>
                            <w:tcW w:w="1249" w:type="dxa"/>
                            <w:shd w:val="clear" w:color="auto" w:fill="000000" w:themeFill="text1"/>
                            <w:vAlign w:val="center"/>
                          </w:tcPr>
                          <w:p w14:paraId="21D57783" w14:textId="3C49DA7E" w:rsidR="00E22B9F" w:rsidRPr="00E22B9F" w:rsidRDefault="00E22B9F" w:rsidP="00E22B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Implied total estimated CF prevalence (per 10,000)</w:t>
                            </w:r>
                          </w:p>
                        </w:tc>
                        <w:tc>
                          <w:tcPr>
                            <w:tcW w:w="1276" w:type="dxa"/>
                            <w:shd w:val="clear" w:color="auto" w:fill="000000" w:themeFill="text1"/>
                            <w:vAlign w:val="center"/>
                          </w:tcPr>
                          <w:p w14:paraId="15569D1B" w14:textId="784FF9E6"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sz w:val="16"/>
                                <w:szCs w:val="16"/>
                                <w:lang w:eastAsia="en-GB"/>
                              </w:rPr>
                            </w:pPr>
                            <w:r w:rsidRPr="00E22B9F">
                              <w:rPr>
                                <w:rFonts w:ascii="Times New Roman" w:hAnsi="Times New Roman" w:cs="Times New Roman"/>
                                <w:b/>
                                <w:bCs/>
                                <w:color w:val="FFFFFF" w:themeColor="background1"/>
                                <w:sz w:val="20"/>
                                <w:szCs w:val="20"/>
                              </w:rPr>
                              <w:t>Implied estimated percentage of total cases diagnosed</w:t>
                            </w:r>
                          </w:p>
                        </w:tc>
                        <w:tc>
                          <w:tcPr>
                            <w:tcW w:w="869" w:type="dxa"/>
                            <w:shd w:val="clear" w:color="auto" w:fill="000000" w:themeFill="text1"/>
                            <w:noWrap/>
                            <w:vAlign w:val="center"/>
                          </w:tcPr>
                          <w:p w14:paraId="36D5D759" w14:textId="2F32DC80"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Estimate source</w:t>
                            </w:r>
                          </w:p>
                        </w:tc>
                        <w:tc>
                          <w:tcPr>
                            <w:tcW w:w="1142" w:type="dxa"/>
                            <w:shd w:val="clear" w:color="auto" w:fill="000000" w:themeFill="text1"/>
                            <w:noWrap/>
                            <w:vAlign w:val="center"/>
                          </w:tcPr>
                          <w:p w14:paraId="44B33032" w14:textId="4D41DC5D" w:rsidR="00E22B9F" w:rsidRPr="00E22B9F" w:rsidRDefault="00E22B9F" w:rsidP="00E22B9F">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16"/>
                                <w:szCs w:val="16"/>
                              </w:rPr>
                            </w:pPr>
                            <w:r w:rsidRPr="00E22B9F">
                              <w:rPr>
                                <w:rFonts w:ascii="Times New Roman" w:hAnsi="Times New Roman" w:cs="Times New Roman"/>
                                <w:b/>
                                <w:bCs/>
                                <w:color w:val="FFFFFF" w:themeColor="background1"/>
                                <w:sz w:val="20"/>
                                <w:szCs w:val="20"/>
                              </w:rPr>
                              <w:t>Reference</w:t>
                            </w:r>
                          </w:p>
                        </w:tc>
                      </w:tr>
                      <w:tr w:rsidR="00877B91" w:rsidRPr="005D3D08" w14:paraId="229E0508"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B9F2AD7"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Georgia</w:t>
                            </w:r>
                          </w:p>
                        </w:tc>
                        <w:tc>
                          <w:tcPr>
                            <w:tcW w:w="1308" w:type="dxa"/>
                            <w:shd w:val="clear" w:color="auto" w:fill="auto"/>
                            <w:vAlign w:val="center"/>
                          </w:tcPr>
                          <w:p w14:paraId="243B7716" w14:textId="77777777" w:rsidR="000A4158" w:rsidRPr="003D371E"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D371E">
                              <w:rPr>
                                <w:rFonts w:ascii="Times New Roman" w:hAnsi="Times New Roman" w:cs="Times New Roman"/>
                                <w:color w:val="000000"/>
                                <w:sz w:val="16"/>
                                <w:szCs w:val="16"/>
                              </w:rPr>
                              <w:t>72</w:t>
                            </w:r>
                          </w:p>
                        </w:tc>
                        <w:tc>
                          <w:tcPr>
                            <w:tcW w:w="1276" w:type="dxa"/>
                            <w:shd w:val="clear" w:color="auto" w:fill="auto"/>
                            <w:noWrap/>
                            <w:vAlign w:val="center"/>
                            <w:hideMark/>
                          </w:tcPr>
                          <w:p w14:paraId="18545FEF"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80</w:t>
                            </w:r>
                          </w:p>
                        </w:tc>
                        <w:tc>
                          <w:tcPr>
                            <w:tcW w:w="1391" w:type="dxa"/>
                            <w:shd w:val="clear" w:color="auto" w:fill="auto"/>
                            <w:vAlign w:val="center"/>
                          </w:tcPr>
                          <w:p w14:paraId="77F11E99" w14:textId="77777777" w:rsidR="000A4158" w:rsidRPr="007877C0"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877C0">
                              <w:rPr>
                                <w:rFonts w:ascii="Times New Roman" w:hAnsi="Times New Roman" w:cs="Times New Roman"/>
                                <w:color w:val="000000"/>
                                <w:sz w:val="16"/>
                                <w:szCs w:val="16"/>
                              </w:rPr>
                              <w:t>90</w:t>
                            </w:r>
                          </w:p>
                        </w:tc>
                        <w:tc>
                          <w:tcPr>
                            <w:tcW w:w="1393" w:type="dxa"/>
                            <w:shd w:val="clear" w:color="auto" w:fill="auto"/>
                            <w:noWrap/>
                            <w:vAlign w:val="center"/>
                            <w:hideMark/>
                          </w:tcPr>
                          <w:p w14:paraId="782FDE6C"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90%</w:t>
                            </w:r>
                          </w:p>
                        </w:tc>
                        <w:tc>
                          <w:tcPr>
                            <w:tcW w:w="1249" w:type="dxa"/>
                            <w:shd w:val="clear" w:color="auto" w:fill="auto"/>
                            <w:vAlign w:val="center"/>
                          </w:tcPr>
                          <w:p w14:paraId="1E3A63F1" w14:textId="44C00CBC" w:rsidR="000A4158" w:rsidRPr="007742F8" w:rsidRDefault="00C563E6" w:rsidP="00C104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0.162</w:t>
                            </w:r>
                          </w:p>
                        </w:tc>
                        <w:tc>
                          <w:tcPr>
                            <w:tcW w:w="1276" w:type="dxa"/>
                            <w:shd w:val="clear" w:color="auto" w:fill="auto"/>
                            <w:vAlign w:val="center"/>
                          </w:tcPr>
                          <w:p w14:paraId="2120CD89" w14:textId="78A99EB4" w:rsidR="000A4158" w:rsidRPr="005D3D08" w:rsidRDefault="000A4158">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45EC1">
                              <w:rPr>
                                <w:rFonts w:ascii="Times New Roman" w:eastAsia="Times New Roman" w:hAnsi="Times New Roman" w:cs="Times New Roman"/>
                                <w:color w:val="000000"/>
                                <w:sz w:val="16"/>
                                <w:szCs w:val="16"/>
                                <w:lang w:eastAsia="en-GB"/>
                              </w:rPr>
                              <w:t>90%</w:t>
                            </w:r>
                          </w:p>
                        </w:tc>
                        <w:tc>
                          <w:tcPr>
                            <w:tcW w:w="869" w:type="dxa"/>
                            <w:shd w:val="clear" w:color="auto" w:fill="auto"/>
                            <w:noWrap/>
                            <w:vAlign w:val="center"/>
                            <w:hideMark/>
                          </w:tcPr>
                          <w:p w14:paraId="5F74C567" w14:textId="5F3220CA"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hideMark/>
                          </w:tcPr>
                          <w:p w14:paraId="1DC5D71D"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p w14:paraId="49DA2D14"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0A4158" w:rsidRPr="005D3D08" w14:paraId="0C88B716"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94" w:type="dxa"/>
                            <w:gridSpan w:val="9"/>
                            <w:shd w:val="clear" w:color="auto" w:fill="BFBFBF" w:themeFill="background1" w:themeFillShade="BF"/>
                            <w:vAlign w:val="center"/>
                          </w:tcPr>
                          <w:p w14:paraId="6F6EE65F" w14:textId="1FD86F39" w:rsidR="000A4158" w:rsidRPr="00781BAA" w:rsidRDefault="000A4158" w:rsidP="00781BAA">
                            <w:pPr>
                              <w:ind w:left="-142"/>
                              <w:jc w:val="center"/>
                              <w:rPr>
                                <w:rFonts w:ascii="Times New Roman" w:hAnsi="Times New Roman" w:cs="Times New Roman"/>
                                <w:sz w:val="16"/>
                                <w:szCs w:val="16"/>
                              </w:rPr>
                            </w:pPr>
                            <w:r w:rsidRPr="00781BAA">
                              <w:rPr>
                                <w:rFonts w:ascii="Times New Roman" w:hAnsi="Times New Roman" w:cs="Times New Roman"/>
                                <w:sz w:val="16"/>
                                <w:szCs w:val="16"/>
                              </w:rPr>
                              <w:t>Asia</w:t>
                            </w:r>
                          </w:p>
                        </w:tc>
                      </w:tr>
                      <w:tr w:rsidR="00877B91" w:rsidRPr="005D3D08" w14:paraId="1CB935BF" w14:textId="77777777" w:rsidTr="00A844D9">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73E4821C"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India</w:t>
                            </w:r>
                          </w:p>
                        </w:tc>
                        <w:tc>
                          <w:tcPr>
                            <w:tcW w:w="1308" w:type="dxa"/>
                            <w:shd w:val="clear" w:color="auto" w:fill="auto"/>
                            <w:vAlign w:val="center"/>
                          </w:tcPr>
                          <w:p w14:paraId="20605214" w14:textId="56B5E6A8" w:rsidR="000A4158" w:rsidRPr="000A3C45" w:rsidRDefault="00214394" w:rsidP="00214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214394">
                              <w:rPr>
                                <w:rFonts w:ascii="Times New Roman" w:hAnsi="Times New Roman" w:cs="Times New Roman"/>
                                <w:color w:val="000000"/>
                                <w:sz w:val="16"/>
                                <w:szCs w:val="16"/>
                              </w:rPr>
                              <w:t>21429</w:t>
                            </w:r>
                          </w:p>
                        </w:tc>
                        <w:tc>
                          <w:tcPr>
                            <w:tcW w:w="1276" w:type="dxa"/>
                            <w:shd w:val="clear" w:color="auto" w:fill="auto"/>
                            <w:noWrap/>
                            <w:vAlign w:val="center"/>
                            <w:hideMark/>
                          </w:tcPr>
                          <w:p w14:paraId="5370954E" w14:textId="77777777" w:rsidR="00A844D9" w:rsidRPr="00A844D9" w:rsidRDefault="00A844D9" w:rsidP="00A844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A844D9">
                              <w:rPr>
                                <w:rFonts w:ascii="Times New Roman" w:hAnsi="Times New Roman" w:cs="Times New Roman"/>
                                <w:color w:val="000000"/>
                                <w:sz w:val="16"/>
                                <w:szCs w:val="16"/>
                              </w:rPr>
                              <w:t>37406</w:t>
                            </w:r>
                          </w:p>
                          <w:p w14:paraId="7AA1549F" w14:textId="77777777" w:rsidR="000A4158" w:rsidRPr="000A3C45" w:rsidRDefault="000A4158" w:rsidP="00A844D9">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91" w:type="dxa"/>
                            <w:shd w:val="clear" w:color="auto" w:fill="auto"/>
                            <w:vAlign w:val="center"/>
                          </w:tcPr>
                          <w:p w14:paraId="1A38624F" w14:textId="0F0E096A" w:rsidR="000A4158" w:rsidRPr="000A3C45" w:rsidRDefault="00A844D9" w:rsidP="00A844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A844D9">
                              <w:rPr>
                                <w:rFonts w:ascii="Times New Roman" w:hAnsi="Times New Roman" w:cs="Times New Roman"/>
                                <w:color w:val="000000"/>
                                <w:sz w:val="16"/>
                                <w:szCs w:val="16"/>
                              </w:rPr>
                              <w:t>58970</w:t>
                            </w:r>
                          </w:p>
                        </w:tc>
                        <w:tc>
                          <w:tcPr>
                            <w:tcW w:w="1393" w:type="dxa"/>
                            <w:shd w:val="clear" w:color="auto" w:fill="auto"/>
                            <w:noWrap/>
                            <w:vAlign w:val="center"/>
                            <w:hideMark/>
                          </w:tcPr>
                          <w:p w14:paraId="00201EA2" w14:textId="77777777" w:rsidR="000A4158" w:rsidRPr="005D3D08" w:rsidRDefault="000A4158"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2BFDB796" w14:textId="0F2E55D8" w:rsidR="000A4158" w:rsidRPr="007742F8" w:rsidRDefault="00C563E6" w:rsidP="00C104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w:t>
                            </w:r>
                            <w:r w:rsidR="00907534">
                              <w:rPr>
                                <w:rFonts w:ascii="Times New Roman" w:hAnsi="Times New Roman" w:cs="Times New Roman"/>
                                <w:color w:val="000000"/>
                                <w:sz w:val="16"/>
                                <w:szCs w:val="16"/>
                              </w:rPr>
                              <w:t>288</w:t>
                            </w:r>
                          </w:p>
                        </w:tc>
                        <w:tc>
                          <w:tcPr>
                            <w:tcW w:w="1276" w:type="dxa"/>
                            <w:shd w:val="clear" w:color="auto" w:fill="auto"/>
                            <w:vAlign w:val="center"/>
                          </w:tcPr>
                          <w:p w14:paraId="66FDD8F0" w14:textId="0F85A60D" w:rsidR="000A4158" w:rsidRPr="005D3D08" w:rsidRDefault="002A20D2">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w:t>
                            </w:r>
                            <w:r w:rsidR="000A4158">
                              <w:rPr>
                                <w:rFonts w:ascii="Times New Roman" w:hAnsi="Times New Roman" w:cs="Times New Roman"/>
                                <w:sz w:val="16"/>
                                <w:szCs w:val="16"/>
                              </w:rPr>
                              <w:t>%</w:t>
                            </w:r>
                          </w:p>
                        </w:tc>
                        <w:tc>
                          <w:tcPr>
                            <w:tcW w:w="869" w:type="dxa"/>
                            <w:shd w:val="clear" w:color="auto" w:fill="auto"/>
                            <w:noWrap/>
                            <w:vAlign w:val="center"/>
                            <w:hideMark/>
                          </w:tcPr>
                          <w:p w14:paraId="6B43ED96" w14:textId="5F58A6A4"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hideMark/>
                          </w:tcPr>
                          <w:p w14:paraId="27FE914D"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52</w:t>
                            </w:r>
                          </w:p>
                        </w:tc>
                      </w:tr>
                      <w:tr w:rsidR="00877B91" w:rsidRPr="005D3D08" w14:paraId="1D339D5C"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4EC782C"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Japan</w:t>
                            </w:r>
                          </w:p>
                        </w:tc>
                        <w:tc>
                          <w:tcPr>
                            <w:tcW w:w="1308" w:type="dxa"/>
                            <w:shd w:val="clear" w:color="auto" w:fill="auto"/>
                            <w:vAlign w:val="center"/>
                          </w:tcPr>
                          <w:p w14:paraId="4ECAFCA3"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hideMark/>
                          </w:tcPr>
                          <w:p w14:paraId="5C4ACC16"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360</w:t>
                            </w:r>
                          </w:p>
                        </w:tc>
                        <w:tc>
                          <w:tcPr>
                            <w:tcW w:w="1391" w:type="dxa"/>
                            <w:shd w:val="clear" w:color="auto" w:fill="auto"/>
                            <w:vAlign w:val="center"/>
                          </w:tcPr>
                          <w:p w14:paraId="3C843DC9"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hideMark/>
                          </w:tcPr>
                          <w:p w14:paraId="38432109" w14:textId="77777777" w:rsidR="000A4158" w:rsidRPr="005D3D08" w:rsidRDefault="000A4158"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649B4207" w14:textId="4F4DA0A2" w:rsidR="000A4158" w:rsidRPr="007742F8" w:rsidRDefault="00150C94" w:rsidP="00C104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0.029</w:t>
                            </w:r>
                          </w:p>
                        </w:tc>
                        <w:tc>
                          <w:tcPr>
                            <w:tcW w:w="1276" w:type="dxa"/>
                            <w:shd w:val="clear" w:color="auto" w:fill="auto"/>
                            <w:vAlign w:val="center"/>
                          </w:tcPr>
                          <w:p w14:paraId="2A4DD570" w14:textId="7F75C88A" w:rsidR="000A4158" w:rsidRPr="005D3D08" w:rsidRDefault="000A4158">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8%</w:t>
                            </w:r>
                          </w:p>
                        </w:tc>
                        <w:tc>
                          <w:tcPr>
                            <w:tcW w:w="869" w:type="dxa"/>
                            <w:shd w:val="clear" w:color="auto" w:fill="auto"/>
                            <w:noWrap/>
                            <w:vAlign w:val="center"/>
                            <w:hideMark/>
                          </w:tcPr>
                          <w:p w14:paraId="02572805" w14:textId="2431EC95"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hideMark/>
                          </w:tcPr>
                          <w:p w14:paraId="64A701CF"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53</w:t>
                            </w:r>
                          </w:p>
                        </w:tc>
                      </w:tr>
                      <w:tr w:rsidR="00877B91" w:rsidRPr="005D3D08" w14:paraId="34ED89B1"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2594D41"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Israel</w:t>
                            </w:r>
                          </w:p>
                        </w:tc>
                        <w:tc>
                          <w:tcPr>
                            <w:tcW w:w="1308" w:type="dxa"/>
                            <w:shd w:val="clear" w:color="auto" w:fill="auto"/>
                            <w:vAlign w:val="center"/>
                          </w:tcPr>
                          <w:p w14:paraId="06F57615"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589</w:t>
                            </w:r>
                          </w:p>
                        </w:tc>
                        <w:tc>
                          <w:tcPr>
                            <w:tcW w:w="1276" w:type="dxa"/>
                            <w:shd w:val="clear" w:color="auto" w:fill="auto"/>
                            <w:noWrap/>
                            <w:vAlign w:val="center"/>
                          </w:tcPr>
                          <w:p w14:paraId="11BFB157"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604</w:t>
                            </w:r>
                          </w:p>
                        </w:tc>
                        <w:tc>
                          <w:tcPr>
                            <w:tcW w:w="1391" w:type="dxa"/>
                            <w:shd w:val="clear" w:color="auto" w:fill="auto"/>
                            <w:vAlign w:val="center"/>
                          </w:tcPr>
                          <w:p w14:paraId="02030271"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620</w:t>
                            </w:r>
                          </w:p>
                        </w:tc>
                        <w:tc>
                          <w:tcPr>
                            <w:tcW w:w="1393" w:type="dxa"/>
                            <w:shd w:val="clear" w:color="auto" w:fill="auto"/>
                            <w:noWrap/>
                            <w:vAlign w:val="center"/>
                          </w:tcPr>
                          <w:p w14:paraId="4881667E" w14:textId="77777777" w:rsidR="000A4158" w:rsidRPr="005D3D08" w:rsidRDefault="000A4158"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1249" w:type="dxa"/>
                            <w:shd w:val="clear" w:color="auto" w:fill="auto"/>
                            <w:vAlign w:val="center"/>
                          </w:tcPr>
                          <w:p w14:paraId="445E67E9" w14:textId="62E80827" w:rsidR="000A4158" w:rsidRPr="007742F8" w:rsidRDefault="00150C94" w:rsidP="00C104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0.719</w:t>
                            </w:r>
                          </w:p>
                        </w:tc>
                        <w:tc>
                          <w:tcPr>
                            <w:tcW w:w="1276" w:type="dxa"/>
                            <w:shd w:val="clear" w:color="auto" w:fill="auto"/>
                            <w:vAlign w:val="center"/>
                          </w:tcPr>
                          <w:p w14:paraId="65EC9736" w14:textId="5BC23454" w:rsidR="000A4158" w:rsidRPr="005D3D08" w:rsidRDefault="000A4158">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97·50%</w:t>
                            </w:r>
                          </w:p>
                        </w:tc>
                        <w:tc>
                          <w:tcPr>
                            <w:tcW w:w="869" w:type="dxa"/>
                            <w:shd w:val="clear" w:color="auto" w:fill="auto"/>
                            <w:noWrap/>
                            <w:vAlign w:val="center"/>
                          </w:tcPr>
                          <w:p w14:paraId="2745C785" w14:textId="7836B5E2"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tcPr>
                          <w:p w14:paraId="3B03F855"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w:t>
                            </w:r>
                          </w:p>
                        </w:tc>
                      </w:tr>
                      <w:tr w:rsidR="007742F8" w:rsidRPr="005D3D08" w14:paraId="4C1CC6D9" w14:textId="77777777" w:rsidTr="00774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tcPr>
                          <w:p w14:paraId="0A8C0A6D" w14:textId="77777777" w:rsidR="00150C94" w:rsidRPr="005D3D08" w:rsidRDefault="00150C94" w:rsidP="00150C94">
                            <w:pPr>
                              <w:ind w:left="-142"/>
                              <w:jc w:val="center"/>
                              <w:rPr>
                                <w:rFonts w:ascii="Times New Roman" w:hAnsi="Times New Roman" w:cs="Times New Roman"/>
                                <w:sz w:val="16"/>
                                <w:szCs w:val="16"/>
                              </w:rPr>
                            </w:pPr>
                            <w:r w:rsidRPr="005D3D08">
                              <w:rPr>
                                <w:rFonts w:ascii="Times New Roman" w:hAnsi="Times New Roman" w:cs="Times New Roman"/>
                                <w:sz w:val="16"/>
                                <w:szCs w:val="16"/>
                              </w:rPr>
                              <w:t>Turkey</w:t>
                            </w:r>
                          </w:p>
                        </w:tc>
                        <w:tc>
                          <w:tcPr>
                            <w:tcW w:w="1308" w:type="dxa"/>
                            <w:shd w:val="clear" w:color="auto" w:fill="auto"/>
                            <w:vAlign w:val="center"/>
                          </w:tcPr>
                          <w:p w14:paraId="3978B2CB" w14:textId="77777777"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3150</w:t>
                            </w:r>
                          </w:p>
                        </w:tc>
                        <w:tc>
                          <w:tcPr>
                            <w:tcW w:w="1276" w:type="dxa"/>
                            <w:shd w:val="clear" w:color="auto" w:fill="auto"/>
                            <w:noWrap/>
                            <w:vAlign w:val="center"/>
                          </w:tcPr>
                          <w:p w14:paraId="666FDC40" w14:textId="77777777"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3500</w:t>
                            </w:r>
                          </w:p>
                        </w:tc>
                        <w:tc>
                          <w:tcPr>
                            <w:tcW w:w="1391" w:type="dxa"/>
                            <w:shd w:val="clear" w:color="auto" w:fill="auto"/>
                            <w:vAlign w:val="center"/>
                          </w:tcPr>
                          <w:p w14:paraId="6C618087" w14:textId="77777777"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3850</w:t>
                            </w:r>
                          </w:p>
                        </w:tc>
                        <w:tc>
                          <w:tcPr>
                            <w:tcW w:w="1393" w:type="dxa"/>
                            <w:shd w:val="clear" w:color="auto" w:fill="auto"/>
                            <w:noWrap/>
                            <w:vAlign w:val="center"/>
                          </w:tcPr>
                          <w:p w14:paraId="738CAFDA" w14:textId="77777777" w:rsidR="00150C94" w:rsidRPr="005D3D08" w:rsidRDefault="00150C94"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68291D0A" w14:textId="3192DE7F" w:rsidR="00150C94" w:rsidRPr="00781BAA" w:rsidRDefault="008A7FD0"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 xml:space="preserve">   </w:t>
                            </w:r>
                            <w:r w:rsidR="00150C94" w:rsidRPr="007742F8">
                              <w:rPr>
                                <w:rFonts w:ascii="Times New Roman" w:hAnsi="Times New Roman" w:cs="Times New Roman"/>
                                <w:color w:val="000000"/>
                                <w:sz w:val="16"/>
                                <w:szCs w:val="16"/>
                              </w:rPr>
                              <w:t>0.431</w:t>
                            </w:r>
                          </w:p>
                        </w:tc>
                        <w:tc>
                          <w:tcPr>
                            <w:tcW w:w="1276" w:type="dxa"/>
                            <w:shd w:val="clear" w:color="auto" w:fill="auto"/>
                            <w:vAlign w:val="center"/>
                          </w:tcPr>
                          <w:p w14:paraId="22CC33BB" w14:textId="05BABE74"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52%</w:t>
                            </w:r>
                          </w:p>
                        </w:tc>
                        <w:tc>
                          <w:tcPr>
                            <w:tcW w:w="869" w:type="dxa"/>
                            <w:shd w:val="clear" w:color="auto" w:fill="auto"/>
                            <w:noWrap/>
                            <w:vAlign w:val="center"/>
                          </w:tcPr>
                          <w:p w14:paraId="7743454A" w14:textId="2F9FDC1E"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142" w:type="dxa"/>
                            <w:shd w:val="clear" w:color="auto" w:fill="auto"/>
                            <w:noWrap/>
                            <w:vAlign w:val="center"/>
                          </w:tcPr>
                          <w:p w14:paraId="6AC614E7" w14:textId="77777777" w:rsidR="00150C94" w:rsidRPr="005D3D08" w:rsidRDefault="00150C94" w:rsidP="00150C94">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54</w:t>
                            </w:r>
                          </w:p>
                        </w:tc>
                      </w:tr>
                      <w:tr w:rsidR="007742F8" w:rsidRPr="005D3D08" w14:paraId="39AC3815" w14:textId="77777777" w:rsidTr="007742F8">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tcPr>
                          <w:p w14:paraId="07054016" w14:textId="77777777" w:rsidR="00150C94" w:rsidRPr="005D3D08" w:rsidRDefault="00150C94" w:rsidP="00150C94">
                            <w:pPr>
                              <w:ind w:left="-142"/>
                              <w:jc w:val="center"/>
                              <w:rPr>
                                <w:rFonts w:ascii="Times New Roman" w:hAnsi="Times New Roman" w:cs="Times New Roman"/>
                                <w:sz w:val="16"/>
                                <w:szCs w:val="16"/>
                              </w:rPr>
                            </w:pPr>
                            <w:r w:rsidRPr="005D3D08">
                              <w:rPr>
                                <w:rFonts w:ascii="Times New Roman" w:hAnsi="Times New Roman" w:cs="Times New Roman"/>
                                <w:sz w:val="16"/>
                                <w:szCs w:val="16"/>
                              </w:rPr>
                              <w:t>Oman</w:t>
                            </w:r>
                          </w:p>
                        </w:tc>
                        <w:tc>
                          <w:tcPr>
                            <w:tcW w:w="1308" w:type="dxa"/>
                            <w:shd w:val="clear" w:color="auto" w:fill="auto"/>
                            <w:vAlign w:val="center"/>
                          </w:tcPr>
                          <w:p w14:paraId="6F7849E1" w14:textId="77777777"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tcPr>
                          <w:p w14:paraId="74B73E49" w14:textId="77777777"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602</w:t>
                            </w:r>
                          </w:p>
                        </w:tc>
                        <w:tc>
                          <w:tcPr>
                            <w:tcW w:w="1391" w:type="dxa"/>
                            <w:shd w:val="clear" w:color="auto" w:fill="auto"/>
                            <w:vAlign w:val="center"/>
                          </w:tcPr>
                          <w:p w14:paraId="34DD78F8" w14:textId="77777777"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tcPr>
                          <w:p w14:paraId="2F76A513" w14:textId="77777777" w:rsidR="00150C94" w:rsidRPr="005D3D08" w:rsidRDefault="00150C94"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44B068B3" w14:textId="64EF2492" w:rsidR="00150C94" w:rsidRPr="00781BAA" w:rsidRDefault="008A7FD0"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 xml:space="preserve">   </w:t>
                            </w:r>
                            <w:r w:rsidR="00150C94" w:rsidRPr="007742F8">
                              <w:rPr>
                                <w:rFonts w:ascii="Times New Roman" w:hAnsi="Times New Roman" w:cs="Times New Roman"/>
                                <w:color w:val="000000"/>
                                <w:sz w:val="16"/>
                                <w:szCs w:val="16"/>
                              </w:rPr>
                              <w:t>1.727</w:t>
                            </w:r>
                          </w:p>
                        </w:tc>
                        <w:tc>
                          <w:tcPr>
                            <w:tcW w:w="1276" w:type="dxa"/>
                            <w:shd w:val="clear" w:color="auto" w:fill="auto"/>
                            <w:vAlign w:val="center"/>
                          </w:tcPr>
                          <w:p w14:paraId="06417F3E" w14:textId="66722989"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25%</w:t>
                            </w:r>
                          </w:p>
                        </w:tc>
                        <w:tc>
                          <w:tcPr>
                            <w:tcW w:w="869" w:type="dxa"/>
                            <w:shd w:val="clear" w:color="auto" w:fill="auto"/>
                            <w:noWrap/>
                            <w:vAlign w:val="center"/>
                          </w:tcPr>
                          <w:p w14:paraId="75A7A1B7" w14:textId="30FA1D44"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tcPr>
                          <w:p w14:paraId="3AF3E530" w14:textId="77777777" w:rsidR="00150C94" w:rsidRPr="005D3D08" w:rsidRDefault="00150C94" w:rsidP="00150C94">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55</w:t>
                            </w:r>
                          </w:p>
                        </w:tc>
                      </w:tr>
                      <w:tr w:rsidR="007742F8" w:rsidRPr="005D3D08" w14:paraId="75201CB6" w14:textId="77777777" w:rsidTr="00774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tcPr>
                          <w:p w14:paraId="511C7700"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UAE</w:t>
                            </w:r>
                          </w:p>
                        </w:tc>
                        <w:tc>
                          <w:tcPr>
                            <w:tcW w:w="1308" w:type="dxa"/>
                            <w:shd w:val="clear" w:color="auto" w:fill="auto"/>
                            <w:vAlign w:val="center"/>
                          </w:tcPr>
                          <w:p w14:paraId="4C0E2CE4"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tcPr>
                          <w:p w14:paraId="56DD0443"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617</w:t>
                            </w:r>
                          </w:p>
                        </w:tc>
                        <w:tc>
                          <w:tcPr>
                            <w:tcW w:w="1391" w:type="dxa"/>
                            <w:shd w:val="clear" w:color="auto" w:fill="auto"/>
                            <w:vAlign w:val="center"/>
                          </w:tcPr>
                          <w:p w14:paraId="77F96B95"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tcPr>
                          <w:p w14:paraId="36A12CE3" w14:textId="77777777" w:rsidR="000A4158" w:rsidRPr="005D3D08" w:rsidRDefault="000A4158"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2A0580F4" w14:textId="79BE76D2" w:rsidR="000A4158" w:rsidRPr="007742F8" w:rsidRDefault="008A7FD0" w:rsidP="007742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r w:rsidR="00AC1413" w:rsidRPr="007742F8">
                              <w:rPr>
                                <w:rFonts w:ascii="Times New Roman" w:hAnsi="Times New Roman" w:cs="Times New Roman"/>
                                <w:color w:val="000000"/>
                                <w:sz w:val="16"/>
                                <w:szCs w:val="16"/>
                              </w:rPr>
                              <w:t>0.640</w:t>
                            </w:r>
                          </w:p>
                        </w:tc>
                        <w:tc>
                          <w:tcPr>
                            <w:tcW w:w="1276" w:type="dxa"/>
                            <w:shd w:val="clear" w:color="auto" w:fill="auto"/>
                            <w:vAlign w:val="center"/>
                          </w:tcPr>
                          <w:p w14:paraId="07C193A2" w14:textId="43FF08E8" w:rsidR="000A4158" w:rsidRPr="005D3D08" w:rsidRDefault="000A4158">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w:t>
                            </w:r>
                          </w:p>
                        </w:tc>
                        <w:tc>
                          <w:tcPr>
                            <w:tcW w:w="869" w:type="dxa"/>
                            <w:shd w:val="clear" w:color="auto" w:fill="auto"/>
                            <w:noWrap/>
                            <w:vAlign w:val="center"/>
                          </w:tcPr>
                          <w:p w14:paraId="6043E0BF" w14:textId="2CC11EA6"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auto"/>
                            <w:noWrap/>
                            <w:vAlign w:val="center"/>
                          </w:tcPr>
                          <w:p w14:paraId="2711E8E3"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32</w:t>
                            </w:r>
                          </w:p>
                        </w:tc>
                      </w:tr>
                      <w:tr w:rsidR="000A4158" w:rsidRPr="005D3D08" w14:paraId="7F574442" w14:textId="77777777" w:rsidTr="00E22B9F">
                        <w:trPr>
                          <w:trHeight w:val="300"/>
                        </w:trPr>
                        <w:tc>
                          <w:tcPr>
                            <w:cnfStyle w:val="001000000000" w:firstRow="0" w:lastRow="0" w:firstColumn="1" w:lastColumn="0" w:oddVBand="0" w:evenVBand="0" w:oddHBand="0" w:evenHBand="0" w:firstRowFirstColumn="0" w:firstRowLastColumn="0" w:lastRowFirstColumn="0" w:lastRowLastColumn="0"/>
                            <w:tcW w:w="11194" w:type="dxa"/>
                            <w:gridSpan w:val="9"/>
                            <w:shd w:val="clear" w:color="auto" w:fill="BFBFBF" w:themeFill="background1" w:themeFillShade="BF"/>
                            <w:vAlign w:val="center"/>
                          </w:tcPr>
                          <w:p w14:paraId="6BFA608F" w14:textId="150C7438" w:rsidR="000A4158" w:rsidRPr="00781BAA" w:rsidRDefault="000A4158" w:rsidP="00781BAA">
                            <w:pPr>
                              <w:ind w:left="-142"/>
                              <w:jc w:val="center"/>
                              <w:rPr>
                                <w:rFonts w:ascii="Times New Roman" w:hAnsi="Times New Roman" w:cs="Times New Roman"/>
                                <w:sz w:val="16"/>
                                <w:szCs w:val="16"/>
                              </w:rPr>
                            </w:pPr>
                            <w:r w:rsidRPr="00781BAA">
                              <w:rPr>
                                <w:rFonts w:ascii="Times New Roman" w:hAnsi="Times New Roman" w:cs="Times New Roman"/>
                                <w:sz w:val="16"/>
                                <w:szCs w:val="16"/>
                              </w:rPr>
                              <w:t>Oceania</w:t>
                            </w:r>
                          </w:p>
                        </w:tc>
                      </w:tr>
                      <w:tr w:rsidR="007742F8" w:rsidRPr="005D3D08" w14:paraId="3E07BACD"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tcPr>
                          <w:p w14:paraId="51E290FC"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New Zealand</w:t>
                            </w:r>
                          </w:p>
                        </w:tc>
                        <w:tc>
                          <w:tcPr>
                            <w:tcW w:w="1308" w:type="dxa"/>
                            <w:shd w:val="clear" w:color="auto" w:fill="auto"/>
                            <w:vAlign w:val="center"/>
                          </w:tcPr>
                          <w:p w14:paraId="7BE0FADF"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tcPr>
                          <w:p w14:paraId="0105295D"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511</w:t>
                            </w:r>
                          </w:p>
                        </w:tc>
                        <w:tc>
                          <w:tcPr>
                            <w:tcW w:w="1391" w:type="dxa"/>
                            <w:shd w:val="clear" w:color="auto" w:fill="auto"/>
                            <w:vAlign w:val="center"/>
                          </w:tcPr>
                          <w:p w14:paraId="3E107B13"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tcPr>
                          <w:p w14:paraId="194E5AC7" w14:textId="77777777" w:rsidR="000A4158" w:rsidRPr="005D3D08" w:rsidRDefault="000A4158"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98%</w:t>
                            </w:r>
                          </w:p>
                        </w:tc>
                        <w:tc>
                          <w:tcPr>
                            <w:tcW w:w="1249" w:type="dxa"/>
                            <w:shd w:val="clear" w:color="auto" w:fill="auto"/>
                            <w:vAlign w:val="center"/>
                          </w:tcPr>
                          <w:p w14:paraId="556B55F2" w14:textId="0BA2D890" w:rsidR="000A4158" w:rsidRPr="007742F8" w:rsidRDefault="00AC1413" w:rsidP="00C104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1.070</w:t>
                            </w:r>
                          </w:p>
                        </w:tc>
                        <w:tc>
                          <w:tcPr>
                            <w:tcW w:w="1276" w:type="dxa"/>
                            <w:shd w:val="clear" w:color="auto" w:fill="auto"/>
                            <w:vAlign w:val="center"/>
                          </w:tcPr>
                          <w:p w14:paraId="7132CB74" w14:textId="4C0E2341" w:rsidR="000A4158" w:rsidRPr="005D3D08" w:rsidRDefault="000A4158">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98%</w:t>
                            </w:r>
                          </w:p>
                        </w:tc>
                        <w:tc>
                          <w:tcPr>
                            <w:tcW w:w="869" w:type="dxa"/>
                            <w:shd w:val="clear" w:color="auto" w:fill="auto"/>
                            <w:noWrap/>
                            <w:vAlign w:val="center"/>
                          </w:tcPr>
                          <w:p w14:paraId="6DFD3F2F" w14:textId="4583ED48"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Registry</w:t>
                            </w:r>
                          </w:p>
                        </w:tc>
                        <w:tc>
                          <w:tcPr>
                            <w:tcW w:w="1142" w:type="dxa"/>
                            <w:shd w:val="clear" w:color="auto" w:fill="auto"/>
                            <w:noWrap/>
                            <w:vAlign w:val="center"/>
                          </w:tcPr>
                          <w:p w14:paraId="276DE570"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23</w:t>
                            </w:r>
                          </w:p>
                        </w:tc>
                      </w:tr>
                      <w:tr w:rsidR="000A4158" w:rsidRPr="005D3D08" w14:paraId="1F18CCF4" w14:textId="77777777" w:rsidTr="00E22B9F">
                        <w:trPr>
                          <w:trHeight w:val="300"/>
                        </w:trPr>
                        <w:tc>
                          <w:tcPr>
                            <w:cnfStyle w:val="001000000000" w:firstRow="0" w:lastRow="0" w:firstColumn="1" w:lastColumn="0" w:oddVBand="0" w:evenVBand="0" w:oddHBand="0" w:evenHBand="0" w:firstRowFirstColumn="0" w:firstRowLastColumn="0" w:lastRowFirstColumn="0" w:lastRowLastColumn="0"/>
                            <w:tcW w:w="11194" w:type="dxa"/>
                            <w:gridSpan w:val="9"/>
                            <w:shd w:val="clear" w:color="auto" w:fill="BFBFBF" w:themeFill="background1" w:themeFillShade="BF"/>
                            <w:vAlign w:val="center"/>
                          </w:tcPr>
                          <w:p w14:paraId="49961E64" w14:textId="39FBB825" w:rsidR="000A4158" w:rsidRPr="00781BAA" w:rsidRDefault="000A4158" w:rsidP="00781BAA">
                            <w:pPr>
                              <w:ind w:left="-142"/>
                              <w:jc w:val="center"/>
                              <w:rPr>
                                <w:rFonts w:ascii="Times New Roman" w:hAnsi="Times New Roman" w:cs="Times New Roman"/>
                                <w:sz w:val="16"/>
                                <w:szCs w:val="16"/>
                              </w:rPr>
                            </w:pPr>
                            <w:r w:rsidRPr="00781BAA">
                              <w:rPr>
                                <w:rFonts w:ascii="Times New Roman" w:hAnsi="Times New Roman" w:cs="Times New Roman"/>
                                <w:sz w:val="16"/>
                                <w:szCs w:val="16"/>
                              </w:rPr>
                              <w:t>South America</w:t>
                            </w:r>
                          </w:p>
                        </w:tc>
                      </w:tr>
                      <w:tr w:rsidR="00877B91" w:rsidRPr="005D3D08" w14:paraId="42C7FE04"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hideMark/>
                          </w:tcPr>
                          <w:p w14:paraId="157B7254"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Argentina</w:t>
                            </w:r>
                          </w:p>
                        </w:tc>
                        <w:tc>
                          <w:tcPr>
                            <w:tcW w:w="1308" w:type="dxa"/>
                            <w:shd w:val="clear" w:color="auto" w:fill="auto"/>
                            <w:vAlign w:val="center"/>
                          </w:tcPr>
                          <w:p w14:paraId="3BDDB125" w14:textId="2ED91C7A"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2300</w:t>
                            </w:r>
                          </w:p>
                        </w:tc>
                        <w:tc>
                          <w:tcPr>
                            <w:tcW w:w="1276" w:type="dxa"/>
                            <w:shd w:val="clear" w:color="auto" w:fill="auto"/>
                            <w:noWrap/>
                            <w:vAlign w:val="center"/>
                            <w:hideMark/>
                          </w:tcPr>
                          <w:p w14:paraId="42E1ADDC" w14:textId="46CB3C1E"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2500</w:t>
                            </w:r>
                          </w:p>
                        </w:tc>
                        <w:tc>
                          <w:tcPr>
                            <w:tcW w:w="1391" w:type="dxa"/>
                            <w:shd w:val="clear" w:color="auto" w:fill="auto"/>
                            <w:vAlign w:val="center"/>
                          </w:tcPr>
                          <w:p w14:paraId="66D7AD75" w14:textId="745E85AD"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2700</w:t>
                            </w:r>
                          </w:p>
                        </w:tc>
                        <w:tc>
                          <w:tcPr>
                            <w:tcW w:w="1393" w:type="dxa"/>
                            <w:shd w:val="clear" w:color="auto" w:fill="auto"/>
                            <w:noWrap/>
                            <w:vAlign w:val="center"/>
                            <w:hideMark/>
                          </w:tcPr>
                          <w:p w14:paraId="7B2647DA" w14:textId="77777777" w:rsidR="000A4158" w:rsidRPr="005D3D08" w:rsidRDefault="000A4158"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5F97C436" w14:textId="6D1C3160" w:rsidR="000A4158" w:rsidRPr="007742F8" w:rsidRDefault="00A91615" w:rsidP="00C104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0.556</w:t>
                            </w:r>
                          </w:p>
                        </w:tc>
                        <w:tc>
                          <w:tcPr>
                            <w:tcW w:w="1276" w:type="dxa"/>
                            <w:shd w:val="clear" w:color="auto" w:fill="auto"/>
                            <w:vAlign w:val="center"/>
                          </w:tcPr>
                          <w:p w14:paraId="5D2FC7EE" w14:textId="7F223D54" w:rsidR="000A4158" w:rsidRPr="005D3D08" w:rsidRDefault="000A4158">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60%</w:t>
                            </w:r>
                          </w:p>
                        </w:tc>
                        <w:tc>
                          <w:tcPr>
                            <w:tcW w:w="869" w:type="dxa"/>
                            <w:shd w:val="clear" w:color="auto" w:fill="auto"/>
                            <w:noWrap/>
                            <w:vAlign w:val="center"/>
                            <w:hideMark/>
                          </w:tcPr>
                          <w:p w14:paraId="069F7B0C" w14:textId="01240065"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142" w:type="dxa"/>
                            <w:shd w:val="clear" w:color="auto" w:fill="auto"/>
                            <w:noWrap/>
                            <w:vAlign w:val="center"/>
                            <w:hideMark/>
                          </w:tcPr>
                          <w:p w14:paraId="2F4030C9"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36</w:t>
                            </w:r>
                          </w:p>
                        </w:tc>
                      </w:tr>
                      <w:tr w:rsidR="00877B91" w:rsidRPr="005D3D08" w14:paraId="4CF53E34" w14:textId="77777777" w:rsidTr="005E3C12">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FFFFFF" w:themeFill="background1"/>
                            <w:noWrap/>
                            <w:vAlign w:val="center"/>
                            <w:hideMark/>
                          </w:tcPr>
                          <w:p w14:paraId="249E120E"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Uruguay</w:t>
                            </w:r>
                          </w:p>
                        </w:tc>
                        <w:tc>
                          <w:tcPr>
                            <w:tcW w:w="1308" w:type="dxa"/>
                            <w:shd w:val="clear" w:color="auto" w:fill="FFFFFF" w:themeFill="background1"/>
                            <w:vAlign w:val="center"/>
                          </w:tcPr>
                          <w:p w14:paraId="5F277B0D"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FFFFFF" w:themeFill="background1"/>
                            <w:noWrap/>
                            <w:vAlign w:val="center"/>
                            <w:hideMark/>
                          </w:tcPr>
                          <w:p w14:paraId="08A88502"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234</w:t>
                            </w:r>
                          </w:p>
                        </w:tc>
                        <w:tc>
                          <w:tcPr>
                            <w:tcW w:w="1391" w:type="dxa"/>
                            <w:shd w:val="clear" w:color="auto" w:fill="FFFFFF" w:themeFill="background1"/>
                            <w:vAlign w:val="center"/>
                          </w:tcPr>
                          <w:p w14:paraId="440344B0"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FFFFFF" w:themeFill="background1"/>
                            <w:noWrap/>
                            <w:vAlign w:val="center"/>
                            <w:hideMark/>
                          </w:tcPr>
                          <w:p w14:paraId="4C6EFF29" w14:textId="77777777" w:rsidR="000A4158" w:rsidRPr="005D3D08" w:rsidRDefault="000A4158"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FFFFFF" w:themeFill="background1"/>
                            <w:vAlign w:val="center"/>
                          </w:tcPr>
                          <w:p w14:paraId="5D59A642" w14:textId="27B89984" w:rsidR="000A4158" w:rsidRPr="007742F8" w:rsidRDefault="00A91615" w:rsidP="00C104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0.694</w:t>
                            </w:r>
                          </w:p>
                        </w:tc>
                        <w:tc>
                          <w:tcPr>
                            <w:tcW w:w="1276" w:type="dxa"/>
                            <w:shd w:val="clear" w:color="auto" w:fill="FFFFFF" w:themeFill="background1"/>
                            <w:vAlign w:val="center"/>
                          </w:tcPr>
                          <w:p w14:paraId="5322E5F7" w14:textId="1ABCF041" w:rsidR="000A4158" w:rsidRPr="005D3D08" w:rsidRDefault="000A4158">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81%</w:t>
                            </w:r>
                          </w:p>
                        </w:tc>
                        <w:tc>
                          <w:tcPr>
                            <w:tcW w:w="869" w:type="dxa"/>
                            <w:shd w:val="clear" w:color="auto" w:fill="FFFFFF" w:themeFill="background1"/>
                            <w:noWrap/>
                            <w:vAlign w:val="center"/>
                            <w:hideMark/>
                          </w:tcPr>
                          <w:p w14:paraId="593F9EF6" w14:textId="1FF34821"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FFFFFF" w:themeFill="background1"/>
                            <w:noWrap/>
                            <w:vAlign w:val="center"/>
                            <w:hideMark/>
                          </w:tcPr>
                          <w:p w14:paraId="78C21FC0" w14:textId="77777777"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u w:val="single"/>
                              </w:rPr>
                            </w:pPr>
                            <w:r w:rsidRPr="005D3D08">
                              <w:rPr>
                                <w:rFonts w:ascii="Times New Roman" w:hAnsi="Times New Roman" w:cs="Times New Roman"/>
                                <w:sz w:val="16"/>
                                <w:szCs w:val="16"/>
                              </w:rPr>
                              <w:t>56</w:t>
                            </w:r>
                          </w:p>
                        </w:tc>
                      </w:tr>
                      <w:tr w:rsidR="000A4158" w:rsidRPr="005D3D08" w14:paraId="579ADC87" w14:textId="77777777" w:rsidTr="00E22B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94" w:type="dxa"/>
                            <w:gridSpan w:val="9"/>
                            <w:shd w:val="clear" w:color="auto" w:fill="D0CECE" w:themeFill="background2" w:themeFillShade="E6"/>
                            <w:vAlign w:val="center"/>
                          </w:tcPr>
                          <w:p w14:paraId="6EB2ACC4" w14:textId="6C4DF70A" w:rsidR="000A4158" w:rsidRPr="00781BAA" w:rsidRDefault="000A4158" w:rsidP="00781BAA">
                            <w:pPr>
                              <w:ind w:left="-142"/>
                              <w:jc w:val="center"/>
                              <w:rPr>
                                <w:rFonts w:ascii="Times New Roman" w:hAnsi="Times New Roman" w:cs="Times New Roman"/>
                                <w:sz w:val="16"/>
                                <w:szCs w:val="16"/>
                              </w:rPr>
                            </w:pPr>
                            <w:r w:rsidRPr="00781BAA">
                              <w:rPr>
                                <w:rFonts w:ascii="Times New Roman" w:hAnsi="Times New Roman" w:cs="Times New Roman"/>
                                <w:sz w:val="16"/>
                                <w:szCs w:val="16"/>
                              </w:rPr>
                              <w:t>Africa</w:t>
                            </w:r>
                          </w:p>
                        </w:tc>
                      </w:tr>
                      <w:tr w:rsidR="007742F8" w:rsidRPr="005D3D08" w14:paraId="24D9C411" w14:textId="77777777" w:rsidTr="007742F8">
                        <w:trPr>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auto"/>
                            <w:noWrap/>
                            <w:vAlign w:val="center"/>
                          </w:tcPr>
                          <w:p w14:paraId="3AFD9319" w14:textId="52698653"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Egypt</w:t>
                            </w:r>
                          </w:p>
                        </w:tc>
                        <w:tc>
                          <w:tcPr>
                            <w:tcW w:w="1308" w:type="dxa"/>
                            <w:shd w:val="clear" w:color="auto" w:fill="auto"/>
                            <w:vAlign w:val="center"/>
                          </w:tcPr>
                          <w:p w14:paraId="2D00E745" w14:textId="3552F2BF" w:rsidR="000A415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auto"/>
                            <w:noWrap/>
                            <w:vAlign w:val="center"/>
                          </w:tcPr>
                          <w:p w14:paraId="16B51CF5" w14:textId="4A3765FF" w:rsidR="000A415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5000</w:t>
                            </w:r>
                          </w:p>
                        </w:tc>
                        <w:tc>
                          <w:tcPr>
                            <w:tcW w:w="1391" w:type="dxa"/>
                            <w:shd w:val="clear" w:color="auto" w:fill="auto"/>
                            <w:vAlign w:val="center"/>
                          </w:tcPr>
                          <w:p w14:paraId="3D24A325" w14:textId="4A50D4F5" w:rsidR="000A415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auto"/>
                            <w:noWrap/>
                            <w:vAlign w:val="center"/>
                          </w:tcPr>
                          <w:p w14:paraId="41938880" w14:textId="1A06955F" w:rsidR="000A4158" w:rsidRPr="005D3D08" w:rsidRDefault="000A4158" w:rsidP="00781BAA">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1E632BAF" w14:textId="1B25CAEA" w:rsidR="000A4158" w:rsidRPr="007742F8" w:rsidRDefault="00A91615" w:rsidP="00C104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742F8">
                              <w:rPr>
                                <w:rFonts w:ascii="Times New Roman" w:hAnsi="Times New Roman" w:cs="Times New Roman"/>
                                <w:color w:val="000000"/>
                                <w:sz w:val="16"/>
                                <w:szCs w:val="16"/>
                              </w:rPr>
                              <w:t>0.503</w:t>
                            </w:r>
                          </w:p>
                        </w:tc>
                        <w:tc>
                          <w:tcPr>
                            <w:tcW w:w="1276" w:type="dxa"/>
                            <w:shd w:val="clear" w:color="auto" w:fill="auto"/>
                            <w:vAlign w:val="center"/>
                          </w:tcPr>
                          <w:p w14:paraId="53E869F8" w14:textId="20BA1924" w:rsidR="000A4158" w:rsidRPr="005D3D08" w:rsidRDefault="000A4158">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16%</w:t>
                            </w:r>
                          </w:p>
                        </w:tc>
                        <w:tc>
                          <w:tcPr>
                            <w:tcW w:w="869" w:type="dxa"/>
                            <w:shd w:val="clear" w:color="auto" w:fill="auto"/>
                            <w:noWrap/>
                            <w:vAlign w:val="center"/>
                          </w:tcPr>
                          <w:p w14:paraId="16363646" w14:textId="099D133D"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CF Expert</w:t>
                            </w:r>
                          </w:p>
                        </w:tc>
                        <w:tc>
                          <w:tcPr>
                            <w:tcW w:w="1142" w:type="dxa"/>
                            <w:shd w:val="clear" w:color="auto" w:fill="auto"/>
                            <w:noWrap/>
                            <w:vAlign w:val="center"/>
                          </w:tcPr>
                          <w:p w14:paraId="38CCD37A" w14:textId="69F7C7B3" w:rsidR="000A4158" w:rsidRPr="005D3D08" w:rsidRDefault="000A4158" w:rsidP="00F33967">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42</w:t>
                            </w:r>
                          </w:p>
                        </w:tc>
                      </w:tr>
                      <w:tr w:rsidR="00877B91" w:rsidRPr="005D3D08" w14:paraId="6B89A95A" w14:textId="77777777" w:rsidTr="005E3C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shd w:val="clear" w:color="auto" w:fill="FFFFFF" w:themeFill="background1"/>
                            <w:noWrap/>
                            <w:vAlign w:val="center"/>
                            <w:hideMark/>
                          </w:tcPr>
                          <w:p w14:paraId="6B0B14A9" w14:textId="77777777" w:rsidR="000A4158" w:rsidRPr="005D3D08" w:rsidRDefault="000A4158" w:rsidP="00F33967">
                            <w:pPr>
                              <w:ind w:left="-142"/>
                              <w:jc w:val="center"/>
                              <w:rPr>
                                <w:rFonts w:ascii="Times New Roman" w:hAnsi="Times New Roman" w:cs="Times New Roman"/>
                                <w:sz w:val="16"/>
                                <w:szCs w:val="16"/>
                              </w:rPr>
                            </w:pPr>
                            <w:r w:rsidRPr="005D3D08">
                              <w:rPr>
                                <w:rFonts w:ascii="Times New Roman" w:hAnsi="Times New Roman" w:cs="Times New Roman"/>
                                <w:sz w:val="16"/>
                                <w:szCs w:val="16"/>
                              </w:rPr>
                              <w:t>Morocco</w:t>
                            </w:r>
                          </w:p>
                        </w:tc>
                        <w:tc>
                          <w:tcPr>
                            <w:tcW w:w="1308" w:type="dxa"/>
                            <w:shd w:val="clear" w:color="auto" w:fill="FFFFFF" w:themeFill="background1"/>
                            <w:vAlign w:val="center"/>
                          </w:tcPr>
                          <w:p w14:paraId="23248DA2" w14:textId="5B195D3F" w:rsidR="000A4158" w:rsidRPr="005D3D08" w:rsidRDefault="00781BAA"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276" w:type="dxa"/>
                            <w:shd w:val="clear" w:color="auto" w:fill="FFFFFF" w:themeFill="background1"/>
                            <w:noWrap/>
                            <w:vAlign w:val="center"/>
                            <w:hideMark/>
                          </w:tcPr>
                          <w:p w14:paraId="4C5A4B9B" w14:textId="5BB33B0E" w:rsidR="000A4158" w:rsidRPr="005D3D08" w:rsidRDefault="00781BAA"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8495</w:t>
                            </w:r>
                          </w:p>
                        </w:tc>
                        <w:tc>
                          <w:tcPr>
                            <w:tcW w:w="1391" w:type="dxa"/>
                            <w:shd w:val="clear" w:color="auto" w:fill="FFFFFF" w:themeFill="background1"/>
                            <w:vAlign w:val="center"/>
                          </w:tcPr>
                          <w:p w14:paraId="3F134549" w14:textId="07A5D19F" w:rsidR="000A4158" w:rsidRPr="005D3D08" w:rsidRDefault="00781BAA"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N/A</w:t>
                            </w:r>
                          </w:p>
                        </w:tc>
                        <w:tc>
                          <w:tcPr>
                            <w:tcW w:w="1393" w:type="dxa"/>
                            <w:shd w:val="clear" w:color="auto" w:fill="FFFFFF" w:themeFill="background1"/>
                            <w:noWrap/>
                            <w:vAlign w:val="center"/>
                            <w:hideMark/>
                          </w:tcPr>
                          <w:p w14:paraId="6155E266"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No data available</w:t>
                            </w:r>
                          </w:p>
                        </w:tc>
                        <w:tc>
                          <w:tcPr>
                            <w:tcW w:w="1249" w:type="dxa"/>
                            <w:shd w:val="clear" w:color="auto" w:fill="auto"/>
                            <w:vAlign w:val="center"/>
                          </w:tcPr>
                          <w:p w14:paraId="79AB9966" w14:textId="0A7537C2" w:rsidR="000A4158" w:rsidRPr="00781BAA" w:rsidRDefault="00526EFD" w:rsidP="00781BAA">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   2.436</w:t>
                            </w:r>
                          </w:p>
                        </w:tc>
                        <w:tc>
                          <w:tcPr>
                            <w:tcW w:w="1276" w:type="dxa"/>
                            <w:shd w:val="clear" w:color="auto" w:fill="FFFFFF" w:themeFill="background1"/>
                            <w:vAlign w:val="center"/>
                          </w:tcPr>
                          <w:p w14:paraId="0A52EC28" w14:textId="4B4A3A4E" w:rsidR="000A4158" w:rsidRPr="005D3D08" w:rsidRDefault="000A4158">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w:t>
                            </w:r>
                          </w:p>
                        </w:tc>
                        <w:tc>
                          <w:tcPr>
                            <w:tcW w:w="869" w:type="dxa"/>
                            <w:shd w:val="clear" w:color="auto" w:fill="FFFFFF" w:themeFill="background1"/>
                            <w:noWrap/>
                            <w:vAlign w:val="center"/>
                            <w:hideMark/>
                          </w:tcPr>
                          <w:p w14:paraId="36DB5DF0" w14:textId="14B8A306"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Literature</w:t>
                            </w:r>
                          </w:p>
                        </w:tc>
                        <w:tc>
                          <w:tcPr>
                            <w:tcW w:w="1142" w:type="dxa"/>
                            <w:shd w:val="clear" w:color="auto" w:fill="FFFFFF" w:themeFill="background1"/>
                            <w:noWrap/>
                            <w:vAlign w:val="center"/>
                            <w:hideMark/>
                          </w:tcPr>
                          <w:p w14:paraId="18AF95D5" w14:textId="77777777" w:rsidR="000A4158" w:rsidRPr="005D3D08" w:rsidRDefault="000A4158" w:rsidP="00F33967">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57</w:t>
                            </w:r>
                          </w:p>
                        </w:tc>
                      </w:tr>
                    </w:tbl>
                    <w:p w14:paraId="4B46A71B" w14:textId="64435E79" w:rsidR="002C250C" w:rsidRPr="005D3D08" w:rsidRDefault="002C250C" w:rsidP="002C250C">
                      <w:pPr>
                        <w:ind w:left="-142"/>
                        <w:rPr>
                          <w:rFonts w:ascii="Times New Roman" w:hAnsi="Times New Roman" w:cs="Times New Roman"/>
                          <w:b/>
                          <w:bCs/>
                          <w:sz w:val="16"/>
                          <w:szCs w:val="16"/>
                        </w:rPr>
                      </w:pPr>
                    </w:p>
                    <w:p w14:paraId="708591EB" w14:textId="77777777" w:rsidR="002C250C" w:rsidRPr="005D3D08" w:rsidRDefault="002C250C" w:rsidP="002C250C">
                      <w:pPr>
                        <w:ind w:left="-142"/>
                        <w:rPr>
                          <w:rFonts w:ascii="Times New Roman" w:hAnsi="Times New Roman" w:cs="Times New Roman"/>
                          <w:b/>
                          <w:bCs/>
                          <w:sz w:val="16"/>
                          <w:szCs w:val="16"/>
                        </w:rPr>
                      </w:pPr>
                    </w:p>
                  </w:txbxContent>
                </v:textbox>
                <w10:wrap type="square" anchorx="margin"/>
              </v:shape>
            </w:pict>
          </mc:Fallback>
        </mc:AlternateContent>
      </w:r>
    </w:p>
    <w:p w14:paraId="4DF19740" w14:textId="347799BB" w:rsidR="007E2615" w:rsidRDefault="002C250C" w:rsidP="002C250C">
      <w:r>
        <w:rPr>
          <w:rFonts w:ascii="Arial" w:hAnsi="Arial" w:cs="Arial"/>
          <w:b/>
          <w:bCs/>
          <w:noProof/>
        </w:rPr>
        <w:lastRenderedPageBreak/>
        <mc:AlternateContent>
          <mc:Choice Requires="wps">
            <w:drawing>
              <wp:anchor distT="0" distB="0" distL="114300" distR="114300" simplePos="0" relativeHeight="251668480" behindDoc="0" locked="0" layoutInCell="1" allowOverlap="1" wp14:anchorId="3AC9AD58" wp14:editId="218BB8C4">
                <wp:simplePos x="0" y="0"/>
                <wp:positionH relativeFrom="margin">
                  <wp:align>center</wp:align>
                </wp:positionH>
                <wp:positionV relativeFrom="paragraph">
                  <wp:posOffset>0</wp:posOffset>
                </wp:positionV>
                <wp:extent cx="7305675" cy="8896350"/>
                <wp:effectExtent l="0" t="0" r="9525" b="0"/>
                <wp:wrapSquare wrapText="bothSides"/>
                <wp:docPr id="48" name="Text Box 48"/>
                <wp:cNvGraphicFramePr/>
                <a:graphic xmlns:a="http://schemas.openxmlformats.org/drawingml/2006/main">
                  <a:graphicData uri="http://schemas.microsoft.com/office/word/2010/wordprocessingShape">
                    <wps:wsp>
                      <wps:cNvSpPr txBox="1"/>
                      <wps:spPr>
                        <a:xfrm>
                          <a:off x="0" y="0"/>
                          <a:ext cx="7305675" cy="8896350"/>
                        </a:xfrm>
                        <a:prstGeom prst="rect">
                          <a:avLst/>
                        </a:prstGeom>
                        <a:solidFill>
                          <a:schemeClr val="lt1"/>
                        </a:solidFill>
                        <a:ln w="6350">
                          <a:noFill/>
                        </a:ln>
                      </wps:spPr>
                      <wps:linkedTxbx id="6"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9AD58" id="Text Box 48" o:spid="_x0000_s1035" type="#_x0000_t202" style="position:absolute;margin-left:0;margin-top:0;width:575.25pt;height:70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qATAIAAJEEAAAOAAAAZHJzL2Uyb0RvYy54bWysVE1PGzEQvVfqf7B8L5uEhI+IDUpBVJUQ&#10;IJGKs+P1Jla9HmM72aW/vs/eBALtqerFO54Zz8d7M3tx2TWGbZUPmmzJh0cDzpSVVGm7KvmPxc2X&#10;M85CFLYShqwq+YsK/HL2+dNF66ZqRGsylfIMQWyYtq7k6xjdtCiCXKtGhCNyysJYk29ExNWvisqL&#10;FtEbU4wGg5OiJV85T1KFAO11b+SzHL+ulYz3dR1UZKbkqC3m0+dzmc5idiGmKy/cWstdGeIfqmiE&#10;tkj6GupaRME2Xv8RqtHSU6A6HklqCqprLVXuAd0MBx+6eVwLp3IvACe4V5jC/wsr77YPnumq5GMw&#10;ZUUDjhaqi+wrdQwq4NO6MIXbo4Nj7KAHz3t9gDK13dW+SV80xGAH0i+v6KZoEsrT48Hk5HTCmYTt&#10;7Oz85HiS8S/enjsf4jdFDUtCyT3oy6iK7W2IKAWue5eULZDR1Y02Jl/SyKgr49lWgGwTc5F48c7L&#10;WNaWPKdOjyyl531kY5EgNds3lSSj7U9VLbpl10OEWVbPB+0vqXoBKp76uQpO3mhUfitCfBAegwQg&#10;sBzxHkdtCJlpJ3G2Jv/rb/rkD35h5azFYJY8PG+EV5yZ7xbMnw/H4zTJ+TKenI5w8YeW5aHFbpor&#10;AhxDlO5kFpN/NHux9tQ8YYfmKStMwkrkLnnci1exXxfsoFTzeXbC7DoRb+2jkyl0QjLxsuiehHc7&#10;8iJ4v6P9CIvpBw57356D+SZSrTPBCfUe1R0ZmPvM+25H02Id3rPX259k9hsAAP//AwBQSwMEFAAG&#10;AAgAAAAhAPPVF6LeAAAABwEAAA8AAABkcnMvZG93bnJldi54bWxMj09LxDAQxe+C3yGM4EXcpK5V&#10;qU0XEf+AN7e7irfZZmyLzaQ02bZ+e7Ne9DK84Q3v/SZfzbYTIw2+dawhWSgQxJUzLdcaNuXj+Q0I&#10;H5ANdo5Jwzd5WBXHRzlmxk38SuM61CKGsM9QQxNCn0npq4Ys+oXriaP36QaLIa5DLc2AUwy3nbxQ&#10;6kpabDk2NNjTfUPV13pvNXyc1e8vfn7aTst02T88j+X1mym1Pj2Z725BBJrD3zEc8CM6FJFp5/Zs&#10;vOg0xEfC7zx4SapSELuoLlWiQBa5/M9f/AAAAP//AwBQSwECLQAUAAYACAAAACEAtoM4kv4AAADh&#10;AQAAEwAAAAAAAAAAAAAAAAAAAAAAW0NvbnRlbnRfVHlwZXNdLnhtbFBLAQItABQABgAIAAAAIQA4&#10;/SH/1gAAAJQBAAALAAAAAAAAAAAAAAAAAC8BAABfcmVscy8ucmVsc1BLAQItABQABgAIAAAAIQCG&#10;HOqATAIAAJEEAAAOAAAAAAAAAAAAAAAAAC4CAABkcnMvZTJvRG9jLnhtbFBLAQItABQABgAIAAAA&#10;IQDz1Rei3gAAAAcBAAAPAAAAAAAAAAAAAAAAAKYEAABkcnMvZG93bnJldi54bWxQSwUGAAAAAAQA&#10;BADzAAAAsQUAAAAA&#10;" fillcolor="white [3201]" stroked="f" strokeweight=".5pt">
                <v:textbox>
                  <w:txbxContent/>
                </v:textbox>
                <w10:wrap type="square" anchorx="margin"/>
              </v:shape>
            </w:pict>
          </mc:Fallback>
        </mc:AlternateContent>
      </w:r>
      <w:r>
        <w:br w:type="page"/>
      </w:r>
    </w:p>
    <w:p w14:paraId="344D25FA" w14:textId="48549CF0" w:rsidR="00C67BE0" w:rsidRDefault="007E2615">
      <w:r>
        <w:rPr>
          <w:rFonts w:ascii="Arial" w:hAnsi="Arial" w:cs="Arial"/>
          <w:b/>
          <w:bCs/>
          <w:noProof/>
        </w:rPr>
        <w:lastRenderedPageBreak/>
        <mc:AlternateContent>
          <mc:Choice Requires="wps">
            <w:drawing>
              <wp:anchor distT="0" distB="0" distL="114300" distR="114300" simplePos="0" relativeHeight="251682816" behindDoc="0" locked="0" layoutInCell="1" allowOverlap="1" wp14:anchorId="620754F9" wp14:editId="2BD79035">
                <wp:simplePos x="0" y="0"/>
                <wp:positionH relativeFrom="margin">
                  <wp:align>center</wp:align>
                </wp:positionH>
                <wp:positionV relativeFrom="paragraph">
                  <wp:posOffset>0</wp:posOffset>
                </wp:positionV>
                <wp:extent cx="7056408" cy="889635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7056408" cy="8896350"/>
                        </a:xfrm>
                        <a:prstGeom prst="rect">
                          <a:avLst/>
                        </a:prstGeom>
                        <a:solidFill>
                          <a:schemeClr val="lt1"/>
                        </a:solidFill>
                        <a:ln w="6350">
                          <a:noFill/>
                        </a:ln>
                      </wps:spPr>
                      <wps:txbx>
                        <w:txbxContent>
                          <w:p w14:paraId="45801A1D" w14:textId="027A34A1" w:rsidR="007E2615" w:rsidRDefault="007E2615" w:rsidP="007E2615">
                            <w:pPr>
                              <w:spacing w:line="240" w:lineRule="auto"/>
                              <w:ind w:left="-142"/>
                              <w:rPr>
                                <w:rFonts w:ascii="Times New Roman" w:hAnsi="Times New Roman" w:cs="Times New Roman"/>
                                <w:b/>
                                <w:bCs/>
                                <w:sz w:val="20"/>
                                <w:szCs w:val="20"/>
                              </w:rPr>
                            </w:pPr>
                            <w:r w:rsidRPr="00241BC4">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7</w:t>
                            </w:r>
                            <w:r w:rsidRPr="00241BC4">
                              <w:rPr>
                                <w:rFonts w:ascii="Times New Roman" w:hAnsi="Times New Roman" w:cs="Times New Roman"/>
                                <w:b/>
                                <w:bCs/>
                                <w:sz w:val="20"/>
                                <w:szCs w:val="20"/>
                              </w:rPr>
                              <w:t xml:space="preserve"> – </w:t>
                            </w:r>
                            <w:r w:rsidRPr="008647FE">
                              <w:rPr>
                                <w:rFonts w:ascii="Times New Roman" w:hAnsi="Times New Roman" w:cs="Times New Roman"/>
                                <w:b/>
                                <w:bCs/>
                                <w:sz w:val="20"/>
                                <w:szCs w:val="20"/>
                              </w:rPr>
                              <w:t>Flowchart depicting the process used to generate the estimate of the undiagnosed CF population in India</w:t>
                            </w:r>
                          </w:p>
                          <w:p w14:paraId="5E76A798" w14:textId="571D255E" w:rsidR="007E2615" w:rsidRPr="0056667A" w:rsidRDefault="003662BA" w:rsidP="007E2615">
                            <w:pPr>
                              <w:rPr>
                                <w:i/>
                                <w:iCs/>
                              </w:rPr>
                            </w:pPr>
                            <w:r>
                              <w:rPr>
                                <w:i/>
                                <w:iCs/>
                                <w:noProof/>
                              </w:rPr>
                              <w:drawing>
                                <wp:inline distT="0" distB="0" distL="0" distR="0" wp14:anchorId="142F7DFD" wp14:editId="1CF39E67">
                                  <wp:extent cx="6866890" cy="35204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66890" cy="3520440"/>
                                          </a:xfrm>
                                          <a:prstGeom prst="rect">
                                            <a:avLst/>
                                          </a:prstGeom>
                                        </pic:spPr>
                                      </pic:pic>
                                    </a:graphicData>
                                  </a:graphic>
                                </wp:inline>
                              </w:drawing>
                            </w:r>
                          </w:p>
                          <w:p w14:paraId="0226EB16" w14:textId="273F73AA" w:rsidR="00DD3CC0" w:rsidRDefault="003662BA" w:rsidP="00DD3CC0">
                            <w:pPr>
                              <w:jc w:val="both"/>
                              <w:rPr>
                                <w:rFonts w:ascii="Times New Roman" w:hAnsi="Times New Roman" w:cs="Times New Roman"/>
                                <w:sz w:val="20"/>
                                <w:szCs w:val="20"/>
                              </w:rPr>
                            </w:pPr>
                            <w:r>
                              <w:rPr>
                                <w:rFonts w:ascii="Times New Roman" w:hAnsi="Times New Roman" w:cs="Times New Roman"/>
                                <w:sz w:val="20"/>
                                <w:szCs w:val="20"/>
                              </w:rPr>
                              <w:t>P</w:t>
                            </w:r>
                            <w:r w:rsidR="00DD3CC0" w:rsidRPr="00C37298">
                              <w:rPr>
                                <w:rFonts w:ascii="Times New Roman" w:hAnsi="Times New Roman" w:cs="Times New Roman"/>
                                <w:sz w:val="20"/>
                                <w:szCs w:val="20"/>
                              </w:rPr>
                              <w:t>revalence estimates were found derived from the study of Indian migrant populations in the USA</w:t>
                            </w:r>
                            <w:r>
                              <w:rPr>
                                <w:rFonts w:ascii="Times New Roman" w:hAnsi="Times New Roman" w:cs="Times New Roman"/>
                                <w:sz w:val="20"/>
                                <w:szCs w:val="20"/>
                              </w:rPr>
                              <w:t xml:space="preserve"> </w:t>
                            </w:r>
                            <w:r w:rsidR="00DD3CC0" w:rsidRPr="00C37298">
                              <w:rPr>
                                <w:rFonts w:ascii="Times New Roman" w:hAnsi="Times New Roman" w:cs="Times New Roman"/>
                                <w:sz w:val="20"/>
                                <w:szCs w:val="20"/>
                              </w:rPr>
                              <w:t>and Canada</w:t>
                            </w:r>
                            <w:r w:rsidR="008876E4">
                              <w:rPr>
                                <w:rFonts w:ascii="Times New Roman" w:hAnsi="Times New Roman" w:cs="Times New Roman"/>
                                <w:sz w:val="20"/>
                                <w:szCs w:val="20"/>
                              </w:rPr>
                              <w:t>.</w:t>
                            </w:r>
                            <w:r w:rsidR="00DD3CC0">
                              <w:rPr>
                                <w:rFonts w:ascii="Times New Roman" w:hAnsi="Times New Roman" w:cs="Times New Roman"/>
                                <w:sz w:val="20"/>
                                <w:szCs w:val="20"/>
                                <w:vertAlign w:val="superscript"/>
                              </w:rPr>
                              <w:t>58</w:t>
                            </w:r>
                            <w:r w:rsidR="00A21324">
                              <w:rPr>
                                <w:rFonts w:ascii="Times New Roman" w:hAnsi="Times New Roman" w:cs="Times New Roman"/>
                                <w:sz w:val="20"/>
                                <w:szCs w:val="20"/>
                                <w:vertAlign w:val="superscript"/>
                              </w:rPr>
                              <w:t>,59</w:t>
                            </w:r>
                            <w:r w:rsidR="00DD3CC0" w:rsidRPr="00C37298">
                              <w:rPr>
                                <w:rFonts w:ascii="Times New Roman" w:hAnsi="Times New Roman" w:cs="Times New Roman"/>
                                <w:sz w:val="20"/>
                                <w:szCs w:val="20"/>
                              </w:rPr>
                              <w:t xml:space="preserve"> </w:t>
                            </w:r>
                            <w:r w:rsidR="00DD3CC0">
                              <w:rPr>
                                <w:rFonts w:ascii="Times New Roman" w:hAnsi="Times New Roman" w:cs="Times New Roman"/>
                                <w:sz w:val="20"/>
                                <w:szCs w:val="20"/>
                              </w:rPr>
                              <w:t>A mean of the expected CF populations following from these values was calculated alongside standard deviation to generate our final estimate</w:t>
                            </w:r>
                            <w:r w:rsidR="008876E4">
                              <w:rPr>
                                <w:rFonts w:ascii="Times New Roman" w:hAnsi="Times New Roman" w:cs="Times New Roman"/>
                                <w:sz w:val="20"/>
                                <w:szCs w:val="20"/>
                              </w:rPr>
                              <w:t>.</w:t>
                            </w:r>
                            <w:r w:rsidR="00DD3CC0">
                              <w:rPr>
                                <w:rFonts w:ascii="Times New Roman" w:hAnsi="Times New Roman" w:cs="Times New Roman"/>
                                <w:sz w:val="20"/>
                                <w:szCs w:val="20"/>
                                <w:vertAlign w:val="superscript"/>
                              </w:rPr>
                              <w:t>6</w:t>
                            </w:r>
                            <w:r w:rsidR="0030437F">
                              <w:rPr>
                                <w:rFonts w:ascii="Times New Roman" w:hAnsi="Times New Roman" w:cs="Times New Roman"/>
                                <w:sz w:val="20"/>
                                <w:szCs w:val="20"/>
                                <w:vertAlign w:val="superscript"/>
                              </w:rPr>
                              <w:t>0</w:t>
                            </w:r>
                          </w:p>
                          <w:p w14:paraId="512DFFAC" w14:textId="5161AF84" w:rsidR="006D7DC3" w:rsidRPr="006D7DC3" w:rsidRDefault="006D7DC3" w:rsidP="00DD3CC0">
                            <w:pPr>
                              <w:jc w:val="both"/>
                              <w:rPr>
                                <w:rFonts w:ascii="Times New Roman" w:hAnsi="Times New Roman" w:cs="Times New Roman"/>
                                <w:sz w:val="20"/>
                                <w:szCs w:val="20"/>
                              </w:rPr>
                            </w:pPr>
                            <w:r>
                              <w:rPr>
                                <w:rFonts w:ascii="Times New Roman" w:hAnsi="Times New Roman" w:cs="Times New Roman"/>
                                <w:sz w:val="20"/>
                                <w:szCs w:val="20"/>
                              </w:rPr>
                              <w:t xml:space="preserve">NB For </w:t>
                            </w:r>
                            <w:r>
                              <w:rPr>
                                <w:rFonts w:ascii="Times New Roman" w:hAnsi="Times New Roman" w:cs="Times New Roman"/>
                                <w:i/>
                                <w:iCs/>
                                <w:sz w:val="20"/>
                                <w:szCs w:val="20"/>
                              </w:rPr>
                              <w:t xml:space="preserve">Mei-Zahav et al. </w:t>
                            </w:r>
                            <w:r w:rsidR="00E340DA">
                              <w:rPr>
                                <w:rFonts w:ascii="Times New Roman" w:hAnsi="Times New Roman" w:cs="Times New Roman"/>
                                <w:sz w:val="20"/>
                                <w:szCs w:val="20"/>
                              </w:rPr>
                              <w:t>prevalence estimates are presented per specific age group</w:t>
                            </w:r>
                            <w:r w:rsidR="00C731A4">
                              <w:rPr>
                                <w:rFonts w:ascii="Times New Roman" w:hAnsi="Times New Roman" w:cs="Times New Roman"/>
                                <w:sz w:val="20"/>
                                <w:szCs w:val="20"/>
                              </w:rPr>
                              <w:t>, excluding those aged over 44</w:t>
                            </w:r>
                            <w:r w:rsidR="00E340DA">
                              <w:rPr>
                                <w:rFonts w:ascii="Times New Roman" w:hAnsi="Times New Roman" w:cs="Times New Roman"/>
                                <w:sz w:val="20"/>
                                <w:szCs w:val="20"/>
                              </w:rPr>
                              <w:t xml:space="preserve">. For the purposes of our analysis </w:t>
                            </w:r>
                            <w:r w:rsidR="00EB1597">
                              <w:rPr>
                                <w:rFonts w:ascii="Times New Roman" w:hAnsi="Times New Roman" w:cs="Times New Roman"/>
                                <w:sz w:val="20"/>
                                <w:szCs w:val="20"/>
                              </w:rPr>
                              <w:t xml:space="preserve">these samples were combined so that </w:t>
                            </w:r>
                            <w:r w:rsidR="00C731A4">
                              <w:rPr>
                                <w:rFonts w:ascii="Times New Roman" w:hAnsi="Times New Roman" w:cs="Times New Roman"/>
                                <w:sz w:val="20"/>
                                <w:szCs w:val="20"/>
                              </w:rPr>
                              <w:t xml:space="preserve">prevalence </w:t>
                            </w:r>
                            <w:r w:rsidR="00EB1597">
                              <w:rPr>
                                <w:rFonts w:ascii="Times New Roman" w:hAnsi="Times New Roman" w:cs="Times New Roman"/>
                                <w:sz w:val="20"/>
                                <w:szCs w:val="20"/>
                              </w:rPr>
                              <w:t xml:space="preserve">was </w:t>
                            </w:r>
                            <w:r w:rsidR="00C731A4">
                              <w:rPr>
                                <w:rFonts w:ascii="Times New Roman" w:hAnsi="Times New Roman" w:cs="Times New Roman"/>
                                <w:sz w:val="20"/>
                                <w:szCs w:val="20"/>
                              </w:rPr>
                              <w:t xml:space="preserve">calculated using the total </w:t>
                            </w:r>
                            <w:r w:rsidR="00E808B2">
                              <w:rPr>
                                <w:rFonts w:ascii="Times New Roman" w:hAnsi="Times New Roman" w:cs="Times New Roman"/>
                                <w:sz w:val="20"/>
                                <w:szCs w:val="20"/>
                              </w:rPr>
                              <w:t>listed population</w:t>
                            </w:r>
                            <w:r w:rsidR="009A5A19">
                              <w:rPr>
                                <w:rFonts w:ascii="Times New Roman" w:hAnsi="Times New Roman" w:cs="Times New Roman"/>
                                <w:sz w:val="20"/>
                                <w:szCs w:val="20"/>
                              </w:rPr>
                              <w:t xml:space="preserve"> and identified CF cases</w:t>
                            </w:r>
                            <w:r w:rsidR="00E808B2">
                              <w:rPr>
                                <w:rFonts w:ascii="Times New Roman" w:hAnsi="Times New Roman" w:cs="Times New Roman"/>
                                <w:sz w:val="20"/>
                                <w:szCs w:val="20"/>
                              </w:rPr>
                              <w:t>.</w:t>
                            </w:r>
                          </w:p>
                          <w:p w14:paraId="21CA458D" w14:textId="77777777" w:rsidR="007E2615" w:rsidRPr="00241BC4" w:rsidRDefault="007E2615" w:rsidP="007E2615">
                            <w:pPr>
                              <w:spacing w:line="240" w:lineRule="auto"/>
                              <w:ind w:left="-142"/>
                              <w:rPr>
                                <w:rFonts w:ascii="Times New Roman" w:hAnsi="Times New Roman" w:cs="Times New Roman"/>
                                <w:b/>
                                <w:bCs/>
                                <w:sz w:val="20"/>
                                <w:szCs w:val="20"/>
                              </w:rPr>
                            </w:pPr>
                          </w:p>
                          <w:p w14:paraId="67DAEA31" w14:textId="77777777" w:rsidR="007E2615" w:rsidRPr="00241BC4" w:rsidRDefault="007E2615" w:rsidP="007E2615">
                            <w:pPr>
                              <w:spacing w:line="240" w:lineRule="auto"/>
                              <w:ind w:left="-142"/>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754F9" id="Text Box 22" o:spid="_x0000_s1037" type="#_x0000_t202" style="position:absolute;margin-left:0;margin-top:0;width:555.6pt;height:700.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SJILwIAAFwEAAAOAAAAZHJzL2Uyb0RvYy54bWysVEuP2jAQvlfqf7B8LwkUW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LzLR+NhjkRztE0m9+PPowRsdn1unQ9fBdQkCiV1yEuC&#10;ix1WPmBKdD27xGwetKqWSuukxFkQC+3IgSGLOqQi8cVvXtqQpqQpdXxkID7vImuDCa5NRSm0m5ao&#10;Ch+cG95AdUQcHHQj4i1fKqx1xXx4YQ5nAlvHOQ/PeEgNmAtOEiU7cD//dh/9kSq0UtLgjJXU/9gz&#10;JyjR3wySeN8fDuNQJmU4uhug4m4tm1uL2dcLQAD6uFGWJzH6B30WpYP6DddhHrOiiRmOuUsazuIi&#10;dJOP68TFfJ6ccAwtCyuztjyGjthFJl7bN+bsia6ATD/BeRpZ8Y61zrdDfb4PIFWiNOLcoXqCH0c4&#10;MX1at7gjt3ryuv4UZr8AAAD//wMAUEsDBBQABgAIAAAAIQACnI5X3gAAAAcBAAAPAAAAZHJzL2Rv&#10;d25yZXYueG1sTI9PT8MwDMXvSHyHyEhcEEu2MZhK0wkh/kjcWDcmbllj2orGqZqsLd8ejwvzwbL1&#10;rPd+Tleja0SPXag9aZhOFAikwtuaSg2b/Pl6CSJEQ9Y0nlDDDwZYZednqUmsH+gd+3UsBZtQSIyG&#10;KsY2kTIUFToTJr5FYu3Ld85EXrtS2s4MbO4aOVPqVjpTEydUpsXHCovv9cFp+Lwqd29hfNkO88W8&#10;fXrt87sPm2t9eTE+3IOIOMb/YzjiMzpkzLT3B7JBNBr4kfjXjxrXDMSepxs1VSCzVJ7yZ78AAAD/&#10;/wMAUEsBAi0AFAAGAAgAAAAhALaDOJL+AAAA4QEAABMAAAAAAAAAAAAAAAAAAAAAAFtDb250ZW50&#10;X1R5cGVzXS54bWxQSwECLQAUAAYACAAAACEAOP0h/9YAAACUAQAACwAAAAAAAAAAAAAAAAAvAQAA&#10;X3JlbHMvLnJlbHNQSwECLQAUAAYACAAAACEAeUkiSC8CAABcBAAADgAAAAAAAAAAAAAAAAAuAgAA&#10;ZHJzL2Uyb0RvYy54bWxQSwECLQAUAAYACAAAACEAApyOV94AAAAHAQAADwAAAAAAAAAAAAAAAACJ&#10;BAAAZHJzL2Rvd25yZXYueG1sUEsFBgAAAAAEAAQA8wAAAJQFAAAAAA==&#10;" fillcolor="white [3201]" stroked="f" strokeweight=".5pt">
                <v:textbox>
                  <w:txbxContent>
                    <w:p w14:paraId="45801A1D" w14:textId="027A34A1" w:rsidR="007E2615" w:rsidRDefault="007E2615" w:rsidP="007E2615">
                      <w:pPr>
                        <w:spacing w:line="240" w:lineRule="auto"/>
                        <w:ind w:left="-142"/>
                        <w:rPr>
                          <w:rFonts w:ascii="Times New Roman" w:hAnsi="Times New Roman" w:cs="Times New Roman"/>
                          <w:b/>
                          <w:bCs/>
                          <w:sz w:val="20"/>
                          <w:szCs w:val="20"/>
                        </w:rPr>
                      </w:pPr>
                      <w:r w:rsidRPr="00241BC4">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7</w:t>
                      </w:r>
                      <w:r w:rsidRPr="00241BC4">
                        <w:rPr>
                          <w:rFonts w:ascii="Times New Roman" w:hAnsi="Times New Roman" w:cs="Times New Roman"/>
                          <w:b/>
                          <w:bCs/>
                          <w:sz w:val="20"/>
                          <w:szCs w:val="20"/>
                        </w:rPr>
                        <w:t xml:space="preserve"> – </w:t>
                      </w:r>
                      <w:r w:rsidRPr="008647FE">
                        <w:rPr>
                          <w:rFonts w:ascii="Times New Roman" w:hAnsi="Times New Roman" w:cs="Times New Roman"/>
                          <w:b/>
                          <w:bCs/>
                          <w:sz w:val="20"/>
                          <w:szCs w:val="20"/>
                        </w:rPr>
                        <w:t>Flowchart depicting the process used to generate the estimate of the undiagnosed CF population in India</w:t>
                      </w:r>
                    </w:p>
                    <w:p w14:paraId="5E76A798" w14:textId="571D255E" w:rsidR="007E2615" w:rsidRPr="0056667A" w:rsidRDefault="003662BA" w:rsidP="007E2615">
                      <w:pPr>
                        <w:rPr>
                          <w:i/>
                          <w:iCs/>
                        </w:rPr>
                      </w:pPr>
                      <w:r>
                        <w:rPr>
                          <w:i/>
                          <w:iCs/>
                          <w:noProof/>
                        </w:rPr>
                        <w:drawing>
                          <wp:inline distT="0" distB="0" distL="0" distR="0" wp14:anchorId="142F7DFD" wp14:editId="1CF39E67">
                            <wp:extent cx="6866890" cy="35204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66890" cy="3520440"/>
                                    </a:xfrm>
                                    <a:prstGeom prst="rect">
                                      <a:avLst/>
                                    </a:prstGeom>
                                  </pic:spPr>
                                </pic:pic>
                              </a:graphicData>
                            </a:graphic>
                          </wp:inline>
                        </w:drawing>
                      </w:r>
                    </w:p>
                    <w:p w14:paraId="0226EB16" w14:textId="273F73AA" w:rsidR="00DD3CC0" w:rsidRDefault="003662BA" w:rsidP="00DD3CC0">
                      <w:pPr>
                        <w:jc w:val="both"/>
                        <w:rPr>
                          <w:rFonts w:ascii="Times New Roman" w:hAnsi="Times New Roman" w:cs="Times New Roman"/>
                          <w:sz w:val="20"/>
                          <w:szCs w:val="20"/>
                        </w:rPr>
                      </w:pPr>
                      <w:r>
                        <w:rPr>
                          <w:rFonts w:ascii="Times New Roman" w:hAnsi="Times New Roman" w:cs="Times New Roman"/>
                          <w:sz w:val="20"/>
                          <w:szCs w:val="20"/>
                        </w:rPr>
                        <w:t>P</w:t>
                      </w:r>
                      <w:r w:rsidR="00DD3CC0" w:rsidRPr="00C37298">
                        <w:rPr>
                          <w:rFonts w:ascii="Times New Roman" w:hAnsi="Times New Roman" w:cs="Times New Roman"/>
                          <w:sz w:val="20"/>
                          <w:szCs w:val="20"/>
                        </w:rPr>
                        <w:t>revalence estimates were found derived from the study of Indian migrant populations in the USA</w:t>
                      </w:r>
                      <w:r>
                        <w:rPr>
                          <w:rFonts w:ascii="Times New Roman" w:hAnsi="Times New Roman" w:cs="Times New Roman"/>
                          <w:sz w:val="20"/>
                          <w:szCs w:val="20"/>
                        </w:rPr>
                        <w:t xml:space="preserve"> </w:t>
                      </w:r>
                      <w:r w:rsidR="00DD3CC0" w:rsidRPr="00C37298">
                        <w:rPr>
                          <w:rFonts w:ascii="Times New Roman" w:hAnsi="Times New Roman" w:cs="Times New Roman"/>
                          <w:sz w:val="20"/>
                          <w:szCs w:val="20"/>
                        </w:rPr>
                        <w:t>and Canada</w:t>
                      </w:r>
                      <w:r w:rsidR="008876E4">
                        <w:rPr>
                          <w:rFonts w:ascii="Times New Roman" w:hAnsi="Times New Roman" w:cs="Times New Roman"/>
                          <w:sz w:val="20"/>
                          <w:szCs w:val="20"/>
                        </w:rPr>
                        <w:t>.</w:t>
                      </w:r>
                      <w:r w:rsidR="00DD3CC0">
                        <w:rPr>
                          <w:rFonts w:ascii="Times New Roman" w:hAnsi="Times New Roman" w:cs="Times New Roman"/>
                          <w:sz w:val="20"/>
                          <w:szCs w:val="20"/>
                          <w:vertAlign w:val="superscript"/>
                        </w:rPr>
                        <w:t>58</w:t>
                      </w:r>
                      <w:r w:rsidR="00A21324">
                        <w:rPr>
                          <w:rFonts w:ascii="Times New Roman" w:hAnsi="Times New Roman" w:cs="Times New Roman"/>
                          <w:sz w:val="20"/>
                          <w:szCs w:val="20"/>
                          <w:vertAlign w:val="superscript"/>
                        </w:rPr>
                        <w:t>,59</w:t>
                      </w:r>
                      <w:r w:rsidR="00DD3CC0" w:rsidRPr="00C37298">
                        <w:rPr>
                          <w:rFonts w:ascii="Times New Roman" w:hAnsi="Times New Roman" w:cs="Times New Roman"/>
                          <w:sz w:val="20"/>
                          <w:szCs w:val="20"/>
                        </w:rPr>
                        <w:t xml:space="preserve"> </w:t>
                      </w:r>
                      <w:r w:rsidR="00DD3CC0">
                        <w:rPr>
                          <w:rFonts w:ascii="Times New Roman" w:hAnsi="Times New Roman" w:cs="Times New Roman"/>
                          <w:sz w:val="20"/>
                          <w:szCs w:val="20"/>
                        </w:rPr>
                        <w:t>A mean of the expected CF populations following from these values was calculated alongside standard deviation to generate our final estimate</w:t>
                      </w:r>
                      <w:r w:rsidR="008876E4">
                        <w:rPr>
                          <w:rFonts w:ascii="Times New Roman" w:hAnsi="Times New Roman" w:cs="Times New Roman"/>
                          <w:sz w:val="20"/>
                          <w:szCs w:val="20"/>
                        </w:rPr>
                        <w:t>.</w:t>
                      </w:r>
                      <w:r w:rsidR="00DD3CC0">
                        <w:rPr>
                          <w:rFonts w:ascii="Times New Roman" w:hAnsi="Times New Roman" w:cs="Times New Roman"/>
                          <w:sz w:val="20"/>
                          <w:szCs w:val="20"/>
                          <w:vertAlign w:val="superscript"/>
                        </w:rPr>
                        <w:t>6</w:t>
                      </w:r>
                      <w:r w:rsidR="0030437F">
                        <w:rPr>
                          <w:rFonts w:ascii="Times New Roman" w:hAnsi="Times New Roman" w:cs="Times New Roman"/>
                          <w:sz w:val="20"/>
                          <w:szCs w:val="20"/>
                          <w:vertAlign w:val="superscript"/>
                        </w:rPr>
                        <w:t>0</w:t>
                      </w:r>
                    </w:p>
                    <w:p w14:paraId="512DFFAC" w14:textId="5161AF84" w:rsidR="006D7DC3" w:rsidRPr="006D7DC3" w:rsidRDefault="006D7DC3" w:rsidP="00DD3CC0">
                      <w:pPr>
                        <w:jc w:val="both"/>
                        <w:rPr>
                          <w:rFonts w:ascii="Times New Roman" w:hAnsi="Times New Roman" w:cs="Times New Roman"/>
                          <w:sz w:val="20"/>
                          <w:szCs w:val="20"/>
                        </w:rPr>
                      </w:pPr>
                      <w:r>
                        <w:rPr>
                          <w:rFonts w:ascii="Times New Roman" w:hAnsi="Times New Roman" w:cs="Times New Roman"/>
                          <w:sz w:val="20"/>
                          <w:szCs w:val="20"/>
                        </w:rPr>
                        <w:t xml:space="preserve">NB For </w:t>
                      </w:r>
                      <w:r>
                        <w:rPr>
                          <w:rFonts w:ascii="Times New Roman" w:hAnsi="Times New Roman" w:cs="Times New Roman"/>
                          <w:i/>
                          <w:iCs/>
                          <w:sz w:val="20"/>
                          <w:szCs w:val="20"/>
                        </w:rPr>
                        <w:t xml:space="preserve">Mei-Zahav et al. </w:t>
                      </w:r>
                      <w:r w:rsidR="00E340DA">
                        <w:rPr>
                          <w:rFonts w:ascii="Times New Roman" w:hAnsi="Times New Roman" w:cs="Times New Roman"/>
                          <w:sz w:val="20"/>
                          <w:szCs w:val="20"/>
                        </w:rPr>
                        <w:t>prevalence estimates are presented per specific age group</w:t>
                      </w:r>
                      <w:r w:rsidR="00C731A4">
                        <w:rPr>
                          <w:rFonts w:ascii="Times New Roman" w:hAnsi="Times New Roman" w:cs="Times New Roman"/>
                          <w:sz w:val="20"/>
                          <w:szCs w:val="20"/>
                        </w:rPr>
                        <w:t>, excluding those aged over 44</w:t>
                      </w:r>
                      <w:r w:rsidR="00E340DA">
                        <w:rPr>
                          <w:rFonts w:ascii="Times New Roman" w:hAnsi="Times New Roman" w:cs="Times New Roman"/>
                          <w:sz w:val="20"/>
                          <w:szCs w:val="20"/>
                        </w:rPr>
                        <w:t xml:space="preserve">. For the purposes of our analysis </w:t>
                      </w:r>
                      <w:r w:rsidR="00EB1597">
                        <w:rPr>
                          <w:rFonts w:ascii="Times New Roman" w:hAnsi="Times New Roman" w:cs="Times New Roman"/>
                          <w:sz w:val="20"/>
                          <w:szCs w:val="20"/>
                        </w:rPr>
                        <w:t xml:space="preserve">these samples were combined so that </w:t>
                      </w:r>
                      <w:r w:rsidR="00C731A4">
                        <w:rPr>
                          <w:rFonts w:ascii="Times New Roman" w:hAnsi="Times New Roman" w:cs="Times New Roman"/>
                          <w:sz w:val="20"/>
                          <w:szCs w:val="20"/>
                        </w:rPr>
                        <w:t xml:space="preserve">prevalence </w:t>
                      </w:r>
                      <w:r w:rsidR="00EB1597">
                        <w:rPr>
                          <w:rFonts w:ascii="Times New Roman" w:hAnsi="Times New Roman" w:cs="Times New Roman"/>
                          <w:sz w:val="20"/>
                          <w:szCs w:val="20"/>
                        </w:rPr>
                        <w:t xml:space="preserve">was </w:t>
                      </w:r>
                      <w:r w:rsidR="00C731A4">
                        <w:rPr>
                          <w:rFonts w:ascii="Times New Roman" w:hAnsi="Times New Roman" w:cs="Times New Roman"/>
                          <w:sz w:val="20"/>
                          <w:szCs w:val="20"/>
                        </w:rPr>
                        <w:t xml:space="preserve">calculated using the total </w:t>
                      </w:r>
                      <w:r w:rsidR="00E808B2">
                        <w:rPr>
                          <w:rFonts w:ascii="Times New Roman" w:hAnsi="Times New Roman" w:cs="Times New Roman"/>
                          <w:sz w:val="20"/>
                          <w:szCs w:val="20"/>
                        </w:rPr>
                        <w:t>listed population</w:t>
                      </w:r>
                      <w:r w:rsidR="009A5A19">
                        <w:rPr>
                          <w:rFonts w:ascii="Times New Roman" w:hAnsi="Times New Roman" w:cs="Times New Roman"/>
                          <w:sz w:val="20"/>
                          <w:szCs w:val="20"/>
                        </w:rPr>
                        <w:t xml:space="preserve"> and identified CF cases</w:t>
                      </w:r>
                      <w:r w:rsidR="00E808B2">
                        <w:rPr>
                          <w:rFonts w:ascii="Times New Roman" w:hAnsi="Times New Roman" w:cs="Times New Roman"/>
                          <w:sz w:val="20"/>
                          <w:szCs w:val="20"/>
                        </w:rPr>
                        <w:t>.</w:t>
                      </w:r>
                    </w:p>
                    <w:p w14:paraId="21CA458D" w14:textId="77777777" w:rsidR="007E2615" w:rsidRPr="00241BC4" w:rsidRDefault="007E2615" w:rsidP="007E2615">
                      <w:pPr>
                        <w:spacing w:line="240" w:lineRule="auto"/>
                        <w:ind w:left="-142"/>
                        <w:rPr>
                          <w:rFonts w:ascii="Times New Roman" w:hAnsi="Times New Roman" w:cs="Times New Roman"/>
                          <w:b/>
                          <w:bCs/>
                          <w:sz w:val="20"/>
                          <w:szCs w:val="20"/>
                        </w:rPr>
                      </w:pPr>
                    </w:p>
                    <w:p w14:paraId="67DAEA31" w14:textId="77777777" w:rsidR="007E2615" w:rsidRPr="00241BC4" w:rsidRDefault="007E2615" w:rsidP="007E2615">
                      <w:pPr>
                        <w:spacing w:line="240" w:lineRule="auto"/>
                        <w:ind w:left="-142"/>
                        <w:rPr>
                          <w:rFonts w:ascii="Times New Roman" w:hAnsi="Times New Roman" w:cs="Times New Roman"/>
                          <w:sz w:val="20"/>
                          <w:szCs w:val="20"/>
                        </w:rPr>
                      </w:pPr>
                    </w:p>
                  </w:txbxContent>
                </v:textbox>
                <w10:wrap type="square" anchorx="margin"/>
              </v:shape>
            </w:pict>
          </mc:Fallback>
        </mc:AlternateContent>
      </w:r>
      <w:r w:rsidR="00C67BE0">
        <w:br w:type="page"/>
      </w:r>
    </w:p>
    <w:p w14:paraId="484444AC" w14:textId="04FE8BFD" w:rsidR="00F97D6B" w:rsidRDefault="002C250C" w:rsidP="002C250C">
      <w:r>
        <w:rPr>
          <w:rFonts w:ascii="Arial" w:hAnsi="Arial" w:cs="Arial"/>
          <w:b/>
          <w:bCs/>
          <w:noProof/>
        </w:rPr>
        <w:lastRenderedPageBreak/>
        <mc:AlternateContent>
          <mc:Choice Requires="wps">
            <w:drawing>
              <wp:anchor distT="0" distB="0" distL="114300" distR="114300" simplePos="0" relativeHeight="251661312" behindDoc="0" locked="0" layoutInCell="1" allowOverlap="1" wp14:anchorId="724DC241" wp14:editId="2C22320C">
                <wp:simplePos x="0" y="0"/>
                <wp:positionH relativeFrom="margin">
                  <wp:posOffset>0</wp:posOffset>
                </wp:positionH>
                <wp:positionV relativeFrom="paragraph">
                  <wp:posOffset>0</wp:posOffset>
                </wp:positionV>
                <wp:extent cx="5730240" cy="8896350"/>
                <wp:effectExtent l="0" t="0" r="3810" b="0"/>
                <wp:wrapSquare wrapText="bothSides"/>
                <wp:docPr id="49" name="Text Box 49"/>
                <wp:cNvGraphicFramePr/>
                <a:graphic xmlns:a="http://schemas.openxmlformats.org/drawingml/2006/main">
                  <a:graphicData uri="http://schemas.microsoft.com/office/word/2010/wordprocessingShape">
                    <wps:wsp>
                      <wps:cNvSpPr txBox="1"/>
                      <wps:spPr>
                        <a:xfrm>
                          <a:off x="0" y="0"/>
                          <a:ext cx="5730240" cy="8896350"/>
                        </a:xfrm>
                        <a:prstGeom prst="rect">
                          <a:avLst/>
                        </a:prstGeom>
                        <a:solidFill>
                          <a:schemeClr val="lt1"/>
                        </a:solidFill>
                        <a:ln w="6350">
                          <a:noFill/>
                        </a:ln>
                      </wps:spPr>
                      <wps:txbx>
                        <w:txbxContent>
                          <w:p w14:paraId="4704B56D" w14:textId="58702030" w:rsidR="002C250C" w:rsidRPr="00241BC4" w:rsidRDefault="00901911" w:rsidP="00901911">
                            <w:pPr>
                              <w:ind w:left="-142"/>
                              <w:jc w:val="both"/>
                              <w:rPr>
                                <w:rFonts w:ascii="Times New Roman" w:hAnsi="Times New Roman" w:cs="Times New Roman"/>
                                <w:b/>
                                <w:bCs/>
                                <w:sz w:val="20"/>
                                <w:szCs w:val="20"/>
                              </w:rPr>
                            </w:pPr>
                            <w:r w:rsidRPr="00241BC4">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8</w:t>
                            </w:r>
                            <w:r w:rsidR="002C250C" w:rsidRPr="00241BC4">
                              <w:rPr>
                                <w:rFonts w:ascii="Times New Roman" w:hAnsi="Times New Roman" w:cs="Times New Roman"/>
                                <w:b/>
                                <w:bCs/>
                                <w:sz w:val="20"/>
                                <w:szCs w:val="20"/>
                              </w:rPr>
                              <w:t xml:space="preserve"> – Exact figures used in calculation of Trikafta acces</w:t>
                            </w:r>
                            <w:r w:rsidRPr="00241BC4">
                              <w:rPr>
                                <w:rFonts w:ascii="Times New Roman" w:hAnsi="Times New Roman" w:cs="Times New Roman"/>
                                <w:b/>
                                <w:bCs/>
                                <w:sz w:val="20"/>
                                <w:szCs w:val="20"/>
                              </w:rPr>
                              <w:t>s</w:t>
                            </w:r>
                            <w:r w:rsidR="001E2BAB">
                              <w:rPr>
                                <w:rFonts w:ascii="Times New Roman" w:hAnsi="Times New Roman" w:cs="Times New Roman"/>
                                <w:b/>
                                <w:bCs/>
                                <w:sz w:val="20"/>
                                <w:szCs w:val="20"/>
                                <w:vertAlign w:val="superscript"/>
                              </w:rPr>
                              <w:t>6</w:t>
                            </w:r>
                            <w:r w:rsidR="0030437F">
                              <w:rPr>
                                <w:rFonts w:ascii="Times New Roman" w:hAnsi="Times New Roman" w:cs="Times New Roman"/>
                                <w:b/>
                                <w:bCs/>
                                <w:sz w:val="20"/>
                                <w:szCs w:val="20"/>
                                <w:vertAlign w:val="superscript"/>
                              </w:rPr>
                              <w:t>1</w:t>
                            </w:r>
                            <w:r w:rsidR="002C250C" w:rsidRPr="00241BC4">
                              <w:rPr>
                                <w:rFonts w:ascii="Times New Roman" w:hAnsi="Times New Roman" w:cs="Times New Roman"/>
                                <w:b/>
                                <w:bCs/>
                                <w:i/>
                                <w:iCs/>
                                <w:sz w:val="20"/>
                                <w:szCs w:val="20"/>
                              </w:rPr>
                              <w:fldChar w:fldCharType="begin"/>
                            </w:r>
                            <w:r w:rsidR="002C250C" w:rsidRPr="00241BC4">
                              <w:rPr>
                                <w:rFonts w:ascii="Times New Roman" w:hAnsi="Times New Roman" w:cs="Times New Roman"/>
                                <w:b/>
                                <w:bCs/>
                                <w:i/>
                                <w:iCs/>
                                <w:sz w:val="20"/>
                                <w:szCs w:val="20"/>
                              </w:rPr>
                              <w:instrText xml:space="preserve"> LINK Excel.Sheet.12 "https://imperiallondon-my.sharepoint.com/personal/jyg17_ic_ac_uk/Documents/Project/Epidemiology%20data.xlsx" "Vertex Geographical Revenue!R7C1:R11C5" \a \f 5 \h  \* MERGEFORMAT </w:instrText>
                            </w:r>
                            <w:r w:rsidR="002C250C" w:rsidRPr="00241BC4">
                              <w:rPr>
                                <w:rFonts w:ascii="Times New Roman" w:hAnsi="Times New Roman" w:cs="Times New Roman"/>
                                <w:b/>
                                <w:bCs/>
                                <w:i/>
                                <w:iCs/>
                                <w:sz w:val="20"/>
                                <w:szCs w:val="20"/>
                              </w:rPr>
                              <w:fldChar w:fldCharType="separate"/>
                            </w:r>
                          </w:p>
                          <w:tbl>
                            <w:tblPr>
                              <w:tblStyle w:val="GridTable4"/>
                              <w:tblW w:w="8126" w:type="dxa"/>
                              <w:tblLook w:val="04A0" w:firstRow="1" w:lastRow="0" w:firstColumn="1" w:lastColumn="0" w:noHBand="0" w:noVBand="1"/>
                            </w:tblPr>
                            <w:tblGrid>
                              <w:gridCol w:w="3380"/>
                              <w:gridCol w:w="1050"/>
                              <w:gridCol w:w="1235"/>
                              <w:gridCol w:w="1001"/>
                              <w:gridCol w:w="1460"/>
                            </w:tblGrid>
                            <w:tr w:rsidR="002C250C" w:rsidRPr="00241BC4" w14:paraId="6827884B" w14:textId="77777777" w:rsidTr="00084A7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vMerge w:val="restart"/>
                                  <w:noWrap/>
                                  <w:vAlign w:val="center"/>
                                </w:tcPr>
                                <w:p w14:paraId="1AB0F22A" w14:textId="77777777" w:rsidR="002C250C" w:rsidRPr="00241BC4" w:rsidRDefault="002C250C" w:rsidP="00084A7E">
                                  <w:pPr>
                                    <w:ind w:left="-142"/>
                                    <w:jc w:val="center"/>
                                    <w:rPr>
                                      <w:rFonts w:ascii="Times New Roman" w:hAnsi="Times New Roman" w:cs="Times New Roman"/>
                                      <w:sz w:val="20"/>
                                      <w:szCs w:val="20"/>
                                    </w:rPr>
                                  </w:pPr>
                                  <w:r w:rsidRPr="00241BC4">
                                    <w:rPr>
                                      <w:rFonts w:ascii="Times New Roman" w:hAnsi="Times New Roman" w:cs="Times New Roman"/>
                                      <w:sz w:val="20"/>
                                      <w:szCs w:val="20"/>
                                    </w:rPr>
                                    <w:t>Region</w:t>
                                  </w:r>
                                </w:p>
                              </w:tc>
                              <w:tc>
                                <w:tcPr>
                                  <w:tcW w:w="4746" w:type="dxa"/>
                                  <w:gridSpan w:val="4"/>
                                  <w:noWrap/>
                                  <w:vAlign w:val="center"/>
                                  <w:hideMark/>
                                </w:tcPr>
                                <w:p w14:paraId="1146E763" w14:textId="77777777" w:rsidR="002C250C" w:rsidRPr="00241BC4" w:rsidRDefault="002C250C" w:rsidP="00084A7E">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41BC4">
                                    <w:rPr>
                                      <w:rFonts w:ascii="Times New Roman" w:hAnsi="Times New Roman" w:cs="Times New Roman"/>
                                      <w:sz w:val="20"/>
                                      <w:szCs w:val="20"/>
                                    </w:rPr>
                                    <w:t>Revenue proportion</w:t>
                                  </w:r>
                                </w:p>
                              </w:tc>
                            </w:tr>
                            <w:tr w:rsidR="002C250C" w:rsidRPr="00241BC4" w14:paraId="47BF8A1A" w14:textId="77777777" w:rsidTr="00084A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vMerge/>
                                  <w:noWrap/>
                                  <w:vAlign w:val="center"/>
                                </w:tcPr>
                                <w:p w14:paraId="4FA4A273" w14:textId="77777777" w:rsidR="002C250C" w:rsidRPr="00241BC4" w:rsidRDefault="002C250C" w:rsidP="00084A7E">
                                  <w:pPr>
                                    <w:ind w:left="-142"/>
                                    <w:jc w:val="center"/>
                                    <w:rPr>
                                      <w:rFonts w:ascii="Times New Roman" w:hAnsi="Times New Roman" w:cs="Times New Roman"/>
                                      <w:sz w:val="20"/>
                                      <w:szCs w:val="20"/>
                                    </w:rPr>
                                  </w:pPr>
                                </w:p>
                              </w:tc>
                              <w:tc>
                                <w:tcPr>
                                  <w:tcW w:w="1050" w:type="dxa"/>
                                  <w:shd w:val="clear" w:color="auto" w:fill="000000" w:themeFill="text1"/>
                                  <w:noWrap/>
                                  <w:vAlign w:val="center"/>
                                  <w:hideMark/>
                                </w:tcPr>
                                <w:p w14:paraId="79F9039E" w14:textId="77777777" w:rsidR="002C250C" w:rsidRPr="00241BC4"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szCs w:val="20"/>
                                    </w:rPr>
                                  </w:pPr>
                                  <w:r w:rsidRPr="00241BC4">
                                    <w:rPr>
                                      <w:rFonts w:ascii="Times New Roman" w:hAnsi="Times New Roman" w:cs="Times New Roman"/>
                                      <w:b/>
                                      <w:bCs/>
                                      <w:color w:val="FFFFFF" w:themeColor="background1"/>
                                      <w:sz w:val="20"/>
                                      <w:szCs w:val="20"/>
                                    </w:rPr>
                                    <w:t>2020</w:t>
                                  </w:r>
                                </w:p>
                              </w:tc>
                              <w:tc>
                                <w:tcPr>
                                  <w:tcW w:w="1235" w:type="dxa"/>
                                  <w:shd w:val="clear" w:color="auto" w:fill="000000" w:themeFill="text1"/>
                                  <w:noWrap/>
                                  <w:vAlign w:val="center"/>
                                  <w:hideMark/>
                                </w:tcPr>
                                <w:p w14:paraId="610CCF8A" w14:textId="77777777" w:rsidR="002C250C" w:rsidRPr="00241BC4"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szCs w:val="20"/>
                                    </w:rPr>
                                  </w:pPr>
                                  <w:r w:rsidRPr="00241BC4">
                                    <w:rPr>
                                      <w:rFonts w:ascii="Times New Roman" w:hAnsi="Times New Roman" w:cs="Times New Roman"/>
                                      <w:b/>
                                      <w:bCs/>
                                      <w:color w:val="FFFFFF" w:themeColor="background1"/>
                                      <w:sz w:val="20"/>
                                      <w:szCs w:val="20"/>
                                    </w:rPr>
                                    <w:t>2019</w:t>
                                  </w:r>
                                </w:p>
                              </w:tc>
                              <w:tc>
                                <w:tcPr>
                                  <w:tcW w:w="1001" w:type="dxa"/>
                                  <w:shd w:val="clear" w:color="auto" w:fill="000000" w:themeFill="text1"/>
                                  <w:noWrap/>
                                  <w:vAlign w:val="center"/>
                                  <w:hideMark/>
                                </w:tcPr>
                                <w:p w14:paraId="4382C6D0" w14:textId="77777777" w:rsidR="002C250C" w:rsidRPr="00241BC4"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szCs w:val="20"/>
                                    </w:rPr>
                                  </w:pPr>
                                  <w:r w:rsidRPr="00241BC4">
                                    <w:rPr>
                                      <w:rFonts w:ascii="Times New Roman" w:hAnsi="Times New Roman" w:cs="Times New Roman"/>
                                      <w:b/>
                                      <w:bCs/>
                                      <w:color w:val="FFFFFF" w:themeColor="background1"/>
                                      <w:sz w:val="20"/>
                                      <w:szCs w:val="20"/>
                                    </w:rPr>
                                    <w:t>2018</w:t>
                                  </w:r>
                                </w:p>
                              </w:tc>
                              <w:tc>
                                <w:tcPr>
                                  <w:tcW w:w="1460" w:type="dxa"/>
                                  <w:shd w:val="clear" w:color="auto" w:fill="000000" w:themeFill="text1"/>
                                  <w:noWrap/>
                                  <w:vAlign w:val="center"/>
                                  <w:hideMark/>
                                </w:tcPr>
                                <w:p w14:paraId="0B11DFB3" w14:textId="77777777" w:rsidR="002C250C" w:rsidRPr="00241BC4"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szCs w:val="20"/>
                                    </w:rPr>
                                  </w:pPr>
                                  <w:proofErr w:type="gramStart"/>
                                  <w:r w:rsidRPr="00241BC4">
                                    <w:rPr>
                                      <w:rFonts w:ascii="Times New Roman" w:hAnsi="Times New Roman" w:cs="Times New Roman"/>
                                      <w:b/>
                                      <w:bCs/>
                                      <w:color w:val="FFFFFF" w:themeColor="background1"/>
                                      <w:sz w:val="20"/>
                                      <w:szCs w:val="20"/>
                                    </w:rPr>
                                    <w:t>3 year</w:t>
                                  </w:r>
                                  <w:proofErr w:type="gramEnd"/>
                                  <w:r w:rsidRPr="00241BC4">
                                    <w:rPr>
                                      <w:rFonts w:ascii="Times New Roman" w:hAnsi="Times New Roman" w:cs="Times New Roman"/>
                                      <w:b/>
                                      <w:bCs/>
                                      <w:color w:val="FFFFFF" w:themeColor="background1"/>
                                      <w:sz w:val="20"/>
                                      <w:szCs w:val="20"/>
                                    </w:rPr>
                                    <w:t xml:space="preserve"> average</w:t>
                                  </w:r>
                                </w:p>
                              </w:tc>
                            </w:tr>
                            <w:tr w:rsidR="002C250C" w:rsidRPr="00241BC4" w14:paraId="61EB4714"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hideMark/>
                                </w:tcPr>
                                <w:p w14:paraId="1A21EA81"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US</w:t>
                                  </w:r>
                                </w:p>
                              </w:tc>
                              <w:tc>
                                <w:tcPr>
                                  <w:tcW w:w="1050" w:type="dxa"/>
                                  <w:shd w:val="clear" w:color="auto" w:fill="auto"/>
                                  <w:noWrap/>
                                  <w:vAlign w:val="center"/>
                                  <w:hideMark/>
                                </w:tcPr>
                                <w:p w14:paraId="222E0F49"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78%</w:t>
                                  </w:r>
                                </w:p>
                              </w:tc>
                              <w:tc>
                                <w:tcPr>
                                  <w:tcW w:w="1235" w:type="dxa"/>
                                  <w:shd w:val="clear" w:color="auto" w:fill="auto"/>
                                  <w:noWrap/>
                                  <w:vAlign w:val="center"/>
                                  <w:hideMark/>
                                </w:tcPr>
                                <w:p w14:paraId="5C0D34BE"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74%</w:t>
                                  </w:r>
                                </w:p>
                              </w:tc>
                              <w:tc>
                                <w:tcPr>
                                  <w:tcW w:w="1001" w:type="dxa"/>
                                  <w:shd w:val="clear" w:color="auto" w:fill="auto"/>
                                  <w:noWrap/>
                                  <w:vAlign w:val="center"/>
                                  <w:hideMark/>
                                </w:tcPr>
                                <w:p w14:paraId="01AD32F8"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78%</w:t>
                                  </w:r>
                                </w:p>
                              </w:tc>
                              <w:tc>
                                <w:tcPr>
                                  <w:tcW w:w="1460" w:type="dxa"/>
                                  <w:shd w:val="clear" w:color="auto" w:fill="auto"/>
                                  <w:noWrap/>
                                  <w:vAlign w:val="center"/>
                                  <w:hideMark/>
                                </w:tcPr>
                                <w:p w14:paraId="6C8914AE"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76%</w:t>
                                  </w:r>
                                </w:p>
                              </w:tc>
                            </w:tr>
                            <w:tr w:rsidR="002C250C" w:rsidRPr="00241BC4" w14:paraId="57DD4C34" w14:textId="77777777" w:rsidTr="00084A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hideMark/>
                                </w:tcPr>
                                <w:p w14:paraId="1A12C261"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EU</w:t>
                                  </w:r>
                                </w:p>
                              </w:tc>
                              <w:tc>
                                <w:tcPr>
                                  <w:tcW w:w="1050" w:type="dxa"/>
                                  <w:shd w:val="clear" w:color="auto" w:fill="auto"/>
                                  <w:noWrap/>
                                  <w:vAlign w:val="center"/>
                                  <w:hideMark/>
                                </w:tcPr>
                                <w:p w14:paraId="5CB7BD3B"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w:t>
                                  </w:r>
                                </w:p>
                              </w:tc>
                              <w:tc>
                                <w:tcPr>
                                  <w:tcW w:w="1235" w:type="dxa"/>
                                  <w:shd w:val="clear" w:color="auto" w:fill="auto"/>
                                  <w:noWrap/>
                                  <w:vAlign w:val="center"/>
                                  <w:hideMark/>
                                </w:tcPr>
                                <w:p w14:paraId="0FE370E7"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21%</w:t>
                                  </w:r>
                                </w:p>
                              </w:tc>
                              <w:tc>
                                <w:tcPr>
                                  <w:tcW w:w="1001" w:type="dxa"/>
                                  <w:shd w:val="clear" w:color="auto" w:fill="auto"/>
                                  <w:noWrap/>
                                  <w:vAlign w:val="center"/>
                                  <w:hideMark/>
                                </w:tcPr>
                                <w:p w14:paraId="236F1A0C"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w:t>
                                  </w:r>
                                </w:p>
                              </w:tc>
                              <w:tc>
                                <w:tcPr>
                                  <w:tcW w:w="1460" w:type="dxa"/>
                                  <w:shd w:val="clear" w:color="auto" w:fill="auto"/>
                                  <w:noWrap/>
                                  <w:vAlign w:val="center"/>
                                  <w:hideMark/>
                                </w:tcPr>
                                <w:p w14:paraId="784706D0"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w:t>
                                  </w:r>
                                </w:p>
                              </w:tc>
                            </w:tr>
                            <w:tr w:rsidR="002C250C" w:rsidRPr="00241BC4" w14:paraId="7754B63D"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hideMark/>
                                </w:tcPr>
                                <w:p w14:paraId="5FC13D6E"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Other ex. US</w:t>
                                  </w:r>
                                </w:p>
                              </w:tc>
                              <w:tc>
                                <w:tcPr>
                                  <w:tcW w:w="1050" w:type="dxa"/>
                                  <w:shd w:val="clear" w:color="auto" w:fill="auto"/>
                                  <w:noWrap/>
                                  <w:vAlign w:val="center"/>
                                  <w:hideMark/>
                                </w:tcPr>
                                <w:p w14:paraId="135E9D4C"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w:t>
                                  </w:r>
                                </w:p>
                              </w:tc>
                              <w:tc>
                                <w:tcPr>
                                  <w:tcW w:w="1235" w:type="dxa"/>
                                  <w:shd w:val="clear" w:color="auto" w:fill="auto"/>
                                  <w:noWrap/>
                                  <w:vAlign w:val="center"/>
                                  <w:hideMark/>
                                </w:tcPr>
                                <w:p w14:paraId="2FC53B83"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w:t>
                                  </w:r>
                                </w:p>
                              </w:tc>
                              <w:tc>
                                <w:tcPr>
                                  <w:tcW w:w="1001" w:type="dxa"/>
                                  <w:shd w:val="clear" w:color="auto" w:fill="auto"/>
                                  <w:noWrap/>
                                  <w:vAlign w:val="center"/>
                                  <w:hideMark/>
                                </w:tcPr>
                                <w:p w14:paraId="3C88CE55"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w:t>
                                  </w:r>
                                </w:p>
                              </w:tc>
                              <w:tc>
                                <w:tcPr>
                                  <w:tcW w:w="1460" w:type="dxa"/>
                                  <w:shd w:val="clear" w:color="auto" w:fill="auto"/>
                                  <w:noWrap/>
                                  <w:vAlign w:val="center"/>
                                  <w:hideMark/>
                                </w:tcPr>
                                <w:p w14:paraId="67606021"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w:t>
                                  </w:r>
                                </w:p>
                              </w:tc>
                            </w:tr>
                            <w:tr w:rsidR="002C250C" w:rsidRPr="00241BC4" w14:paraId="41927934" w14:textId="77777777" w:rsidTr="005D3D08">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26" w:type="dxa"/>
                                  <w:gridSpan w:val="5"/>
                                  <w:shd w:val="clear" w:color="auto" w:fill="BFBFBF" w:themeFill="background1" w:themeFillShade="BF"/>
                                  <w:noWrap/>
                                  <w:vAlign w:val="center"/>
                                </w:tcPr>
                                <w:p w14:paraId="07E043B7" w14:textId="77777777" w:rsidR="002C250C" w:rsidRPr="005D3D08" w:rsidRDefault="002C250C" w:rsidP="00084A7E">
                                  <w:pPr>
                                    <w:ind w:left="-142"/>
                                    <w:jc w:val="center"/>
                                    <w:rPr>
                                      <w:rFonts w:ascii="Times New Roman" w:hAnsi="Times New Roman" w:cs="Times New Roman"/>
                                      <w:sz w:val="16"/>
                                      <w:szCs w:val="16"/>
                                    </w:rPr>
                                  </w:pPr>
                                </w:p>
                              </w:tc>
                            </w:tr>
                            <w:tr w:rsidR="002C250C" w:rsidRPr="00241BC4" w14:paraId="75D95C77"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2B40A2CC"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Total Trikafta Q4 2020 revenues</w:t>
                                  </w:r>
                                </w:p>
                              </w:tc>
                              <w:tc>
                                <w:tcPr>
                                  <w:tcW w:w="4746" w:type="dxa"/>
                                  <w:gridSpan w:val="4"/>
                                  <w:noWrap/>
                                  <w:vAlign w:val="center"/>
                                </w:tcPr>
                                <w:p w14:paraId="69B23CF4"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1091000000</w:t>
                                  </w:r>
                                </w:p>
                              </w:tc>
                            </w:tr>
                            <w:tr w:rsidR="002C250C" w:rsidRPr="00241BC4" w14:paraId="2CD1D917" w14:textId="77777777" w:rsidTr="00084A7E">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8126" w:type="dxa"/>
                                  <w:gridSpan w:val="5"/>
                                  <w:noWrap/>
                                  <w:vAlign w:val="center"/>
                                </w:tcPr>
                                <w:p w14:paraId="2EBD3CCA" w14:textId="77777777" w:rsidR="002C250C" w:rsidRPr="005D3D08" w:rsidRDefault="002C250C" w:rsidP="00084A7E">
                                  <w:pPr>
                                    <w:ind w:left="-142"/>
                                    <w:jc w:val="center"/>
                                    <w:rPr>
                                      <w:rFonts w:ascii="Times New Roman" w:hAnsi="Times New Roman" w:cs="Times New Roman"/>
                                      <w:sz w:val="16"/>
                                      <w:szCs w:val="16"/>
                                    </w:rPr>
                                  </w:pPr>
                                </w:p>
                              </w:tc>
                            </w:tr>
                            <w:tr w:rsidR="002C250C" w:rsidRPr="00241BC4" w14:paraId="44EDAFF0" w14:textId="77777777" w:rsidTr="00084A7E">
                              <w:trPr>
                                <w:trHeight w:val="999"/>
                              </w:trPr>
                              <w:tc>
                                <w:tcPr>
                                  <w:cnfStyle w:val="001000000000" w:firstRow="0" w:lastRow="0" w:firstColumn="1" w:lastColumn="0" w:oddVBand="0" w:evenVBand="0" w:oddHBand="0" w:evenHBand="0" w:firstRowFirstColumn="0" w:firstRowLastColumn="0" w:lastRowFirstColumn="0" w:lastRowLastColumn="0"/>
                                  <w:tcW w:w="3380" w:type="dxa"/>
                                  <w:shd w:val="clear" w:color="auto" w:fill="000000" w:themeFill="text1"/>
                                  <w:noWrap/>
                                  <w:vAlign w:val="center"/>
                                </w:tcPr>
                                <w:p w14:paraId="09821AAE" w14:textId="77777777" w:rsidR="002C250C" w:rsidRPr="00241BC4" w:rsidRDefault="002C250C" w:rsidP="00084A7E">
                                  <w:pPr>
                                    <w:ind w:left="-142"/>
                                    <w:jc w:val="center"/>
                                    <w:rPr>
                                      <w:rFonts w:ascii="Times New Roman" w:hAnsi="Times New Roman" w:cs="Times New Roman"/>
                                      <w:sz w:val="20"/>
                                      <w:szCs w:val="20"/>
                                    </w:rPr>
                                  </w:pPr>
                                  <w:r w:rsidRPr="00241BC4">
                                    <w:rPr>
                                      <w:rFonts w:ascii="Times New Roman" w:hAnsi="Times New Roman" w:cs="Times New Roman"/>
                                      <w:sz w:val="20"/>
                                      <w:szCs w:val="20"/>
                                    </w:rPr>
                                    <w:t>Region</w:t>
                                  </w:r>
                                </w:p>
                              </w:tc>
                              <w:tc>
                                <w:tcPr>
                                  <w:tcW w:w="2285" w:type="dxa"/>
                                  <w:gridSpan w:val="2"/>
                                  <w:shd w:val="clear" w:color="auto" w:fill="000000" w:themeFill="text1"/>
                                  <w:noWrap/>
                                  <w:vAlign w:val="center"/>
                                </w:tcPr>
                                <w:p w14:paraId="5F463816" w14:textId="77777777" w:rsidR="002C250C" w:rsidRPr="00241BC4"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themeColor="background1"/>
                                      <w:sz w:val="20"/>
                                      <w:szCs w:val="20"/>
                                    </w:rPr>
                                  </w:pPr>
                                  <w:r w:rsidRPr="00241BC4">
                                    <w:rPr>
                                      <w:rFonts w:ascii="Times New Roman" w:hAnsi="Times New Roman" w:cs="Times New Roman"/>
                                      <w:b/>
                                      <w:bCs/>
                                      <w:color w:val="FFFFFF" w:themeColor="background1"/>
                                      <w:sz w:val="20"/>
                                      <w:szCs w:val="20"/>
                                    </w:rPr>
                                    <w:t>Geographically weighted Trikafta revenue (USD)</w:t>
                                  </w:r>
                                </w:p>
                              </w:tc>
                              <w:tc>
                                <w:tcPr>
                                  <w:tcW w:w="2461" w:type="dxa"/>
                                  <w:gridSpan w:val="2"/>
                                  <w:shd w:val="clear" w:color="auto" w:fill="000000" w:themeFill="text1"/>
                                  <w:noWrap/>
                                  <w:vAlign w:val="center"/>
                                </w:tcPr>
                                <w:p w14:paraId="23E28AA5" w14:textId="77777777" w:rsidR="002C250C" w:rsidRPr="00241BC4"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themeColor="background1"/>
                                      <w:sz w:val="20"/>
                                      <w:szCs w:val="20"/>
                                    </w:rPr>
                                  </w:pPr>
                                  <w:r w:rsidRPr="00241BC4">
                                    <w:rPr>
                                      <w:rFonts w:ascii="Times New Roman" w:hAnsi="Times New Roman" w:cs="Times New Roman"/>
                                      <w:b/>
                                      <w:bCs/>
                                      <w:color w:val="FFFFFF" w:themeColor="background1"/>
                                      <w:sz w:val="20"/>
                                      <w:szCs w:val="20"/>
                                    </w:rPr>
                                    <w:t>Lowest 3-month price available (USD)</w:t>
                                  </w:r>
                                </w:p>
                              </w:tc>
                            </w:tr>
                            <w:tr w:rsidR="002C250C" w:rsidRPr="00241BC4" w14:paraId="628A7011" w14:textId="77777777" w:rsidTr="00084A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6D83556A"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US</w:t>
                                  </w:r>
                                </w:p>
                              </w:tc>
                              <w:tc>
                                <w:tcPr>
                                  <w:tcW w:w="2285" w:type="dxa"/>
                                  <w:gridSpan w:val="2"/>
                                  <w:shd w:val="clear" w:color="auto" w:fill="auto"/>
                                  <w:noWrap/>
                                  <w:vAlign w:val="center"/>
                                </w:tcPr>
                                <w:p w14:paraId="6270AB6E"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883710000</w:t>
                                  </w:r>
                                </w:p>
                              </w:tc>
                              <w:tc>
                                <w:tcPr>
                                  <w:tcW w:w="2461" w:type="dxa"/>
                                  <w:gridSpan w:val="2"/>
                                  <w:shd w:val="clear" w:color="auto" w:fill="auto"/>
                                  <w:noWrap/>
                                  <w:vAlign w:val="center"/>
                                </w:tcPr>
                                <w:p w14:paraId="176D98C5"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color w:val="000000"/>
                                      <w:sz w:val="16"/>
                                      <w:szCs w:val="16"/>
                                    </w:rPr>
                                    <w:t>58322</w:t>
                                  </w:r>
                                </w:p>
                              </w:tc>
                            </w:tr>
                            <w:tr w:rsidR="002C250C" w:rsidRPr="00241BC4" w14:paraId="1F8B15E2"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73FA2659"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EU</w:t>
                                  </w:r>
                                </w:p>
                              </w:tc>
                              <w:tc>
                                <w:tcPr>
                                  <w:tcW w:w="2285" w:type="dxa"/>
                                  <w:gridSpan w:val="2"/>
                                  <w:shd w:val="clear" w:color="auto" w:fill="auto"/>
                                  <w:noWrap/>
                                  <w:vAlign w:val="center"/>
                                </w:tcPr>
                                <w:p w14:paraId="5E9E0CEE"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208210760</w:t>
                                  </w:r>
                                </w:p>
                              </w:tc>
                              <w:tc>
                                <w:tcPr>
                                  <w:tcW w:w="2461" w:type="dxa"/>
                                  <w:gridSpan w:val="2"/>
                                  <w:shd w:val="clear" w:color="auto" w:fill="auto"/>
                                  <w:noWrap/>
                                  <w:vAlign w:val="center"/>
                                </w:tcPr>
                                <w:p w14:paraId="7062F62D"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color w:val="000000"/>
                                      <w:sz w:val="16"/>
                                      <w:szCs w:val="16"/>
                                    </w:rPr>
                                    <w:t>47713</w:t>
                                  </w:r>
                                </w:p>
                              </w:tc>
                            </w:tr>
                            <w:tr w:rsidR="002C250C" w:rsidRPr="00241BC4" w14:paraId="05E0000F" w14:textId="77777777" w:rsidTr="005D3D08">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8126" w:type="dxa"/>
                                  <w:gridSpan w:val="5"/>
                                  <w:noWrap/>
                                  <w:vAlign w:val="center"/>
                                </w:tcPr>
                                <w:p w14:paraId="35D34A8E" w14:textId="77777777" w:rsidR="002C250C" w:rsidRPr="005D3D08" w:rsidRDefault="002C250C" w:rsidP="00084A7E">
                                  <w:pPr>
                                    <w:ind w:left="-142"/>
                                    <w:jc w:val="center"/>
                                    <w:rPr>
                                      <w:rFonts w:ascii="Times New Roman" w:hAnsi="Times New Roman" w:cs="Times New Roman"/>
                                      <w:sz w:val="16"/>
                                      <w:szCs w:val="16"/>
                                    </w:rPr>
                                  </w:pPr>
                                </w:p>
                              </w:tc>
                            </w:tr>
                            <w:tr w:rsidR="002C250C" w:rsidRPr="00241BC4" w14:paraId="50A75B9B"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000000" w:themeFill="text1"/>
                                  <w:noWrap/>
                                  <w:vAlign w:val="center"/>
                                </w:tcPr>
                                <w:p w14:paraId="7D6EE416" w14:textId="77777777" w:rsidR="002C250C" w:rsidRPr="00241BC4" w:rsidRDefault="002C250C" w:rsidP="00084A7E">
                                  <w:pPr>
                                    <w:ind w:left="-142"/>
                                    <w:jc w:val="center"/>
                                    <w:rPr>
                                      <w:rFonts w:ascii="Times New Roman" w:hAnsi="Times New Roman" w:cs="Times New Roman"/>
                                      <w:sz w:val="20"/>
                                      <w:szCs w:val="20"/>
                                    </w:rPr>
                                  </w:pPr>
                                  <w:r w:rsidRPr="00241BC4">
                                    <w:rPr>
                                      <w:rFonts w:ascii="Times New Roman" w:hAnsi="Times New Roman" w:cs="Times New Roman"/>
                                      <w:sz w:val="20"/>
                                      <w:szCs w:val="20"/>
                                    </w:rPr>
                                    <w:t>Region</w:t>
                                  </w:r>
                                </w:p>
                              </w:tc>
                              <w:tc>
                                <w:tcPr>
                                  <w:tcW w:w="4746" w:type="dxa"/>
                                  <w:gridSpan w:val="4"/>
                                  <w:shd w:val="clear" w:color="auto" w:fill="000000" w:themeFill="text1"/>
                                  <w:noWrap/>
                                  <w:vAlign w:val="center"/>
                                </w:tcPr>
                                <w:p w14:paraId="22311961" w14:textId="77777777" w:rsidR="002C250C" w:rsidRPr="00241BC4"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41BC4">
                                    <w:rPr>
                                      <w:rFonts w:ascii="Times New Roman" w:hAnsi="Times New Roman" w:cs="Times New Roman"/>
                                      <w:b/>
                                      <w:bCs/>
                                      <w:color w:val="FFFFFF" w:themeColor="background1"/>
                                      <w:sz w:val="20"/>
                                      <w:szCs w:val="20"/>
                                    </w:rPr>
                                    <w:t>Estimated number of patients treated with Trikafta</w:t>
                                  </w:r>
                                </w:p>
                              </w:tc>
                            </w:tr>
                            <w:tr w:rsidR="002C250C" w:rsidRPr="00241BC4" w14:paraId="427726F1" w14:textId="77777777" w:rsidTr="00084A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3F721A15"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US</w:t>
                                  </w:r>
                                </w:p>
                              </w:tc>
                              <w:tc>
                                <w:tcPr>
                                  <w:tcW w:w="4746" w:type="dxa"/>
                                  <w:gridSpan w:val="4"/>
                                  <w:shd w:val="clear" w:color="auto" w:fill="auto"/>
                                  <w:noWrap/>
                                  <w:vAlign w:val="center"/>
                                </w:tcPr>
                                <w:p w14:paraId="175F6A21"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15152</w:t>
                                  </w:r>
                                </w:p>
                              </w:tc>
                            </w:tr>
                            <w:tr w:rsidR="002C250C" w:rsidRPr="00241BC4" w14:paraId="3D54C7A8"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701DB2CE"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EU</w:t>
                                  </w:r>
                                </w:p>
                              </w:tc>
                              <w:tc>
                                <w:tcPr>
                                  <w:tcW w:w="4746" w:type="dxa"/>
                                  <w:gridSpan w:val="4"/>
                                  <w:shd w:val="clear" w:color="auto" w:fill="auto"/>
                                  <w:noWrap/>
                                  <w:vAlign w:val="center"/>
                                </w:tcPr>
                                <w:p w14:paraId="3E617F13"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4364</w:t>
                                  </w:r>
                                </w:p>
                              </w:tc>
                            </w:tr>
                            <w:tr w:rsidR="002C250C" w:rsidRPr="00241BC4" w14:paraId="7760F243" w14:textId="77777777" w:rsidTr="00084A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787C4401"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Total</w:t>
                                  </w:r>
                                </w:p>
                              </w:tc>
                              <w:tc>
                                <w:tcPr>
                                  <w:tcW w:w="4746" w:type="dxa"/>
                                  <w:gridSpan w:val="4"/>
                                  <w:shd w:val="clear" w:color="auto" w:fill="auto"/>
                                  <w:noWrap/>
                                  <w:vAlign w:val="center"/>
                                </w:tcPr>
                                <w:p w14:paraId="5249E19C"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19516</w:t>
                                  </w:r>
                                </w:p>
                              </w:tc>
                            </w:tr>
                          </w:tbl>
                          <w:p w14:paraId="5D3AF750" w14:textId="77777777" w:rsidR="002C250C" w:rsidRPr="00241BC4" w:rsidRDefault="002C250C" w:rsidP="002C250C">
                            <w:pPr>
                              <w:ind w:left="-142"/>
                              <w:rPr>
                                <w:rFonts w:ascii="Times New Roman" w:hAnsi="Times New Roman" w:cs="Times New Roman"/>
                                <w:i/>
                                <w:iCs/>
                                <w:sz w:val="20"/>
                                <w:szCs w:val="20"/>
                              </w:rPr>
                            </w:pPr>
                            <w:r w:rsidRPr="00241BC4">
                              <w:rPr>
                                <w:rFonts w:ascii="Times New Roman" w:hAnsi="Times New Roman" w:cs="Times New Roman"/>
                                <w:b/>
                                <w:bCs/>
                                <w:sz w:val="20"/>
                                <w:szCs w:val="20"/>
                              </w:rPr>
                              <w:fldChar w:fldCharType="end"/>
                            </w:r>
                            <w:r w:rsidRPr="00241BC4">
                              <w:rPr>
                                <w:rFonts w:ascii="Times New Roman" w:hAnsi="Times New Roman" w:cs="Times New Roman"/>
                                <w:b/>
                                <w:bCs/>
                                <w:sz w:val="20"/>
                                <w:szCs w:val="20"/>
                              </w:rPr>
                              <w:t xml:space="preserve"> </w:t>
                            </w:r>
                          </w:p>
                          <w:p w14:paraId="3A2EA562" w14:textId="77777777" w:rsidR="002C250C" w:rsidRPr="00241BC4" w:rsidRDefault="002C250C" w:rsidP="002C250C">
                            <w:pPr>
                              <w:ind w:left="-142"/>
                              <w:rPr>
                                <w:rFonts w:ascii="Times New Roman" w:hAnsi="Times New Roman" w:cs="Times New Roman"/>
                                <w:sz w:val="20"/>
                                <w:szCs w:val="20"/>
                              </w:rPr>
                            </w:pPr>
                            <w:r w:rsidRPr="00241BC4">
                              <w:rPr>
                                <w:rFonts w:ascii="Times New Roman" w:hAnsi="Times New Roman" w:cs="Times New Roman"/>
                                <w:b/>
                                <w:bCs/>
                                <w:sz w:val="20"/>
                                <w:szCs w:val="20"/>
                              </w:rPr>
                              <w:fldChar w:fldCharType="begin"/>
                            </w:r>
                            <w:r w:rsidRPr="00241BC4">
                              <w:rPr>
                                <w:rFonts w:ascii="Times New Roman" w:hAnsi="Times New Roman" w:cs="Times New Roman"/>
                                <w:b/>
                                <w:bCs/>
                                <w:sz w:val="20"/>
                                <w:szCs w:val="20"/>
                              </w:rPr>
                              <w:instrText xml:space="preserve"> LINK Excel.Sheet.12 "https://imperiallondon-my.sharepoint.com/personal/jyg17_ic_ac_uk/Documents/Project/Epidemiology%20data.xlsx" "Vertex Geographical Revenue!R12C1:R14C3" \a \f 5 \h  \* MERGEFORMAT </w:instrText>
                            </w:r>
                            <w:r w:rsidRPr="00241BC4">
                              <w:rPr>
                                <w:rFonts w:ascii="Times New Roman" w:hAnsi="Times New Roman" w:cs="Times New Roman"/>
                                <w:b/>
                                <w:bCs/>
                                <w:sz w:val="20"/>
                                <w:szCs w:val="20"/>
                              </w:rPr>
                              <w:fldChar w:fldCharType="separate"/>
                            </w:r>
                          </w:p>
                          <w:p w14:paraId="2A8B7AF7" w14:textId="77777777" w:rsidR="002C250C" w:rsidRPr="00241BC4" w:rsidRDefault="002C250C" w:rsidP="002C250C">
                            <w:pPr>
                              <w:ind w:left="-142"/>
                              <w:rPr>
                                <w:rFonts w:ascii="Times New Roman" w:hAnsi="Times New Roman" w:cs="Times New Roman"/>
                                <w:b/>
                                <w:bCs/>
                                <w:sz w:val="20"/>
                                <w:szCs w:val="20"/>
                              </w:rPr>
                            </w:pPr>
                            <w:r w:rsidRPr="00241BC4">
                              <w:rPr>
                                <w:rFonts w:ascii="Times New Roman" w:hAnsi="Times New Roman" w:cs="Times New Roman"/>
                                <w:b/>
                                <w:bCs/>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4DC241" id="Text Box 49" o:spid="_x0000_s1038" type="#_x0000_t202" style="position:absolute;margin-left:0;margin-top:0;width:451.2pt;height:70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mLwIAAFw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XJ8d9MfjtDE0TaZ3N/ejBOw2eW5dT58E1CTKBTUIS8J&#10;LrZf+YAp0fXkErN50KpcKq2TEmdBLLQje4Ys6pCKxBfvvLQhTUFT6vjIQHzeRdYGE1yailJoNy1R&#10;ZUHvTg1voDwgDg66EfGWLxXWumI+vDCHM4H94ZyHZzykBswFR4mSCtyvv91Hf6QKrZQ0OGMF9T93&#10;zAlK9HeDJN4PRhG2kJTR+G6Iiru2bK4tZlcvAAEY4EZZnsToH/RJlA7qN1yHecyKJmY45i5oOImL&#10;0E0+rhMX83lywjG0LKzM2vIYOmIXmXht35izR7oCMv0Ep2lk+QfWOt8O9fkugFSJ0ohzh+oRfhzh&#10;xPRx3eKOXOvJ6/JTmP0GAAD//wMAUEsDBBQABgAIAAAAIQC9Cw2F3gAAAAYBAAAPAAAAZHJzL2Rv&#10;d25yZXYueG1sTI/NTsMwEITvSLyDtUhcELX7A7QhToUQUIkbDVD15sZLEhGvo9hNwtuzcIHLSKsZ&#10;zXybrkfXiB67UHvSMJ0oEEiFtzWVGl7zx8sliBANWdN4Qg1fGGCdnZ6kJrF+oBfst7EUXEIhMRqq&#10;GNtEylBU6EyY+BaJvQ/fORP57EppOzNwuWvkTKlr6UxNvFCZFu8rLD63R6dhf1HunsP49DbMr+bt&#10;w6bPb95trvX52Xh3CyLiGP/C8IPP6JAx08EfyQbRaOBH4q+yt1KzBYgDhxZqqkBmqfyPn30DAAD/&#10;/wMAUEsBAi0AFAAGAAgAAAAhALaDOJL+AAAA4QEAABMAAAAAAAAAAAAAAAAAAAAAAFtDb250ZW50&#10;X1R5cGVzXS54bWxQSwECLQAUAAYACAAAACEAOP0h/9YAAACUAQAACwAAAAAAAAAAAAAAAAAvAQAA&#10;X3JlbHMvLnJlbHNQSwECLQAUAAYACAAAACEAvkjcZi8CAABcBAAADgAAAAAAAAAAAAAAAAAuAgAA&#10;ZHJzL2Uyb0RvYy54bWxQSwECLQAUAAYACAAAACEAvQsNhd4AAAAGAQAADwAAAAAAAAAAAAAAAACJ&#10;BAAAZHJzL2Rvd25yZXYueG1sUEsFBgAAAAAEAAQA8wAAAJQFAAAAAA==&#10;" fillcolor="white [3201]" stroked="f" strokeweight=".5pt">
                <v:textbox>
                  <w:txbxContent>
                    <w:p w14:paraId="4704B56D" w14:textId="58702030" w:rsidR="002C250C" w:rsidRPr="00241BC4" w:rsidRDefault="00901911" w:rsidP="00901911">
                      <w:pPr>
                        <w:ind w:left="-142"/>
                        <w:jc w:val="both"/>
                        <w:rPr>
                          <w:rFonts w:ascii="Times New Roman" w:hAnsi="Times New Roman" w:cs="Times New Roman"/>
                          <w:b/>
                          <w:bCs/>
                          <w:sz w:val="20"/>
                          <w:szCs w:val="20"/>
                        </w:rPr>
                      </w:pPr>
                      <w:r w:rsidRPr="00241BC4">
                        <w:rPr>
                          <w:rFonts w:ascii="Times New Roman" w:hAnsi="Times New Roman" w:cs="Times New Roman"/>
                          <w:b/>
                          <w:bCs/>
                          <w:sz w:val="20"/>
                          <w:szCs w:val="20"/>
                        </w:rPr>
                        <w:t xml:space="preserve">Appendix </w:t>
                      </w:r>
                      <w:r w:rsidR="00842559">
                        <w:rPr>
                          <w:rFonts w:ascii="Times New Roman" w:hAnsi="Times New Roman" w:cs="Times New Roman"/>
                          <w:b/>
                          <w:bCs/>
                          <w:sz w:val="20"/>
                          <w:szCs w:val="20"/>
                        </w:rPr>
                        <w:t>8</w:t>
                      </w:r>
                      <w:r w:rsidR="002C250C" w:rsidRPr="00241BC4">
                        <w:rPr>
                          <w:rFonts w:ascii="Times New Roman" w:hAnsi="Times New Roman" w:cs="Times New Roman"/>
                          <w:b/>
                          <w:bCs/>
                          <w:sz w:val="20"/>
                          <w:szCs w:val="20"/>
                        </w:rPr>
                        <w:t xml:space="preserve"> – Exact figures used in calculation of Trikafta acces</w:t>
                      </w:r>
                      <w:r w:rsidRPr="00241BC4">
                        <w:rPr>
                          <w:rFonts w:ascii="Times New Roman" w:hAnsi="Times New Roman" w:cs="Times New Roman"/>
                          <w:b/>
                          <w:bCs/>
                          <w:sz w:val="20"/>
                          <w:szCs w:val="20"/>
                        </w:rPr>
                        <w:t>s</w:t>
                      </w:r>
                      <w:r w:rsidR="001E2BAB">
                        <w:rPr>
                          <w:rFonts w:ascii="Times New Roman" w:hAnsi="Times New Roman" w:cs="Times New Roman"/>
                          <w:b/>
                          <w:bCs/>
                          <w:sz w:val="20"/>
                          <w:szCs w:val="20"/>
                          <w:vertAlign w:val="superscript"/>
                        </w:rPr>
                        <w:t>6</w:t>
                      </w:r>
                      <w:r w:rsidR="0030437F">
                        <w:rPr>
                          <w:rFonts w:ascii="Times New Roman" w:hAnsi="Times New Roman" w:cs="Times New Roman"/>
                          <w:b/>
                          <w:bCs/>
                          <w:sz w:val="20"/>
                          <w:szCs w:val="20"/>
                          <w:vertAlign w:val="superscript"/>
                        </w:rPr>
                        <w:t>1</w:t>
                      </w:r>
                      <w:r w:rsidR="002C250C" w:rsidRPr="00241BC4">
                        <w:rPr>
                          <w:rFonts w:ascii="Times New Roman" w:hAnsi="Times New Roman" w:cs="Times New Roman"/>
                          <w:b/>
                          <w:bCs/>
                          <w:i/>
                          <w:iCs/>
                          <w:sz w:val="20"/>
                          <w:szCs w:val="20"/>
                        </w:rPr>
                        <w:fldChar w:fldCharType="begin"/>
                      </w:r>
                      <w:r w:rsidR="002C250C" w:rsidRPr="00241BC4">
                        <w:rPr>
                          <w:rFonts w:ascii="Times New Roman" w:hAnsi="Times New Roman" w:cs="Times New Roman"/>
                          <w:b/>
                          <w:bCs/>
                          <w:i/>
                          <w:iCs/>
                          <w:sz w:val="20"/>
                          <w:szCs w:val="20"/>
                        </w:rPr>
                        <w:instrText xml:space="preserve"> LINK Excel.Sheet.12 "https://imperiallondon-my.sharepoint.com/personal/jyg17_ic_ac_uk/Documents/Project/Epidemiology%20data.xlsx" "Vertex Geographical Revenue!R7C1:R11C5" \a \f 5 \h  \* MERGEFORMAT </w:instrText>
                      </w:r>
                      <w:r w:rsidR="002C250C" w:rsidRPr="00241BC4">
                        <w:rPr>
                          <w:rFonts w:ascii="Times New Roman" w:hAnsi="Times New Roman" w:cs="Times New Roman"/>
                          <w:b/>
                          <w:bCs/>
                          <w:i/>
                          <w:iCs/>
                          <w:sz w:val="20"/>
                          <w:szCs w:val="20"/>
                        </w:rPr>
                        <w:fldChar w:fldCharType="separate"/>
                      </w:r>
                    </w:p>
                    <w:tbl>
                      <w:tblPr>
                        <w:tblStyle w:val="GridTable4"/>
                        <w:tblW w:w="8126" w:type="dxa"/>
                        <w:tblLook w:val="04A0" w:firstRow="1" w:lastRow="0" w:firstColumn="1" w:lastColumn="0" w:noHBand="0" w:noVBand="1"/>
                      </w:tblPr>
                      <w:tblGrid>
                        <w:gridCol w:w="3380"/>
                        <w:gridCol w:w="1050"/>
                        <w:gridCol w:w="1235"/>
                        <w:gridCol w:w="1001"/>
                        <w:gridCol w:w="1460"/>
                      </w:tblGrid>
                      <w:tr w:rsidR="002C250C" w:rsidRPr="00241BC4" w14:paraId="6827884B" w14:textId="77777777" w:rsidTr="00084A7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vMerge w:val="restart"/>
                            <w:noWrap/>
                            <w:vAlign w:val="center"/>
                          </w:tcPr>
                          <w:p w14:paraId="1AB0F22A" w14:textId="77777777" w:rsidR="002C250C" w:rsidRPr="00241BC4" w:rsidRDefault="002C250C" w:rsidP="00084A7E">
                            <w:pPr>
                              <w:ind w:left="-142"/>
                              <w:jc w:val="center"/>
                              <w:rPr>
                                <w:rFonts w:ascii="Times New Roman" w:hAnsi="Times New Roman" w:cs="Times New Roman"/>
                                <w:sz w:val="20"/>
                                <w:szCs w:val="20"/>
                              </w:rPr>
                            </w:pPr>
                            <w:r w:rsidRPr="00241BC4">
                              <w:rPr>
                                <w:rFonts w:ascii="Times New Roman" w:hAnsi="Times New Roman" w:cs="Times New Roman"/>
                                <w:sz w:val="20"/>
                                <w:szCs w:val="20"/>
                              </w:rPr>
                              <w:t>Region</w:t>
                            </w:r>
                          </w:p>
                        </w:tc>
                        <w:tc>
                          <w:tcPr>
                            <w:tcW w:w="4746" w:type="dxa"/>
                            <w:gridSpan w:val="4"/>
                            <w:noWrap/>
                            <w:vAlign w:val="center"/>
                            <w:hideMark/>
                          </w:tcPr>
                          <w:p w14:paraId="1146E763" w14:textId="77777777" w:rsidR="002C250C" w:rsidRPr="00241BC4" w:rsidRDefault="002C250C" w:rsidP="00084A7E">
                            <w:pPr>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41BC4">
                              <w:rPr>
                                <w:rFonts w:ascii="Times New Roman" w:hAnsi="Times New Roman" w:cs="Times New Roman"/>
                                <w:sz w:val="20"/>
                                <w:szCs w:val="20"/>
                              </w:rPr>
                              <w:t>Revenue proportion</w:t>
                            </w:r>
                          </w:p>
                        </w:tc>
                      </w:tr>
                      <w:tr w:rsidR="002C250C" w:rsidRPr="00241BC4" w14:paraId="47BF8A1A" w14:textId="77777777" w:rsidTr="00084A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vMerge/>
                            <w:noWrap/>
                            <w:vAlign w:val="center"/>
                          </w:tcPr>
                          <w:p w14:paraId="4FA4A273" w14:textId="77777777" w:rsidR="002C250C" w:rsidRPr="00241BC4" w:rsidRDefault="002C250C" w:rsidP="00084A7E">
                            <w:pPr>
                              <w:ind w:left="-142"/>
                              <w:jc w:val="center"/>
                              <w:rPr>
                                <w:rFonts w:ascii="Times New Roman" w:hAnsi="Times New Roman" w:cs="Times New Roman"/>
                                <w:sz w:val="20"/>
                                <w:szCs w:val="20"/>
                              </w:rPr>
                            </w:pPr>
                          </w:p>
                        </w:tc>
                        <w:tc>
                          <w:tcPr>
                            <w:tcW w:w="1050" w:type="dxa"/>
                            <w:shd w:val="clear" w:color="auto" w:fill="000000" w:themeFill="text1"/>
                            <w:noWrap/>
                            <w:vAlign w:val="center"/>
                            <w:hideMark/>
                          </w:tcPr>
                          <w:p w14:paraId="79F9039E" w14:textId="77777777" w:rsidR="002C250C" w:rsidRPr="00241BC4"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szCs w:val="20"/>
                              </w:rPr>
                            </w:pPr>
                            <w:r w:rsidRPr="00241BC4">
                              <w:rPr>
                                <w:rFonts w:ascii="Times New Roman" w:hAnsi="Times New Roman" w:cs="Times New Roman"/>
                                <w:b/>
                                <w:bCs/>
                                <w:color w:val="FFFFFF" w:themeColor="background1"/>
                                <w:sz w:val="20"/>
                                <w:szCs w:val="20"/>
                              </w:rPr>
                              <w:t>2020</w:t>
                            </w:r>
                          </w:p>
                        </w:tc>
                        <w:tc>
                          <w:tcPr>
                            <w:tcW w:w="1235" w:type="dxa"/>
                            <w:shd w:val="clear" w:color="auto" w:fill="000000" w:themeFill="text1"/>
                            <w:noWrap/>
                            <w:vAlign w:val="center"/>
                            <w:hideMark/>
                          </w:tcPr>
                          <w:p w14:paraId="610CCF8A" w14:textId="77777777" w:rsidR="002C250C" w:rsidRPr="00241BC4"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szCs w:val="20"/>
                              </w:rPr>
                            </w:pPr>
                            <w:r w:rsidRPr="00241BC4">
                              <w:rPr>
                                <w:rFonts w:ascii="Times New Roman" w:hAnsi="Times New Roman" w:cs="Times New Roman"/>
                                <w:b/>
                                <w:bCs/>
                                <w:color w:val="FFFFFF" w:themeColor="background1"/>
                                <w:sz w:val="20"/>
                                <w:szCs w:val="20"/>
                              </w:rPr>
                              <w:t>2019</w:t>
                            </w:r>
                          </w:p>
                        </w:tc>
                        <w:tc>
                          <w:tcPr>
                            <w:tcW w:w="1001" w:type="dxa"/>
                            <w:shd w:val="clear" w:color="auto" w:fill="000000" w:themeFill="text1"/>
                            <w:noWrap/>
                            <w:vAlign w:val="center"/>
                            <w:hideMark/>
                          </w:tcPr>
                          <w:p w14:paraId="4382C6D0" w14:textId="77777777" w:rsidR="002C250C" w:rsidRPr="00241BC4"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szCs w:val="20"/>
                              </w:rPr>
                            </w:pPr>
                            <w:r w:rsidRPr="00241BC4">
                              <w:rPr>
                                <w:rFonts w:ascii="Times New Roman" w:hAnsi="Times New Roman" w:cs="Times New Roman"/>
                                <w:b/>
                                <w:bCs/>
                                <w:color w:val="FFFFFF" w:themeColor="background1"/>
                                <w:sz w:val="20"/>
                                <w:szCs w:val="20"/>
                              </w:rPr>
                              <w:t>2018</w:t>
                            </w:r>
                          </w:p>
                        </w:tc>
                        <w:tc>
                          <w:tcPr>
                            <w:tcW w:w="1460" w:type="dxa"/>
                            <w:shd w:val="clear" w:color="auto" w:fill="000000" w:themeFill="text1"/>
                            <w:noWrap/>
                            <w:vAlign w:val="center"/>
                            <w:hideMark/>
                          </w:tcPr>
                          <w:p w14:paraId="0B11DFB3" w14:textId="77777777" w:rsidR="002C250C" w:rsidRPr="00241BC4"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sz w:val="20"/>
                                <w:szCs w:val="20"/>
                              </w:rPr>
                            </w:pPr>
                            <w:proofErr w:type="gramStart"/>
                            <w:r w:rsidRPr="00241BC4">
                              <w:rPr>
                                <w:rFonts w:ascii="Times New Roman" w:hAnsi="Times New Roman" w:cs="Times New Roman"/>
                                <w:b/>
                                <w:bCs/>
                                <w:color w:val="FFFFFF" w:themeColor="background1"/>
                                <w:sz w:val="20"/>
                                <w:szCs w:val="20"/>
                              </w:rPr>
                              <w:t>3 year</w:t>
                            </w:r>
                            <w:proofErr w:type="gramEnd"/>
                            <w:r w:rsidRPr="00241BC4">
                              <w:rPr>
                                <w:rFonts w:ascii="Times New Roman" w:hAnsi="Times New Roman" w:cs="Times New Roman"/>
                                <w:b/>
                                <w:bCs/>
                                <w:color w:val="FFFFFF" w:themeColor="background1"/>
                                <w:sz w:val="20"/>
                                <w:szCs w:val="20"/>
                              </w:rPr>
                              <w:t xml:space="preserve"> average</w:t>
                            </w:r>
                          </w:p>
                        </w:tc>
                      </w:tr>
                      <w:tr w:rsidR="002C250C" w:rsidRPr="00241BC4" w14:paraId="61EB4714"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hideMark/>
                          </w:tcPr>
                          <w:p w14:paraId="1A21EA81"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US</w:t>
                            </w:r>
                          </w:p>
                        </w:tc>
                        <w:tc>
                          <w:tcPr>
                            <w:tcW w:w="1050" w:type="dxa"/>
                            <w:shd w:val="clear" w:color="auto" w:fill="auto"/>
                            <w:noWrap/>
                            <w:vAlign w:val="center"/>
                            <w:hideMark/>
                          </w:tcPr>
                          <w:p w14:paraId="222E0F49"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78%</w:t>
                            </w:r>
                          </w:p>
                        </w:tc>
                        <w:tc>
                          <w:tcPr>
                            <w:tcW w:w="1235" w:type="dxa"/>
                            <w:shd w:val="clear" w:color="auto" w:fill="auto"/>
                            <w:noWrap/>
                            <w:vAlign w:val="center"/>
                            <w:hideMark/>
                          </w:tcPr>
                          <w:p w14:paraId="5C0D34BE"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74%</w:t>
                            </w:r>
                          </w:p>
                        </w:tc>
                        <w:tc>
                          <w:tcPr>
                            <w:tcW w:w="1001" w:type="dxa"/>
                            <w:shd w:val="clear" w:color="auto" w:fill="auto"/>
                            <w:noWrap/>
                            <w:vAlign w:val="center"/>
                            <w:hideMark/>
                          </w:tcPr>
                          <w:p w14:paraId="01AD32F8"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78%</w:t>
                            </w:r>
                          </w:p>
                        </w:tc>
                        <w:tc>
                          <w:tcPr>
                            <w:tcW w:w="1460" w:type="dxa"/>
                            <w:shd w:val="clear" w:color="auto" w:fill="auto"/>
                            <w:noWrap/>
                            <w:vAlign w:val="center"/>
                            <w:hideMark/>
                          </w:tcPr>
                          <w:p w14:paraId="6C8914AE"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76%</w:t>
                            </w:r>
                          </w:p>
                        </w:tc>
                      </w:tr>
                      <w:tr w:rsidR="002C250C" w:rsidRPr="00241BC4" w14:paraId="57DD4C34" w14:textId="77777777" w:rsidTr="00084A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hideMark/>
                          </w:tcPr>
                          <w:p w14:paraId="1A12C261"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EU</w:t>
                            </w:r>
                          </w:p>
                        </w:tc>
                        <w:tc>
                          <w:tcPr>
                            <w:tcW w:w="1050" w:type="dxa"/>
                            <w:shd w:val="clear" w:color="auto" w:fill="auto"/>
                            <w:noWrap/>
                            <w:vAlign w:val="center"/>
                            <w:hideMark/>
                          </w:tcPr>
                          <w:p w14:paraId="5CB7BD3B"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w:t>
                            </w:r>
                          </w:p>
                        </w:tc>
                        <w:tc>
                          <w:tcPr>
                            <w:tcW w:w="1235" w:type="dxa"/>
                            <w:shd w:val="clear" w:color="auto" w:fill="auto"/>
                            <w:noWrap/>
                            <w:vAlign w:val="center"/>
                            <w:hideMark/>
                          </w:tcPr>
                          <w:p w14:paraId="0FE370E7"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21%</w:t>
                            </w:r>
                          </w:p>
                        </w:tc>
                        <w:tc>
                          <w:tcPr>
                            <w:tcW w:w="1001" w:type="dxa"/>
                            <w:shd w:val="clear" w:color="auto" w:fill="auto"/>
                            <w:noWrap/>
                            <w:vAlign w:val="center"/>
                            <w:hideMark/>
                          </w:tcPr>
                          <w:p w14:paraId="236F1A0C"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18%</w:t>
                            </w:r>
                          </w:p>
                        </w:tc>
                        <w:tc>
                          <w:tcPr>
                            <w:tcW w:w="1460" w:type="dxa"/>
                            <w:shd w:val="clear" w:color="auto" w:fill="auto"/>
                            <w:noWrap/>
                            <w:vAlign w:val="center"/>
                            <w:hideMark/>
                          </w:tcPr>
                          <w:p w14:paraId="784706D0"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w:t>
                            </w:r>
                          </w:p>
                        </w:tc>
                      </w:tr>
                      <w:tr w:rsidR="002C250C" w:rsidRPr="00241BC4" w14:paraId="7754B63D"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hideMark/>
                          </w:tcPr>
                          <w:p w14:paraId="5FC13D6E"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Other ex. US</w:t>
                            </w:r>
                          </w:p>
                        </w:tc>
                        <w:tc>
                          <w:tcPr>
                            <w:tcW w:w="1050" w:type="dxa"/>
                            <w:shd w:val="clear" w:color="auto" w:fill="auto"/>
                            <w:noWrap/>
                            <w:vAlign w:val="center"/>
                            <w:hideMark/>
                          </w:tcPr>
                          <w:p w14:paraId="135E9D4C"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w:t>
                            </w:r>
                          </w:p>
                        </w:tc>
                        <w:tc>
                          <w:tcPr>
                            <w:tcW w:w="1235" w:type="dxa"/>
                            <w:shd w:val="clear" w:color="auto" w:fill="auto"/>
                            <w:noWrap/>
                            <w:vAlign w:val="center"/>
                            <w:hideMark/>
                          </w:tcPr>
                          <w:p w14:paraId="2FC53B83"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w:t>
                            </w:r>
                          </w:p>
                        </w:tc>
                        <w:tc>
                          <w:tcPr>
                            <w:tcW w:w="1001" w:type="dxa"/>
                            <w:shd w:val="clear" w:color="auto" w:fill="auto"/>
                            <w:noWrap/>
                            <w:vAlign w:val="center"/>
                            <w:hideMark/>
                          </w:tcPr>
                          <w:p w14:paraId="3C88CE55"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w:t>
                            </w:r>
                          </w:p>
                        </w:tc>
                        <w:tc>
                          <w:tcPr>
                            <w:tcW w:w="1460" w:type="dxa"/>
                            <w:shd w:val="clear" w:color="auto" w:fill="auto"/>
                            <w:noWrap/>
                            <w:vAlign w:val="center"/>
                            <w:hideMark/>
                          </w:tcPr>
                          <w:p w14:paraId="67606021"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5%</w:t>
                            </w:r>
                          </w:p>
                        </w:tc>
                      </w:tr>
                      <w:tr w:rsidR="002C250C" w:rsidRPr="00241BC4" w14:paraId="41927934" w14:textId="77777777" w:rsidTr="005D3D08">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26" w:type="dxa"/>
                            <w:gridSpan w:val="5"/>
                            <w:shd w:val="clear" w:color="auto" w:fill="BFBFBF" w:themeFill="background1" w:themeFillShade="BF"/>
                            <w:noWrap/>
                            <w:vAlign w:val="center"/>
                          </w:tcPr>
                          <w:p w14:paraId="07E043B7" w14:textId="77777777" w:rsidR="002C250C" w:rsidRPr="005D3D08" w:rsidRDefault="002C250C" w:rsidP="00084A7E">
                            <w:pPr>
                              <w:ind w:left="-142"/>
                              <w:jc w:val="center"/>
                              <w:rPr>
                                <w:rFonts w:ascii="Times New Roman" w:hAnsi="Times New Roman" w:cs="Times New Roman"/>
                                <w:sz w:val="16"/>
                                <w:szCs w:val="16"/>
                              </w:rPr>
                            </w:pPr>
                          </w:p>
                        </w:tc>
                      </w:tr>
                      <w:tr w:rsidR="002C250C" w:rsidRPr="00241BC4" w14:paraId="75D95C77"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2B40A2CC"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Total Trikafta Q4 2020 revenues</w:t>
                            </w:r>
                          </w:p>
                        </w:tc>
                        <w:tc>
                          <w:tcPr>
                            <w:tcW w:w="4746" w:type="dxa"/>
                            <w:gridSpan w:val="4"/>
                            <w:noWrap/>
                            <w:vAlign w:val="center"/>
                          </w:tcPr>
                          <w:p w14:paraId="69B23CF4"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1091000000</w:t>
                            </w:r>
                          </w:p>
                        </w:tc>
                      </w:tr>
                      <w:tr w:rsidR="002C250C" w:rsidRPr="00241BC4" w14:paraId="2CD1D917" w14:textId="77777777" w:rsidTr="00084A7E">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8126" w:type="dxa"/>
                            <w:gridSpan w:val="5"/>
                            <w:noWrap/>
                            <w:vAlign w:val="center"/>
                          </w:tcPr>
                          <w:p w14:paraId="2EBD3CCA" w14:textId="77777777" w:rsidR="002C250C" w:rsidRPr="005D3D08" w:rsidRDefault="002C250C" w:rsidP="00084A7E">
                            <w:pPr>
                              <w:ind w:left="-142"/>
                              <w:jc w:val="center"/>
                              <w:rPr>
                                <w:rFonts w:ascii="Times New Roman" w:hAnsi="Times New Roman" w:cs="Times New Roman"/>
                                <w:sz w:val="16"/>
                                <w:szCs w:val="16"/>
                              </w:rPr>
                            </w:pPr>
                          </w:p>
                        </w:tc>
                      </w:tr>
                      <w:tr w:rsidR="002C250C" w:rsidRPr="00241BC4" w14:paraId="44EDAFF0" w14:textId="77777777" w:rsidTr="00084A7E">
                        <w:trPr>
                          <w:trHeight w:val="999"/>
                        </w:trPr>
                        <w:tc>
                          <w:tcPr>
                            <w:cnfStyle w:val="001000000000" w:firstRow="0" w:lastRow="0" w:firstColumn="1" w:lastColumn="0" w:oddVBand="0" w:evenVBand="0" w:oddHBand="0" w:evenHBand="0" w:firstRowFirstColumn="0" w:firstRowLastColumn="0" w:lastRowFirstColumn="0" w:lastRowLastColumn="0"/>
                            <w:tcW w:w="3380" w:type="dxa"/>
                            <w:shd w:val="clear" w:color="auto" w:fill="000000" w:themeFill="text1"/>
                            <w:noWrap/>
                            <w:vAlign w:val="center"/>
                          </w:tcPr>
                          <w:p w14:paraId="09821AAE" w14:textId="77777777" w:rsidR="002C250C" w:rsidRPr="00241BC4" w:rsidRDefault="002C250C" w:rsidP="00084A7E">
                            <w:pPr>
                              <w:ind w:left="-142"/>
                              <w:jc w:val="center"/>
                              <w:rPr>
                                <w:rFonts w:ascii="Times New Roman" w:hAnsi="Times New Roman" w:cs="Times New Roman"/>
                                <w:sz w:val="20"/>
                                <w:szCs w:val="20"/>
                              </w:rPr>
                            </w:pPr>
                            <w:r w:rsidRPr="00241BC4">
                              <w:rPr>
                                <w:rFonts w:ascii="Times New Roman" w:hAnsi="Times New Roman" w:cs="Times New Roman"/>
                                <w:sz w:val="20"/>
                                <w:szCs w:val="20"/>
                              </w:rPr>
                              <w:t>Region</w:t>
                            </w:r>
                          </w:p>
                        </w:tc>
                        <w:tc>
                          <w:tcPr>
                            <w:tcW w:w="2285" w:type="dxa"/>
                            <w:gridSpan w:val="2"/>
                            <w:shd w:val="clear" w:color="auto" w:fill="000000" w:themeFill="text1"/>
                            <w:noWrap/>
                            <w:vAlign w:val="center"/>
                          </w:tcPr>
                          <w:p w14:paraId="5F463816" w14:textId="77777777" w:rsidR="002C250C" w:rsidRPr="00241BC4"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themeColor="background1"/>
                                <w:sz w:val="20"/>
                                <w:szCs w:val="20"/>
                              </w:rPr>
                            </w:pPr>
                            <w:r w:rsidRPr="00241BC4">
                              <w:rPr>
                                <w:rFonts w:ascii="Times New Roman" w:hAnsi="Times New Roman" w:cs="Times New Roman"/>
                                <w:b/>
                                <w:bCs/>
                                <w:color w:val="FFFFFF" w:themeColor="background1"/>
                                <w:sz w:val="20"/>
                                <w:szCs w:val="20"/>
                              </w:rPr>
                              <w:t>Geographically weighted Trikafta revenue (USD)</w:t>
                            </w:r>
                          </w:p>
                        </w:tc>
                        <w:tc>
                          <w:tcPr>
                            <w:tcW w:w="2461" w:type="dxa"/>
                            <w:gridSpan w:val="2"/>
                            <w:shd w:val="clear" w:color="auto" w:fill="000000" w:themeFill="text1"/>
                            <w:noWrap/>
                            <w:vAlign w:val="center"/>
                          </w:tcPr>
                          <w:p w14:paraId="23E28AA5" w14:textId="77777777" w:rsidR="002C250C" w:rsidRPr="00241BC4"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themeColor="background1"/>
                                <w:sz w:val="20"/>
                                <w:szCs w:val="20"/>
                              </w:rPr>
                            </w:pPr>
                            <w:r w:rsidRPr="00241BC4">
                              <w:rPr>
                                <w:rFonts w:ascii="Times New Roman" w:hAnsi="Times New Roman" w:cs="Times New Roman"/>
                                <w:b/>
                                <w:bCs/>
                                <w:color w:val="FFFFFF" w:themeColor="background1"/>
                                <w:sz w:val="20"/>
                                <w:szCs w:val="20"/>
                              </w:rPr>
                              <w:t>Lowest 3-month price available (USD)</w:t>
                            </w:r>
                          </w:p>
                        </w:tc>
                      </w:tr>
                      <w:tr w:rsidR="002C250C" w:rsidRPr="00241BC4" w14:paraId="628A7011" w14:textId="77777777" w:rsidTr="00084A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6D83556A"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US</w:t>
                            </w:r>
                          </w:p>
                        </w:tc>
                        <w:tc>
                          <w:tcPr>
                            <w:tcW w:w="2285" w:type="dxa"/>
                            <w:gridSpan w:val="2"/>
                            <w:shd w:val="clear" w:color="auto" w:fill="auto"/>
                            <w:noWrap/>
                            <w:vAlign w:val="center"/>
                          </w:tcPr>
                          <w:p w14:paraId="6270AB6E"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883710000</w:t>
                            </w:r>
                          </w:p>
                        </w:tc>
                        <w:tc>
                          <w:tcPr>
                            <w:tcW w:w="2461" w:type="dxa"/>
                            <w:gridSpan w:val="2"/>
                            <w:shd w:val="clear" w:color="auto" w:fill="auto"/>
                            <w:noWrap/>
                            <w:vAlign w:val="center"/>
                          </w:tcPr>
                          <w:p w14:paraId="176D98C5"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color w:val="000000"/>
                                <w:sz w:val="16"/>
                                <w:szCs w:val="16"/>
                              </w:rPr>
                              <w:t>58322</w:t>
                            </w:r>
                          </w:p>
                        </w:tc>
                      </w:tr>
                      <w:tr w:rsidR="002C250C" w:rsidRPr="00241BC4" w14:paraId="1F8B15E2"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73FA2659"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EU</w:t>
                            </w:r>
                          </w:p>
                        </w:tc>
                        <w:tc>
                          <w:tcPr>
                            <w:tcW w:w="2285" w:type="dxa"/>
                            <w:gridSpan w:val="2"/>
                            <w:shd w:val="clear" w:color="auto" w:fill="auto"/>
                            <w:noWrap/>
                            <w:vAlign w:val="center"/>
                          </w:tcPr>
                          <w:p w14:paraId="5E9E0CEE"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208210760</w:t>
                            </w:r>
                          </w:p>
                        </w:tc>
                        <w:tc>
                          <w:tcPr>
                            <w:tcW w:w="2461" w:type="dxa"/>
                            <w:gridSpan w:val="2"/>
                            <w:shd w:val="clear" w:color="auto" w:fill="auto"/>
                            <w:noWrap/>
                            <w:vAlign w:val="center"/>
                          </w:tcPr>
                          <w:p w14:paraId="7062F62D"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color w:val="000000"/>
                                <w:sz w:val="16"/>
                                <w:szCs w:val="16"/>
                              </w:rPr>
                              <w:t>47713</w:t>
                            </w:r>
                          </w:p>
                        </w:tc>
                      </w:tr>
                      <w:tr w:rsidR="002C250C" w:rsidRPr="00241BC4" w14:paraId="05E0000F" w14:textId="77777777" w:rsidTr="005D3D08">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8126" w:type="dxa"/>
                            <w:gridSpan w:val="5"/>
                            <w:noWrap/>
                            <w:vAlign w:val="center"/>
                          </w:tcPr>
                          <w:p w14:paraId="35D34A8E" w14:textId="77777777" w:rsidR="002C250C" w:rsidRPr="005D3D08" w:rsidRDefault="002C250C" w:rsidP="00084A7E">
                            <w:pPr>
                              <w:ind w:left="-142"/>
                              <w:jc w:val="center"/>
                              <w:rPr>
                                <w:rFonts w:ascii="Times New Roman" w:hAnsi="Times New Roman" w:cs="Times New Roman"/>
                                <w:sz w:val="16"/>
                                <w:szCs w:val="16"/>
                              </w:rPr>
                            </w:pPr>
                          </w:p>
                        </w:tc>
                      </w:tr>
                      <w:tr w:rsidR="002C250C" w:rsidRPr="00241BC4" w14:paraId="50A75B9B"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000000" w:themeFill="text1"/>
                            <w:noWrap/>
                            <w:vAlign w:val="center"/>
                          </w:tcPr>
                          <w:p w14:paraId="7D6EE416" w14:textId="77777777" w:rsidR="002C250C" w:rsidRPr="00241BC4" w:rsidRDefault="002C250C" w:rsidP="00084A7E">
                            <w:pPr>
                              <w:ind w:left="-142"/>
                              <w:jc w:val="center"/>
                              <w:rPr>
                                <w:rFonts w:ascii="Times New Roman" w:hAnsi="Times New Roman" w:cs="Times New Roman"/>
                                <w:sz w:val="20"/>
                                <w:szCs w:val="20"/>
                              </w:rPr>
                            </w:pPr>
                            <w:r w:rsidRPr="00241BC4">
                              <w:rPr>
                                <w:rFonts w:ascii="Times New Roman" w:hAnsi="Times New Roman" w:cs="Times New Roman"/>
                                <w:sz w:val="20"/>
                                <w:szCs w:val="20"/>
                              </w:rPr>
                              <w:t>Region</w:t>
                            </w:r>
                          </w:p>
                        </w:tc>
                        <w:tc>
                          <w:tcPr>
                            <w:tcW w:w="4746" w:type="dxa"/>
                            <w:gridSpan w:val="4"/>
                            <w:shd w:val="clear" w:color="auto" w:fill="000000" w:themeFill="text1"/>
                            <w:noWrap/>
                            <w:vAlign w:val="center"/>
                          </w:tcPr>
                          <w:p w14:paraId="22311961" w14:textId="77777777" w:rsidR="002C250C" w:rsidRPr="00241BC4"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41BC4">
                              <w:rPr>
                                <w:rFonts w:ascii="Times New Roman" w:hAnsi="Times New Roman" w:cs="Times New Roman"/>
                                <w:b/>
                                <w:bCs/>
                                <w:color w:val="FFFFFF" w:themeColor="background1"/>
                                <w:sz w:val="20"/>
                                <w:szCs w:val="20"/>
                              </w:rPr>
                              <w:t>Estimated number of patients treated with Trikafta</w:t>
                            </w:r>
                          </w:p>
                        </w:tc>
                      </w:tr>
                      <w:tr w:rsidR="002C250C" w:rsidRPr="00241BC4" w14:paraId="427726F1" w14:textId="77777777" w:rsidTr="00084A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3F721A15"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US</w:t>
                            </w:r>
                          </w:p>
                        </w:tc>
                        <w:tc>
                          <w:tcPr>
                            <w:tcW w:w="4746" w:type="dxa"/>
                            <w:gridSpan w:val="4"/>
                            <w:shd w:val="clear" w:color="auto" w:fill="auto"/>
                            <w:noWrap/>
                            <w:vAlign w:val="center"/>
                          </w:tcPr>
                          <w:p w14:paraId="175F6A21"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15152</w:t>
                            </w:r>
                          </w:p>
                        </w:tc>
                      </w:tr>
                      <w:tr w:rsidR="002C250C" w:rsidRPr="00241BC4" w14:paraId="3D54C7A8" w14:textId="77777777" w:rsidTr="00084A7E">
                        <w:trPr>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701DB2CE"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EU</w:t>
                            </w:r>
                          </w:p>
                        </w:tc>
                        <w:tc>
                          <w:tcPr>
                            <w:tcW w:w="4746" w:type="dxa"/>
                            <w:gridSpan w:val="4"/>
                            <w:shd w:val="clear" w:color="auto" w:fill="auto"/>
                            <w:noWrap/>
                            <w:vAlign w:val="center"/>
                          </w:tcPr>
                          <w:p w14:paraId="3E617F13" w14:textId="77777777" w:rsidR="002C250C" w:rsidRPr="005D3D08" w:rsidRDefault="002C250C" w:rsidP="00084A7E">
                            <w:pPr>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4364</w:t>
                            </w:r>
                          </w:p>
                        </w:tc>
                      </w:tr>
                      <w:tr w:rsidR="002C250C" w:rsidRPr="00241BC4" w14:paraId="7760F243" w14:textId="77777777" w:rsidTr="00084A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0" w:type="dxa"/>
                            <w:shd w:val="clear" w:color="auto" w:fill="BFBFBF" w:themeFill="background1" w:themeFillShade="BF"/>
                            <w:noWrap/>
                            <w:vAlign w:val="center"/>
                          </w:tcPr>
                          <w:p w14:paraId="787C4401" w14:textId="77777777" w:rsidR="002C250C" w:rsidRPr="005D3D08" w:rsidRDefault="002C250C" w:rsidP="00084A7E">
                            <w:pPr>
                              <w:ind w:left="-142"/>
                              <w:jc w:val="center"/>
                              <w:rPr>
                                <w:rFonts w:ascii="Times New Roman" w:hAnsi="Times New Roman" w:cs="Times New Roman"/>
                                <w:sz w:val="16"/>
                                <w:szCs w:val="16"/>
                              </w:rPr>
                            </w:pPr>
                            <w:r w:rsidRPr="005D3D08">
                              <w:rPr>
                                <w:rFonts w:ascii="Times New Roman" w:hAnsi="Times New Roman" w:cs="Times New Roman"/>
                                <w:sz w:val="16"/>
                                <w:szCs w:val="16"/>
                              </w:rPr>
                              <w:t>Total</w:t>
                            </w:r>
                          </w:p>
                        </w:tc>
                        <w:tc>
                          <w:tcPr>
                            <w:tcW w:w="4746" w:type="dxa"/>
                            <w:gridSpan w:val="4"/>
                            <w:shd w:val="clear" w:color="auto" w:fill="auto"/>
                            <w:noWrap/>
                            <w:vAlign w:val="center"/>
                          </w:tcPr>
                          <w:p w14:paraId="5249E19C" w14:textId="77777777" w:rsidR="002C250C" w:rsidRPr="005D3D08" w:rsidRDefault="002C250C" w:rsidP="00084A7E">
                            <w:pPr>
                              <w:ind w:left="-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D3D08">
                              <w:rPr>
                                <w:rFonts w:ascii="Times New Roman" w:hAnsi="Times New Roman" w:cs="Times New Roman"/>
                                <w:sz w:val="16"/>
                                <w:szCs w:val="16"/>
                              </w:rPr>
                              <w:t>19516</w:t>
                            </w:r>
                          </w:p>
                        </w:tc>
                      </w:tr>
                    </w:tbl>
                    <w:p w14:paraId="5D3AF750" w14:textId="77777777" w:rsidR="002C250C" w:rsidRPr="00241BC4" w:rsidRDefault="002C250C" w:rsidP="002C250C">
                      <w:pPr>
                        <w:ind w:left="-142"/>
                        <w:rPr>
                          <w:rFonts w:ascii="Times New Roman" w:hAnsi="Times New Roman" w:cs="Times New Roman"/>
                          <w:i/>
                          <w:iCs/>
                          <w:sz w:val="20"/>
                          <w:szCs w:val="20"/>
                        </w:rPr>
                      </w:pPr>
                      <w:r w:rsidRPr="00241BC4">
                        <w:rPr>
                          <w:rFonts w:ascii="Times New Roman" w:hAnsi="Times New Roman" w:cs="Times New Roman"/>
                          <w:b/>
                          <w:bCs/>
                          <w:sz w:val="20"/>
                          <w:szCs w:val="20"/>
                        </w:rPr>
                        <w:fldChar w:fldCharType="end"/>
                      </w:r>
                      <w:r w:rsidRPr="00241BC4">
                        <w:rPr>
                          <w:rFonts w:ascii="Times New Roman" w:hAnsi="Times New Roman" w:cs="Times New Roman"/>
                          <w:b/>
                          <w:bCs/>
                          <w:sz w:val="20"/>
                          <w:szCs w:val="20"/>
                        </w:rPr>
                        <w:t xml:space="preserve"> </w:t>
                      </w:r>
                    </w:p>
                    <w:p w14:paraId="3A2EA562" w14:textId="77777777" w:rsidR="002C250C" w:rsidRPr="00241BC4" w:rsidRDefault="002C250C" w:rsidP="002C250C">
                      <w:pPr>
                        <w:ind w:left="-142"/>
                        <w:rPr>
                          <w:rFonts w:ascii="Times New Roman" w:hAnsi="Times New Roman" w:cs="Times New Roman"/>
                          <w:sz w:val="20"/>
                          <w:szCs w:val="20"/>
                        </w:rPr>
                      </w:pPr>
                      <w:r w:rsidRPr="00241BC4">
                        <w:rPr>
                          <w:rFonts w:ascii="Times New Roman" w:hAnsi="Times New Roman" w:cs="Times New Roman"/>
                          <w:b/>
                          <w:bCs/>
                          <w:sz w:val="20"/>
                          <w:szCs w:val="20"/>
                        </w:rPr>
                        <w:fldChar w:fldCharType="begin"/>
                      </w:r>
                      <w:r w:rsidRPr="00241BC4">
                        <w:rPr>
                          <w:rFonts w:ascii="Times New Roman" w:hAnsi="Times New Roman" w:cs="Times New Roman"/>
                          <w:b/>
                          <w:bCs/>
                          <w:sz w:val="20"/>
                          <w:szCs w:val="20"/>
                        </w:rPr>
                        <w:instrText xml:space="preserve"> LINK Excel.Sheet.12 "https://imperiallondon-my.sharepoint.com/personal/jyg17_ic_ac_uk/Documents/Project/Epidemiology%20data.xlsx" "Vertex Geographical Revenue!R12C1:R14C3" \a \f 5 \h  \* MERGEFORMAT </w:instrText>
                      </w:r>
                      <w:r w:rsidRPr="00241BC4">
                        <w:rPr>
                          <w:rFonts w:ascii="Times New Roman" w:hAnsi="Times New Roman" w:cs="Times New Roman"/>
                          <w:b/>
                          <w:bCs/>
                          <w:sz w:val="20"/>
                          <w:szCs w:val="20"/>
                        </w:rPr>
                        <w:fldChar w:fldCharType="separate"/>
                      </w:r>
                    </w:p>
                    <w:p w14:paraId="2A8B7AF7" w14:textId="77777777" w:rsidR="002C250C" w:rsidRPr="00241BC4" w:rsidRDefault="002C250C" w:rsidP="002C250C">
                      <w:pPr>
                        <w:ind w:left="-142"/>
                        <w:rPr>
                          <w:rFonts w:ascii="Times New Roman" w:hAnsi="Times New Roman" w:cs="Times New Roman"/>
                          <w:b/>
                          <w:bCs/>
                          <w:sz w:val="20"/>
                          <w:szCs w:val="20"/>
                        </w:rPr>
                      </w:pPr>
                      <w:r w:rsidRPr="00241BC4">
                        <w:rPr>
                          <w:rFonts w:ascii="Times New Roman" w:hAnsi="Times New Roman" w:cs="Times New Roman"/>
                          <w:b/>
                          <w:bCs/>
                          <w:sz w:val="20"/>
                          <w:szCs w:val="20"/>
                        </w:rPr>
                        <w:fldChar w:fldCharType="end"/>
                      </w:r>
                    </w:p>
                  </w:txbxContent>
                </v:textbox>
                <w10:wrap type="square" anchorx="margin"/>
              </v:shape>
            </w:pict>
          </mc:Fallback>
        </mc:AlternateContent>
      </w:r>
      <w:r>
        <w:br w:type="page"/>
      </w:r>
    </w:p>
    <w:p w14:paraId="40E624B0" w14:textId="77777777" w:rsidR="002C250C" w:rsidRDefault="002C250C" w:rsidP="002C250C">
      <w:r>
        <w:rPr>
          <w:rFonts w:ascii="Arial" w:hAnsi="Arial" w:cs="Arial"/>
          <w:b/>
          <w:bCs/>
          <w:noProof/>
        </w:rPr>
        <w:lastRenderedPageBreak/>
        <mc:AlternateContent>
          <mc:Choice Requires="wps">
            <w:drawing>
              <wp:anchor distT="0" distB="0" distL="114300" distR="114300" simplePos="0" relativeHeight="251670528" behindDoc="0" locked="0" layoutInCell="1" allowOverlap="1" wp14:anchorId="4BED9DA7" wp14:editId="75C5DC2B">
                <wp:simplePos x="0" y="0"/>
                <wp:positionH relativeFrom="margin">
                  <wp:posOffset>0</wp:posOffset>
                </wp:positionH>
                <wp:positionV relativeFrom="paragraph">
                  <wp:posOffset>0</wp:posOffset>
                </wp:positionV>
                <wp:extent cx="5730240" cy="8896350"/>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5730240" cy="8896350"/>
                        </a:xfrm>
                        <a:prstGeom prst="rect">
                          <a:avLst/>
                        </a:prstGeom>
                        <a:solidFill>
                          <a:schemeClr val="lt1"/>
                        </a:solidFill>
                        <a:ln w="6350">
                          <a:noFill/>
                        </a:ln>
                      </wps:spPr>
                      <wps:txbx id="9">
                        <w:txbxContent>
                          <w:p w14:paraId="46EBC43F" w14:textId="77777777" w:rsidR="00823E3F" w:rsidRPr="00823E3F" w:rsidRDefault="00823E3F" w:rsidP="00823E3F">
                            <w:pPr>
                              <w:spacing w:line="240" w:lineRule="auto"/>
                              <w:ind w:left="-142"/>
                              <w:rPr>
                                <w:rFonts w:ascii="Times New Roman" w:hAnsi="Times New Roman" w:cs="Times New Roman"/>
                                <w:b/>
                                <w:bCs/>
                                <w:sz w:val="20"/>
                                <w:szCs w:val="20"/>
                              </w:rPr>
                            </w:pPr>
                            <w:r w:rsidRPr="00823E3F">
                              <w:rPr>
                                <w:rFonts w:ascii="Times New Roman" w:hAnsi="Times New Roman" w:cs="Times New Roman"/>
                                <w:b/>
                                <w:bCs/>
                                <w:sz w:val="20"/>
                                <w:szCs w:val="20"/>
                              </w:rPr>
                              <w:t>Supplementary references</w:t>
                            </w:r>
                          </w:p>
                          <w:p w14:paraId="5DD46FD0"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sz w:val="20"/>
                                <w:szCs w:val="20"/>
                              </w:rPr>
                              <w:fldChar w:fldCharType="begin" w:fldLock="1"/>
                            </w:r>
                            <w:r w:rsidRPr="00823E3F">
                              <w:rPr>
                                <w:rFonts w:ascii="Times New Roman" w:hAnsi="Times New Roman" w:cs="Times New Roman"/>
                                <w:sz w:val="20"/>
                                <w:szCs w:val="20"/>
                              </w:rPr>
                              <w:instrText xml:space="preserve">ADDIN Mendeley Bibliography CSL_BIBLIOGRAPHY </w:instrText>
                            </w:r>
                            <w:r w:rsidRPr="00823E3F">
                              <w:rPr>
                                <w:rFonts w:ascii="Times New Roman" w:hAnsi="Times New Roman" w:cs="Times New Roman"/>
                                <w:sz w:val="20"/>
                                <w:szCs w:val="20"/>
                              </w:rPr>
                              <w:fldChar w:fldCharType="separate"/>
                            </w:r>
                            <w:r w:rsidRPr="00823E3F">
                              <w:rPr>
                                <w:rFonts w:ascii="Times New Roman" w:hAnsi="Times New Roman" w:cs="Times New Roman"/>
                                <w:noProof/>
                                <w:sz w:val="20"/>
                                <w:szCs w:val="20"/>
                              </w:rPr>
                              <w:t>1</w:t>
                            </w:r>
                            <w:r w:rsidRPr="00823E3F">
                              <w:rPr>
                                <w:rFonts w:ascii="Times New Roman" w:hAnsi="Times New Roman" w:cs="Times New Roman"/>
                                <w:noProof/>
                                <w:sz w:val="20"/>
                                <w:szCs w:val="20"/>
                              </w:rPr>
                              <w:tab/>
                              <w:t>ECFS Patient Registry. 2018 www.ecfs.eu/ecfsprwww.ecfs.eu/ecfsprFollow:https://twitter.com/ecfsregistry?lang=enwww.facebook.com/EuropeanCysticFibrosisPatientRegistry/ (accessed May 25, 2021).</w:t>
                            </w:r>
                          </w:p>
                          <w:p w14:paraId="39D270FB"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w:t>
                            </w:r>
                            <w:r w:rsidRPr="00823E3F">
                              <w:rPr>
                                <w:rFonts w:ascii="Times New Roman" w:hAnsi="Times New Roman" w:cs="Times New Roman"/>
                                <w:noProof/>
                                <w:sz w:val="20"/>
                                <w:szCs w:val="20"/>
                              </w:rPr>
                              <w:tab/>
                              <w:t xml:space="preserve">Moor R, Julge K, Kivivare M,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View of Tsüstiline fibroos – Eesti patsientide kliinilised andmed 2011. aastal. </w:t>
                            </w:r>
                            <w:r w:rsidRPr="00823E3F">
                              <w:rPr>
                                <w:rFonts w:ascii="Times New Roman" w:hAnsi="Times New Roman" w:cs="Times New Roman"/>
                                <w:i/>
                                <w:iCs/>
                                <w:noProof/>
                                <w:sz w:val="20"/>
                                <w:szCs w:val="20"/>
                              </w:rPr>
                              <w:t>Eesti Arst</w:t>
                            </w:r>
                            <w:r w:rsidRPr="00823E3F">
                              <w:rPr>
                                <w:rFonts w:ascii="Times New Roman" w:hAnsi="Times New Roman" w:cs="Times New Roman"/>
                                <w:noProof/>
                                <w:sz w:val="20"/>
                                <w:szCs w:val="20"/>
                              </w:rPr>
                              <w:t xml:space="preserve"> 2013; </w:t>
                            </w:r>
                            <w:r w:rsidRPr="00823E3F">
                              <w:rPr>
                                <w:rFonts w:ascii="Times New Roman" w:hAnsi="Times New Roman" w:cs="Times New Roman"/>
                                <w:b/>
                                <w:bCs/>
                                <w:noProof/>
                                <w:sz w:val="20"/>
                                <w:szCs w:val="20"/>
                              </w:rPr>
                              <w:t>92</w:t>
                            </w:r>
                            <w:r w:rsidRPr="00823E3F">
                              <w:rPr>
                                <w:rFonts w:ascii="Times New Roman" w:hAnsi="Times New Roman" w:cs="Times New Roman"/>
                                <w:noProof/>
                                <w:sz w:val="20"/>
                                <w:szCs w:val="20"/>
                              </w:rPr>
                              <w:t>: 186–94.</w:t>
                            </w:r>
                          </w:p>
                          <w:p w14:paraId="59450EAB"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w:t>
                            </w:r>
                            <w:r w:rsidRPr="00823E3F">
                              <w:rPr>
                                <w:rFonts w:ascii="Times New Roman" w:hAnsi="Times New Roman" w:cs="Times New Roman"/>
                                <w:noProof/>
                                <w:sz w:val="20"/>
                                <w:szCs w:val="20"/>
                              </w:rPr>
                              <w:tab/>
                              <w:t xml:space="preserve">Farrell PM. The prevalence of cystic fibrosis in the European Union. </w:t>
                            </w:r>
                            <w:r w:rsidRPr="00823E3F">
                              <w:rPr>
                                <w:rFonts w:ascii="Times New Roman" w:hAnsi="Times New Roman" w:cs="Times New Roman"/>
                                <w:i/>
                                <w:iCs/>
                                <w:noProof/>
                                <w:sz w:val="20"/>
                                <w:szCs w:val="20"/>
                              </w:rPr>
                              <w:t>J Cyst Fibros</w:t>
                            </w:r>
                            <w:r w:rsidRPr="00823E3F">
                              <w:rPr>
                                <w:rFonts w:ascii="Times New Roman" w:hAnsi="Times New Roman" w:cs="Times New Roman"/>
                                <w:noProof/>
                                <w:sz w:val="20"/>
                                <w:szCs w:val="20"/>
                              </w:rPr>
                              <w:t xml:space="preserve"> 2008; </w:t>
                            </w:r>
                            <w:r w:rsidRPr="00823E3F">
                              <w:rPr>
                                <w:rFonts w:ascii="Times New Roman" w:hAnsi="Times New Roman" w:cs="Times New Roman"/>
                                <w:b/>
                                <w:bCs/>
                                <w:noProof/>
                                <w:sz w:val="20"/>
                                <w:szCs w:val="20"/>
                              </w:rPr>
                              <w:t>7</w:t>
                            </w:r>
                            <w:r w:rsidRPr="00823E3F">
                              <w:rPr>
                                <w:rFonts w:ascii="Times New Roman" w:hAnsi="Times New Roman" w:cs="Times New Roman"/>
                                <w:noProof/>
                                <w:sz w:val="20"/>
                                <w:szCs w:val="20"/>
                              </w:rPr>
                              <w:t>: 450–3.</w:t>
                            </w:r>
                          </w:p>
                          <w:p w14:paraId="4950ACE2"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w:t>
                            </w:r>
                            <w:r w:rsidRPr="00823E3F">
                              <w:rPr>
                                <w:rFonts w:ascii="Times New Roman" w:hAnsi="Times New Roman" w:cs="Times New Roman"/>
                                <w:noProof/>
                                <w:sz w:val="20"/>
                                <w:szCs w:val="20"/>
                              </w:rPr>
                              <w:tab/>
                              <w:t xml:space="preserve">Selimovic A, Mujicic E, Milisic S,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Analysis of Cystic Fibrosis in Federation of Bosnia and Herzegovina. </w:t>
                            </w:r>
                            <w:r w:rsidRPr="00823E3F">
                              <w:rPr>
                                <w:rFonts w:ascii="Times New Roman" w:hAnsi="Times New Roman" w:cs="Times New Roman"/>
                                <w:i/>
                                <w:iCs/>
                                <w:noProof/>
                                <w:sz w:val="20"/>
                                <w:szCs w:val="20"/>
                              </w:rPr>
                              <w:t>Med Arch (Sarajevo, Bosnia Herzegovina)</w:t>
                            </w:r>
                            <w:r w:rsidRPr="00823E3F">
                              <w:rPr>
                                <w:rFonts w:ascii="Times New Roman" w:hAnsi="Times New Roman" w:cs="Times New Roman"/>
                                <w:noProof/>
                                <w:sz w:val="20"/>
                                <w:szCs w:val="20"/>
                              </w:rPr>
                              <w:t xml:space="preserve"> 2015; </w:t>
                            </w:r>
                            <w:r w:rsidRPr="00823E3F">
                              <w:rPr>
                                <w:rFonts w:ascii="Times New Roman" w:hAnsi="Times New Roman" w:cs="Times New Roman"/>
                                <w:b/>
                                <w:bCs/>
                                <w:noProof/>
                                <w:sz w:val="20"/>
                                <w:szCs w:val="20"/>
                              </w:rPr>
                              <w:t>69</w:t>
                            </w:r>
                            <w:r w:rsidRPr="00823E3F">
                              <w:rPr>
                                <w:rFonts w:ascii="Times New Roman" w:hAnsi="Times New Roman" w:cs="Times New Roman"/>
                                <w:noProof/>
                                <w:sz w:val="20"/>
                                <w:szCs w:val="20"/>
                              </w:rPr>
                              <w:t>: 222–5.</w:t>
                            </w:r>
                          </w:p>
                          <w:p w14:paraId="3705301F" w14:textId="6E9DA646"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w:t>
                            </w:r>
                            <w:r w:rsidRPr="00823E3F">
                              <w:rPr>
                                <w:rFonts w:ascii="Times New Roman" w:hAnsi="Times New Roman" w:cs="Times New Roman"/>
                                <w:noProof/>
                                <w:sz w:val="20"/>
                                <w:szCs w:val="20"/>
                              </w:rPr>
                              <w:tab/>
                              <w:t xml:space="preserve">Elídóttir H. Personal Communication. April 2021. </w:t>
                            </w:r>
                          </w:p>
                          <w:p w14:paraId="5D13DCD1"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6</w:t>
                            </w:r>
                            <w:r w:rsidRPr="00823E3F">
                              <w:rPr>
                                <w:rFonts w:ascii="Times New Roman" w:hAnsi="Times New Roman" w:cs="Times New Roman"/>
                                <w:noProof/>
                                <w:sz w:val="20"/>
                                <w:szCs w:val="20"/>
                              </w:rPr>
                              <w:tab/>
                              <w:t>PATIENT REGISTRY ANNUAL DATA REPORT. 2019 https://www.cff.org/Research/Researcher-Resources/Patient-Registry/2019-Patient-Registry-Annual-Data-Report.pdf (accessed April 23, 2021).</w:t>
                            </w:r>
                          </w:p>
                          <w:p w14:paraId="5E0B29AC"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7</w:t>
                            </w:r>
                            <w:r w:rsidRPr="00823E3F">
                              <w:rPr>
                                <w:rFonts w:ascii="Times New Roman" w:hAnsi="Times New Roman" w:cs="Times New Roman"/>
                                <w:noProof/>
                                <w:sz w:val="20"/>
                                <w:szCs w:val="20"/>
                              </w:rPr>
                              <w:tab/>
                              <w:t>THE CANADIAN CYSTIC FIBROSIS REGISTRY ANNUAL DATA REPORT. 2018 www.cysticfibrosis.ca. (accessed May 25, 2021).</w:t>
                            </w:r>
                          </w:p>
                          <w:p w14:paraId="6D4A8CF7" w14:textId="3100AEF0"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8</w:t>
                            </w:r>
                            <w:r w:rsidRPr="00823E3F">
                              <w:rPr>
                                <w:rFonts w:ascii="Times New Roman" w:hAnsi="Times New Roman" w:cs="Times New Roman"/>
                                <w:noProof/>
                                <w:sz w:val="20"/>
                                <w:szCs w:val="20"/>
                              </w:rPr>
                              <w:tab/>
                              <w:t xml:space="preserve">Fernandez JLL. Personal Communication. April 2021. </w:t>
                            </w:r>
                          </w:p>
                          <w:p w14:paraId="600EC5A2" w14:textId="0243E90F"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9</w:t>
                            </w:r>
                            <w:r w:rsidRPr="00823E3F">
                              <w:rPr>
                                <w:rFonts w:ascii="Times New Roman" w:hAnsi="Times New Roman" w:cs="Times New Roman"/>
                                <w:noProof/>
                                <w:sz w:val="20"/>
                                <w:szCs w:val="20"/>
                              </w:rPr>
                              <w:tab/>
                              <w:t xml:space="preserve">Rosal L. Personal Communication. April 2021. </w:t>
                            </w:r>
                          </w:p>
                          <w:p w14:paraId="31C0B2E4"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10</w:t>
                            </w:r>
                            <w:r w:rsidRPr="00823E3F">
                              <w:rPr>
                                <w:rFonts w:ascii="Times New Roman" w:hAnsi="Times New Roman" w:cs="Times New Roman"/>
                                <w:noProof/>
                                <w:sz w:val="20"/>
                                <w:szCs w:val="20"/>
                              </w:rPr>
                              <w:tab/>
                              <w:t xml:space="preserve">Rodríguez-Calá F, Suárez-Medina R, Venero-Fernández SJ, Smyth A, Carr SB, Fogarty AW. The prevalence, clinical status and genotype of cystic fibrosis patients living in Cuba using national registry data. </w:t>
                            </w:r>
                            <w:r w:rsidRPr="00823E3F">
                              <w:rPr>
                                <w:rFonts w:ascii="Times New Roman" w:hAnsi="Times New Roman" w:cs="Times New Roman"/>
                                <w:i/>
                                <w:iCs/>
                                <w:noProof/>
                                <w:sz w:val="20"/>
                                <w:szCs w:val="20"/>
                              </w:rPr>
                              <w:t>J Cyst Fibros</w:t>
                            </w:r>
                            <w:r w:rsidRPr="00823E3F">
                              <w:rPr>
                                <w:rFonts w:ascii="Times New Roman" w:hAnsi="Times New Roman" w:cs="Times New Roman"/>
                                <w:noProof/>
                                <w:sz w:val="20"/>
                                <w:szCs w:val="20"/>
                              </w:rPr>
                              <w:t xml:space="preserve"> 2019; </w:t>
                            </w:r>
                            <w:r w:rsidRPr="00823E3F">
                              <w:rPr>
                                <w:rFonts w:ascii="Times New Roman" w:hAnsi="Times New Roman" w:cs="Times New Roman"/>
                                <w:b/>
                                <w:bCs/>
                                <w:noProof/>
                                <w:sz w:val="20"/>
                                <w:szCs w:val="20"/>
                              </w:rPr>
                              <w:t>18</w:t>
                            </w:r>
                            <w:r w:rsidRPr="00823E3F">
                              <w:rPr>
                                <w:rFonts w:ascii="Times New Roman" w:hAnsi="Times New Roman" w:cs="Times New Roman"/>
                                <w:noProof/>
                                <w:sz w:val="20"/>
                                <w:szCs w:val="20"/>
                              </w:rPr>
                              <w:t>: 522–4.</w:t>
                            </w:r>
                          </w:p>
                          <w:p w14:paraId="489BA2E7"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11</w:t>
                            </w:r>
                            <w:r w:rsidRPr="00823E3F">
                              <w:rPr>
                                <w:rFonts w:ascii="Times New Roman" w:hAnsi="Times New Roman" w:cs="Times New Roman"/>
                                <w:noProof/>
                                <w:sz w:val="20"/>
                                <w:szCs w:val="20"/>
                              </w:rPr>
                              <w:tab/>
                              <w:t xml:space="preserve">Zeiger AM, McGarry ME, Mak ACY,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Identification of CFTR variants in Latino patients with cystic fibrosis from the Dominican Republic and Puerto Rico. </w:t>
                            </w:r>
                            <w:r w:rsidRPr="00823E3F">
                              <w:rPr>
                                <w:rFonts w:ascii="Times New Roman" w:hAnsi="Times New Roman" w:cs="Times New Roman"/>
                                <w:i/>
                                <w:iCs/>
                                <w:noProof/>
                                <w:sz w:val="20"/>
                                <w:szCs w:val="20"/>
                              </w:rPr>
                              <w:t>Pediatr Pulmonol</w:t>
                            </w:r>
                            <w:r w:rsidRPr="00823E3F">
                              <w:rPr>
                                <w:rFonts w:ascii="Times New Roman" w:hAnsi="Times New Roman" w:cs="Times New Roman"/>
                                <w:noProof/>
                                <w:sz w:val="20"/>
                                <w:szCs w:val="20"/>
                              </w:rPr>
                              <w:t xml:space="preserve"> 2020; </w:t>
                            </w:r>
                            <w:r w:rsidRPr="00823E3F">
                              <w:rPr>
                                <w:rFonts w:ascii="Times New Roman" w:hAnsi="Times New Roman" w:cs="Times New Roman"/>
                                <w:b/>
                                <w:bCs/>
                                <w:noProof/>
                                <w:sz w:val="20"/>
                                <w:szCs w:val="20"/>
                              </w:rPr>
                              <w:t>55</w:t>
                            </w:r>
                            <w:r w:rsidRPr="00823E3F">
                              <w:rPr>
                                <w:rFonts w:ascii="Times New Roman" w:hAnsi="Times New Roman" w:cs="Times New Roman"/>
                                <w:noProof/>
                                <w:sz w:val="20"/>
                                <w:szCs w:val="20"/>
                              </w:rPr>
                              <w:t>: 533–40.</w:t>
                            </w:r>
                          </w:p>
                          <w:p w14:paraId="15C55C1A" w14:textId="7F945282"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12</w:t>
                            </w:r>
                            <w:r w:rsidRPr="00823E3F">
                              <w:rPr>
                                <w:rFonts w:ascii="Times New Roman" w:hAnsi="Times New Roman" w:cs="Times New Roman"/>
                                <w:noProof/>
                                <w:sz w:val="20"/>
                                <w:szCs w:val="20"/>
                              </w:rPr>
                              <w:tab/>
                              <w:t xml:space="preserve">Buckley MMM, Aguilar LB, Lainez RC, Valenzuela HJA, Ponce F, Melo DG. Neonatal screening program for five conditions in Honduras. </w:t>
                            </w:r>
                            <w:r w:rsidRPr="00823E3F">
                              <w:rPr>
                                <w:rFonts w:ascii="Times New Roman" w:hAnsi="Times New Roman" w:cs="Times New Roman"/>
                                <w:i/>
                                <w:iCs/>
                                <w:noProof/>
                                <w:sz w:val="20"/>
                                <w:szCs w:val="20"/>
                              </w:rPr>
                              <w:t>J Community Genet</w:t>
                            </w:r>
                            <w:r w:rsidRPr="00823E3F">
                              <w:rPr>
                                <w:rFonts w:ascii="Times New Roman" w:hAnsi="Times New Roman" w:cs="Times New Roman"/>
                                <w:noProof/>
                                <w:sz w:val="20"/>
                                <w:szCs w:val="20"/>
                              </w:rPr>
                              <w:t xml:space="preserve"> 2021; 1–7.</w:t>
                            </w:r>
                          </w:p>
                          <w:p w14:paraId="4F6AFF4D" w14:textId="02509CF3"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13</w:t>
                            </w:r>
                            <w:r w:rsidRPr="00823E3F">
                              <w:rPr>
                                <w:rFonts w:ascii="Times New Roman" w:hAnsi="Times New Roman" w:cs="Times New Roman"/>
                                <w:noProof/>
                                <w:sz w:val="20"/>
                                <w:szCs w:val="20"/>
                              </w:rPr>
                              <w:tab/>
                              <w:t xml:space="preserve">Schwanhauser JPG. Personal Communication. April 2021. </w:t>
                            </w:r>
                          </w:p>
                          <w:p w14:paraId="56D10D1B"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14</w:t>
                            </w:r>
                            <w:r w:rsidRPr="00823E3F">
                              <w:rPr>
                                <w:rFonts w:ascii="Times New Roman" w:hAnsi="Times New Roman" w:cs="Times New Roman"/>
                                <w:noProof/>
                                <w:sz w:val="20"/>
                                <w:szCs w:val="20"/>
                              </w:rPr>
                              <w:tab/>
                              <w:t xml:space="preserve">Ahmed, Cheok G, Goh AEN,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Cystic fibrosis in asia. </w:t>
                            </w:r>
                            <w:r w:rsidRPr="00823E3F">
                              <w:rPr>
                                <w:rFonts w:ascii="Times New Roman" w:hAnsi="Times New Roman" w:cs="Times New Roman"/>
                                <w:i/>
                                <w:iCs/>
                                <w:noProof/>
                                <w:sz w:val="20"/>
                                <w:szCs w:val="20"/>
                              </w:rPr>
                              <w:t>Pediatr Respirol Crit Care Med</w:t>
                            </w:r>
                            <w:r w:rsidRPr="00823E3F">
                              <w:rPr>
                                <w:rFonts w:ascii="Times New Roman" w:hAnsi="Times New Roman" w:cs="Times New Roman"/>
                                <w:noProof/>
                                <w:sz w:val="20"/>
                                <w:szCs w:val="20"/>
                              </w:rPr>
                              <w:t xml:space="preserve"> 2020; </w:t>
                            </w:r>
                            <w:r w:rsidRPr="00823E3F">
                              <w:rPr>
                                <w:rFonts w:ascii="Times New Roman" w:hAnsi="Times New Roman" w:cs="Times New Roman"/>
                                <w:b/>
                                <w:bCs/>
                                <w:noProof/>
                                <w:sz w:val="20"/>
                                <w:szCs w:val="20"/>
                              </w:rPr>
                              <w:t>4</w:t>
                            </w:r>
                            <w:r w:rsidRPr="00823E3F">
                              <w:rPr>
                                <w:rFonts w:ascii="Times New Roman" w:hAnsi="Times New Roman" w:cs="Times New Roman"/>
                                <w:noProof/>
                                <w:sz w:val="20"/>
                                <w:szCs w:val="20"/>
                              </w:rPr>
                              <w:t>: 8.</w:t>
                            </w:r>
                          </w:p>
                          <w:p w14:paraId="2CF0A05F"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15</w:t>
                            </w:r>
                            <w:r w:rsidRPr="00823E3F">
                              <w:rPr>
                                <w:rFonts w:ascii="Times New Roman" w:hAnsi="Times New Roman" w:cs="Times New Roman"/>
                                <w:noProof/>
                                <w:sz w:val="20"/>
                                <w:szCs w:val="20"/>
                              </w:rPr>
                              <w:tab/>
                              <w:t xml:space="preserve">Shi R, Wang X, Lu X,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A systematic review of the clinical and genetic characteristics of Chinese patients with cystic fibrosis. </w:t>
                            </w:r>
                            <w:r w:rsidRPr="00823E3F">
                              <w:rPr>
                                <w:rFonts w:ascii="Times New Roman" w:hAnsi="Times New Roman" w:cs="Times New Roman"/>
                                <w:i/>
                                <w:iCs/>
                                <w:noProof/>
                                <w:sz w:val="20"/>
                                <w:szCs w:val="20"/>
                              </w:rPr>
                              <w:t>Pediatr Pulmonol</w:t>
                            </w:r>
                            <w:r w:rsidRPr="00823E3F">
                              <w:rPr>
                                <w:rFonts w:ascii="Times New Roman" w:hAnsi="Times New Roman" w:cs="Times New Roman"/>
                                <w:noProof/>
                                <w:sz w:val="20"/>
                                <w:szCs w:val="20"/>
                              </w:rPr>
                              <w:t xml:space="preserve"> 2020; </w:t>
                            </w:r>
                            <w:r w:rsidRPr="00823E3F">
                              <w:rPr>
                                <w:rFonts w:ascii="Times New Roman" w:hAnsi="Times New Roman" w:cs="Times New Roman"/>
                                <w:b/>
                                <w:bCs/>
                                <w:noProof/>
                                <w:sz w:val="20"/>
                                <w:szCs w:val="20"/>
                              </w:rPr>
                              <w:t>55</w:t>
                            </w:r>
                            <w:r w:rsidRPr="00823E3F">
                              <w:rPr>
                                <w:rFonts w:ascii="Times New Roman" w:hAnsi="Times New Roman" w:cs="Times New Roman"/>
                                <w:noProof/>
                                <w:sz w:val="20"/>
                                <w:szCs w:val="20"/>
                              </w:rPr>
                              <w:t>: 3005–11.</w:t>
                            </w:r>
                          </w:p>
                          <w:p w14:paraId="26453501"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16</w:t>
                            </w:r>
                            <w:r w:rsidRPr="00823E3F">
                              <w:rPr>
                                <w:rFonts w:ascii="Times New Roman" w:hAnsi="Times New Roman" w:cs="Times New Roman"/>
                                <w:noProof/>
                                <w:sz w:val="20"/>
                                <w:szCs w:val="20"/>
                              </w:rPr>
                              <w:tab/>
                              <w:t xml:space="preserve">Shah U, Frossard P, Moatter T. Cystic fibrosis: Defining a disease under-diagnosed in Pakistan. </w:t>
                            </w:r>
                            <w:r w:rsidRPr="00823E3F">
                              <w:rPr>
                                <w:rFonts w:ascii="Times New Roman" w:hAnsi="Times New Roman" w:cs="Times New Roman"/>
                                <w:i/>
                                <w:iCs/>
                                <w:noProof/>
                                <w:sz w:val="20"/>
                                <w:szCs w:val="20"/>
                              </w:rPr>
                              <w:t>Trop Med Int Heal</w:t>
                            </w:r>
                            <w:r w:rsidRPr="00823E3F">
                              <w:rPr>
                                <w:rFonts w:ascii="Times New Roman" w:hAnsi="Times New Roman" w:cs="Times New Roman"/>
                                <w:noProof/>
                                <w:sz w:val="20"/>
                                <w:szCs w:val="20"/>
                              </w:rPr>
                              <w:t xml:space="preserve"> 2009; </w:t>
                            </w:r>
                            <w:r w:rsidRPr="00823E3F">
                              <w:rPr>
                                <w:rFonts w:ascii="Times New Roman" w:hAnsi="Times New Roman" w:cs="Times New Roman"/>
                                <w:b/>
                                <w:bCs/>
                                <w:noProof/>
                                <w:sz w:val="20"/>
                                <w:szCs w:val="20"/>
                              </w:rPr>
                              <w:t>14</w:t>
                            </w:r>
                            <w:r w:rsidRPr="00823E3F">
                              <w:rPr>
                                <w:rFonts w:ascii="Times New Roman" w:hAnsi="Times New Roman" w:cs="Times New Roman"/>
                                <w:noProof/>
                                <w:sz w:val="20"/>
                                <w:szCs w:val="20"/>
                              </w:rPr>
                              <w:t>: 542–5.</w:t>
                            </w:r>
                          </w:p>
                          <w:p w14:paraId="480F2EB2"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17</w:t>
                            </w:r>
                            <w:r w:rsidRPr="00823E3F">
                              <w:rPr>
                                <w:rFonts w:ascii="Times New Roman" w:hAnsi="Times New Roman" w:cs="Times New Roman"/>
                                <w:noProof/>
                                <w:sz w:val="20"/>
                                <w:szCs w:val="20"/>
                              </w:rPr>
                              <w:tab/>
                              <w:t xml:space="preserve">Pandey AS, Joshi S, Rajbhandari R, Kansakar P, Dhakal S, Fingerhut R. Newborn screening for selected disorders in Nepal: A pilot study. </w:t>
                            </w:r>
                            <w:r w:rsidRPr="00823E3F">
                              <w:rPr>
                                <w:rFonts w:ascii="Times New Roman" w:hAnsi="Times New Roman" w:cs="Times New Roman"/>
                                <w:i/>
                                <w:iCs/>
                                <w:noProof/>
                                <w:sz w:val="20"/>
                                <w:szCs w:val="20"/>
                              </w:rPr>
                              <w:t>Int J Neonatal Screen</w:t>
                            </w:r>
                            <w:r w:rsidRPr="00823E3F">
                              <w:rPr>
                                <w:rFonts w:ascii="Times New Roman" w:hAnsi="Times New Roman" w:cs="Times New Roman"/>
                                <w:noProof/>
                                <w:sz w:val="20"/>
                                <w:szCs w:val="20"/>
                              </w:rPr>
                              <w:t xml:space="preserve"> 2019; </w:t>
                            </w:r>
                            <w:r w:rsidRPr="00823E3F">
                              <w:rPr>
                                <w:rFonts w:ascii="Times New Roman" w:hAnsi="Times New Roman" w:cs="Times New Roman"/>
                                <w:b/>
                                <w:bCs/>
                                <w:noProof/>
                                <w:sz w:val="20"/>
                                <w:szCs w:val="20"/>
                              </w:rPr>
                              <w:t>5</w:t>
                            </w:r>
                            <w:r w:rsidRPr="00823E3F">
                              <w:rPr>
                                <w:rFonts w:ascii="Times New Roman" w:hAnsi="Times New Roman" w:cs="Times New Roman"/>
                                <w:noProof/>
                                <w:sz w:val="20"/>
                                <w:szCs w:val="20"/>
                              </w:rPr>
                              <w:t>. DOI:10.3390/ijns5020018.</w:t>
                            </w:r>
                          </w:p>
                          <w:p w14:paraId="097F3982"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18</w:t>
                            </w:r>
                            <w:r w:rsidRPr="00823E3F">
                              <w:rPr>
                                <w:rFonts w:ascii="Times New Roman" w:hAnsi="Times New Roman" w:cs="Times New Roman"/>
                                <w:noProof/>
                                <w:sz w:val="20"/>
                                <w:szCs w:val="20"/>
                              </w:rPr>
                              <w:tab/>
                              <w:t xml:space="preserve">Indika NLR, Vidanapathirana DM, Dilanthi HW, Kularatnam GAM, Chandrasiri NDPD, Jasinge E. Phenotypic spectrum and genetic heterogeneity of cystic fibrosis in Sri Lanka. </w:t>
                            </w:r>
                            <w:r w:rsidRPr="00823E3F">
                              <w:rPr>
                                <w:rFonts w:ascii="Times New Roman" w:hAnsi="Times New Roman" w:cs="Times New Roman"/>
                                <w:i/>
                                <w:iCs/>
                                <w:noProof/>
                                <w:sz w:val="20"/>
                                <w:szCs w:val="20"/>
                              </w:rPr>
                              <w:t>BMC Med Genet</w:t>
                            </w:r>
                            <w:r w:rsidRPr="00823E3F">
                              <w:rPr>
                                <w:rFonts w:ascii="Times New Roman" w:hAnsi="Times New Roman" w:cs="Times New Roman"/>
                                <w:noProof/>
                                <w:sz w:val="20"/>
                                <w:szCs w:val="20"/>
                              </w:rPr>
                              <w:t xml:space="preserve"> 2019; </w:t>
                            </w:r>
                            <w:r w:rsidRPr="00823E3F">
                              <w:rPr>
                                <w:rFonts w:ascii="Times New Roman" w:hAnsi="Times New Roman" w:cs="Times New Roman"/>
                                <w:b/>
                                <w:bCs/>
                                <w:noProof/>
                                <w:sz w:val="20"/>
                                <w:szCs w:val="20"/>
                              </w:rPr>
                              <w:t>20</w:t>
                            </w:r>
                            <w:r w:rsidRPr="00823E3F">
                              <w:rPr>
                                <w:rFonts w:ascii="Times New Roman" w:hAnsi="Times New Roman" w:cs="Times New Roman"/>
                                <w:noProof/>
                                <w:sz w:val="20"/>
                                <w:szCs w:val="20"/>
                              </w:rPr>
                              <w:t>. DOI:10.1186/s12881-019-0815-x.</w:t>
                            </w:r>
                          </w:p>
                          <w:p w14:paraId="70CDF7B5" w14:textId="782E395D"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19</w:t>
                            </w:r>
                            <w:r w:rsidRPr="00823E3F">
                              <w:rPr>
                                <w:rFonts w:ascii="Times New Roman" w:hAnsi="Times New Roman" w:cs="Times New Roman"/>
                                <w:noProof/>
                                <w:sz w:val="20"/>
                                <w:szCs w:val="20"/>
                              </w:rPr>
                              <w:tab/>
                              <w:t xml:space="preserve">Abdrakhmanov O. Personal Communication. April 2021. </w:t>
                            </w:r>
                          </w:p>
                          <w:p w14:paraId="28A4BF89" w14:textId="205B939B"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20</w:t>
                            </w:r>
                            <w:r w:rsidRPr="00823E3F">
                              <w:rPr>
                                <w:rFonts w:ascii="Times New Roman" w:hAnsi="Times New Roman" w:cs="Times New Roman"/>
                                <w:noProof/>
                                <w:sz w:val="20"/>
                                <w:szCs w:val="20"/>
                              </w:rPr>
                              <w:tab/>
                              <w:t xml:space="preserve">Gurbanova E. Personal Communication. April 2021. </w:t>
                            </w:r>
                          </w:p>
                          <w:p w14:paraId="5354AA15" w14:textId="743A6DA8"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21</w:t>
                            </w:r>
                            <w:r w:rsidRPr="00823E3F">
                              <w:rPr>
                                <w:rFonts w:ascii="Times New Roman" w:hAnsi="Times New Roman" w:cs="Times New Roman"/>
                                <w:noProof/>
                                <w:sz w:val="20"/>
                                <w:szCs w:val="20"/>
                              </w:rPr>
                              <w:tab/>
                              <w:t xml:space="preserve">Turdiev A. Personal Communication. April 2021. </w:t>
                            </w:r>
                          </w:p>
                          <w:p w14:paraId="720DD41F"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22</w:t>
                            </w:r>
                            <w:r w:rsidRPr="00823E3F">
                              <w:rPr>
                                <w:rFonts w:ascii="Times New Roman" w:hAnsi="Times New Roman" w:cs="Times New Roman"/>
                                <w:noProof/>
                                <w:sz w:val="20"/>
                                <w:szCs w:val="20"/>
                              </w:rPr>
                              <w:tab/>
                              <w:t xml:space="preserve">Ruseckaite R, Ahern S, Ranger T,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AUSTRALIAN CYSTIC FIBROSIS DATA REGISTRY. 2017 https://www.cysticfibrosis.org.au/getmedia/24e94d66-29fa-4e3f-8e65-21ee24ed2e5a/ACFDR-2017-Annual-Report_highres_singles.pdf.aspx (accessed May 25, 2021).</w:t>
                            </w:r>
                          </w:p>
                          <w:p w14:paraId="178FAA11"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23</w:t>
                            </w:r>
                            <w:r w:rsidRPr="00823E3F">
                              <w:rPr>
                                <w:rFonts w:ascii="Times New Roman" w:hAnsi="Times New Roman" w:cs="Times New Roman"/>
                                <w:noProof/>
                                <w:sz w:val="20"/>
                                <w:szCs w:val="20"/>
                              </w:rPr>
                              <w:tab/>
                              <w:t>New Zealand CF Data Registry. 2017 www.cfnz.org.nz. (accessed May 25, 2021).</w:t>
                            </w:r>
                          </w:p>
                          <w:p w14:paraId="7D7C0AF0" w14:textId="008DC9C2"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24</w:t>
                            </w:r>
                            <w:r w:rsidRPr="00823E3F">
                              <w:rPr>
                                <w:rFonts w:ascii="Times New Roman" w:hAnsi="Times New Roman" w:cs="Times New Roman"/>
                                <w:noProof/>
                                <w:sz w:val="20"/>
                                <w:szCs w:val="20"/>
                              </w:rPr>
                              <w:tab/>
                              <w:t xml:space="preserve">Noke C. Personal Communication. April 2021. </w:t>
                            </w:r>
                          </w:p>
                          <w:p w14:paraId="1ABCA54E"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25</w:t>
                            </w:r>
                            <w:r w:rsidRPr="00823E3F">
                              <w:rPr>
                                <w:rFonts w:ascii="Times New Roman" w:hAnsi="Times New Roman" w:cs="Times New Roman"/>
                                <w:noProof/>
                                <w:sz w:val="20"/>
                                <w:szCs w:val="20"/>
                              </w:rPr>
                              <w:tab/>
                              <w:t xml:space="preserve">Hammoudeh S, Gadelhak W, Abdulwahab A, Al-Langawi M, Janahi IA. Approaching two decades of cystic fibrosis research in Qatar: A historical perspective and future directions. </w:t>
                            </w:r>
                            <w:r w:rsidRPr="00823E3F">
                              <w:rPr>
                                <w:rFonts w:ascii="Times New Roman" w:hAnsi="Times New Roman" w:cs="Times New Roman"/>
                                <w:i/>
                                <w:iCs/>
                                <w:noProof/>
                                <w:sz w:val="20"/>
                                <w:szCs w:val="20"/>
                              </w:rPr>
                              <w:t>Multidiscip Respir Med</w:t>
                            </w:r>
                            <w:r w:rsidRPr="00823E3F">
                              <w:rPr>
                                <w:rFonts w:ascii="Times New Roman" w:hAnsi="Times New Roman" w:cs="Times New Roman"/>
                                <w:noProof/>
                                <w:sz w:val="20"/>
                                <w:szCs w:val="20"/>
                              </w:rPr>
                              <w:t xml:space="preserve"> 2019; </w:t>
                            </w:r>
                            <w:r w:rsidRPr="00823E3F">
                              <w:rPr>
                                <w:rFonts w:ascii="Times New Roman" w:hAnsi="Times New Roman" w:cs="Times New Roman"/>
                                <w:b/>
                                <w:bCs/>
                                <w:noProof/>
                                <w:sz w:val="20"/>
                                <w:szCs w:val="20"/>
                              </w:rPr>
                              <w:t>14</w:t>
                            </w:r>
                            <w:r w:rsidRPr="00823E3F">
                              <w:rPr>
                                <w:rFonts w:ascii="Times New Roman" w:hAnsi="Times New Roman" w:cs="Times New Roman"/>
                                <w:noProof/>
                                <w:sz w:val="20"/>
                                <w:szCs w:val="20"/>
                              </w:rPr>
                              <w:t>: 1–6.</w:t>
                            </w:r>
                          </w:p>
                          <w:p w14:paraId="521E6E96"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26</w:t>
                            </w:r>
                            <w:r w:rsidRPr="00823E3F">
                              <w:rPr>
                                <w:rFonts w:ascii="Times New Roman" w:hAnsi="Times New Roman" w:cs="Times New Roman"/>
                                <w:noProof/>
                                <w:sz w:val="20"/>
                                <w:szCs w:val="20"/>
                              </w:rPr>
                              <w:tab/>
                              <w:t xml:space="preserve">Isa HM, Al-Ali LF, Mohamed AM. Growth assessment and risk factors of malnutrition in children with cystic fibrosis. </w:t>
                            </w:r>
                            <w:r w:rsidRPr="00823E3F">
                              <w:rPr>
                                <w:rFonts w:ascii="Times New Roman" w:hAnsi="Times New Roman" w:cs="Times New Roman"/>
                                <w:i/>
                                <w:iCs/>
                                <w:noProof/>
                                <w:sz w:val="20"/>
                                <w:szCs w:val="20"/>
                              </w:rPr>
                              <w:t>Saudi Med J</w:t>
                            </w:r>
                            <w:r w:rsidRPr="00823E3F">
                              <w:rPr>
                                <w:rFonts w:ascii="Times New Roman" w:hAnsi="Times New Roman" w:cs="Times New Roman"/>
                                <w:noProof/>
                                <w:sz w:val="20"/>
                                <w:szCs w:val="20"/>
                              </w:rPr>
                              <w:t xml:space="preserve"> 2016; </w:t>
                            </w:r>
                            <w:r w:rsidRPr="00823E3F">
                              <w:rPr>
                                <w:rFonts w:ascii="Times New Roman" w:hAnsi="Times New Roman" w:cs="Times New Roman"/>
                                <w:b/>
                                <w:bCs/>
                                <w:noProof/>
                                <w:sz w:val="20"/>
                                <w:szCs w:val="20"/>
                              </w:rPr>
                              <w:t>37</w:t>
                            </w:r>
                            <w:r w:rsidRPr="00823E3F">
                              <w:rPr>
                                <w:rFonts w:ascii="Times New Roman" w:hAnsi="Times New Roman" w:cs="Times New Roman"/>
                                <w:noProof/>
                                <w:sz w:val="20"/>
                                <w:szCs w:val="20"/>
                              </w:rPr>
                              <w:t>: 293–8.</w:t>
                            </w:r>
                          </w:p>
                          <w:p w14:paraId="748554BE"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27</w:t>
                            </w:r>
                            <w:r w:rsidRPr="00823E3F">
                              <w:rPr>
                                <w:rFonts w:ascii="Times New Roman" w:hAnsi="Times New Roman" w:cs="Times New Roman"/>
                                <w:noProof/>
                                <w:sz w:val="20"/>
                                <w:szCs w:val="20"/>
                              </w:rPr>
                              <w:tab/>
                              <w:t xml:space="preserve">Banjar H, Al-Mogarri I, Nizami I,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Geographic distribution of cystic fibrosis transmembrane conductance regulator (CFTR) gene mutations in Saudi Arabia. </w:t>
                            </w:r>
                            <w:r w:rsidRPr="00823E3F">
                              <w:rPr>
                                <w:rFonts w:ascii="Times New Roman" w:hAnsi="Times New Roman" w:cs="Times New Roman"/>
                                <w:i/>
                                <w:iCs/>
                                <w:noProof/>
                                <w:sz w:val="20"/>
                                <w:szCs w:val="20"/>
                              </w:rPr>
                              <w:t>Int J Pediatr Adolesc Med</w:t>
                            </w:r>
                            <w:r w:rsidRPr="00823E3F">
                              <w:rPr>
                                <w:rFonts w:ascii="Times New Roman" w:hAnsi="Times New Roman" w:cs="Times New Roman"/>
                                <w:noProof/>
                                <w:sz w:val="20"/>
                                <w:szCs w:val="20"/>
                              </w:rPr>
                              <w:t xml:space="preserve"> 2021; </w:t>
                            </w:r>
                            <w:r w:rsidRPr="00823E3F">
                              <w:rPr>
                                <w:rFonts w:ascii="Times New Roman" w:hAnsi="Times New Roman" w:cs="Times New Roman"/>
                                <w:b/>
                                <w:bCs/>
                                <w:noProof/>
                                <w:sz w:val="20"/>
                                <w:szCs w:val="20"/>
                              </w:rPr>
                              <w:t>8</w:t>
                            </w:r>
                            <w:r w:rsidRPr="00823E3F">
                              <w:rPr>
                                <w:rFonts w:ascii="Times New Roman" w:hAnsi="Times New Roman" w:cs="Times New Roman"/>
                                <w:noProof/>
                                <w:sz w:val="20"/>
                                <w:szCs w:val="20"/>
                              </w:rPr>
                              <w:t>: 25–8.</w:t>
                            </w:r>
                          </w:p>
                          <w:p w14:paraId="3A10FE93"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28</w:t>
                            </w:r>
                            <w:r w:rsidRPr="00823E3F">
                              <w:rPr>
                                <w:rFonts w:ascii="Times New Roman" w:hAnsi="Times New Roman" w:cs="Times New Roman"/>
                                <w:noProof/>
                                <w:sz w:val="20"/>
                                <w:szCs w:val="20"/>
                              </w:rPr>
                              <w:tab/>
                              <w:t xml:space="preserve">Rawashdeh M, Manal H. Cystic fibrosis in Arabs: A prototype from Jordan. </w:t>
                            </w:r>
                            <w:r w:rsidRPr="00823E3F">
                              <w:rPr>
                                <w:rFonts w:ascii="Times New Roman" w:hAnsi="Times New Roman" w:cs="Times New Roman"/>
                                <w:i/>
                                <w:iCs/>
                                <w:noProof/>
                                <w:sz w:val="20"/>
                                <w:szCs w:val="20"/>
                              </w:rPr>
                              <w:t>Ann Trop Paediatr</w:t>
                            </w:r>
                            <w:r w:rsidRPr="00823E3F">
                              <w:rPr>
                                <w:rFonts w:ascii="Times New Roman" w:hAnsi="Times New Roman" w:cs="Times New Roman"/>
                                <w:noProof/>
                                <w:sz w:val="20"/>
                                <w:szCs w:val="20"/>
                              </w:rPr>
                              <w:t xml:space="preserve"> 2000; </w:t>
                            </w:r>
                            <w:r w:rsidRPr="00823E3F">
                              <w:rPr>
                                <w:rFonts w:ascii="Times New Roman" w:hAnsi="Times New Roman" w:cs="Times New Roman"/>
                                <w:b/>
                                <w:bCs/>
                                <w:noProof/>
                                <w:sz w:val="20"/>
                                <w:szCs w:val="20"/>
                              </w:rPr>
                              <w:t>20</w:t>
                            </w:r>
                            <w:r w:rsidRPr="00823E3F">
                              <w:rPr>
                                <w:rFonts w:ascii="Times New Roman" w:hAnsi="Times New Roman" w:cs="Times New Roman"/>
                                <w:noProof/>
                                <w:sz w:val="20"/>
                                <w:szCs w:val="20"/>
                              </w:rPr>
                              <w:t>: 283–5.</w:t>
                            </w:r>
                          </w:p>
                          <w:p w14:paraId="3903297D" w14:textId="5A81D78A"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29</w:t>
                            </w:r>
                            <w:r w:rsidRPr="00823E3F">
                              <w:rPr>
                                <w:rFonts w:ascii="Times New Roman" w:hAnsi="Times New Roman" w:cs="Times New Roman"/>
                                <w:noProof/>
                                <w:sz w:val="20"/>
                                <w:szCs w:val="20"/>
                              </w:rPr>
                              <w:tab/>
                              <w:t xml:space="preserve">Rumman N. Personal Communication. April 2021. </w:t>
                            </w:r>
                          </w:p>
                          <w:p w14:paraId="495B8351"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30</w:t>
                            </w:r>
                            <w:r w:rsidRPr="00823E3F">
                              <w:rPr>
                                <w:rFonts w:ascii="Times New Roman" w:hAnsi="Times New Roman" w:cs="Times New Roman"/>
                                <w:noProof/>
                                <w:sz w:val="20"/>
                                <w:szCs w:val="20"/>
                              </w:rPr>
                              <w:tab/>
                              <w:t xml:space="preserve">Farra C, Menassa R, Awwad J,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Mutational spectrum of cystic fibrosis in the Lebanese population. </w:t>
                            </w:r>
                            <w:r w:rsidRPr="00823E3F">
                              <w:rPr>
                                <w:rFonts w:ascii="Times New Roman" w:hAnsi="Times New Roman" w:cs="Times New Roman"/>
                                <w:i/>
                                <w:iCs/>
                                <w:noProof/>
                                <w:sz w:val="20"/>
                                <w:szCs w:val="20"/>
                              </w:rPr>
                              <w:t>J Cyst Fibros</w:t>
                            </w:r>
                            <w:r w:rsidRPr="00823E3F">
                              <w:rPr>
                                <w:rFonts w:ascii="Times New Roman" w:hAnsi="Times New Roman" w:cs="Times New Roman"/>
                                <w:noProof/>
                                <w:sz w:val="20"/>
                                <w:szCs w:val="20"/>
                              </w:rPr>
                              <w:t xml:space="preserve"> 2010; </w:t>
                            </w:r>
                            <w:r w:rsidRPr="00823E3F">
                              <w:rPr>
                                <w:rFonts w:ascii="Times New Roman" w:hAnsi="Times New Roman" w:cs="Times New Roman"/>
                                <w:b/>
                                <w:bCs/>
                                <w:noProof/>
                                <w:sz w:val="20"/>
                                <w:szCs w:val="20"/>
                              </w:rPr>
                              <w:t>9</w:t>
                            </w:r>
                            <w:r w:rsidRPr="00823E3F">
                              <w:rPr>
                                <w:rFonts w:ascii="Times New Roman" w:hAnsi="Times New Roman" w:cs="Times New Roman"/>
                                <w:noProof/>
                                <w:sz w:val="20"/>
                                <w:szCs w:val="20"/>
                              </w:rPr>
                              <w:t>: 406–10.</w:t>
                            </w:r>
                          </w:p>
                          <w:p w14:paraId="56C98B46"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31</w:t>
                            </w:r>
                            <w:r w:rsidRPr="00823E3F">
                              <w:rPr>
                                <w:rFonts w:ascii="Times New Roman" w:hAnsi="Times New Roman" w:cs="Times New Roman"/>
                                <w:noProof/>
                                <w:sz w:val="20"/>
                                <w:szCs w:val="20"/>
                              </w:rPr>
                              <w:tab/>
                              <w:t xml:space="preserve">Jarjour RA, Al-Berrawi S, Ammar S, Majdalawi R. Spectrum of cystic fibrosis mutations in Syrian patients. </w:t>
                            </w:r>
                            <w:r w:rsidRPr="00823E3F">
                              <w:rPr>
                                <w:rFonts w:ascii="Times New Roman" w:hAnsi="Times New Roman" w:cs="Times New Roman"/>
                                <w:i/>
                                <w:iCs/>
                                <w:noProof/>
                                <w:sz w:val="20"/>
                                <w:szCs w:val="20"/>
                              </w:rPr>
                              <w:t>Minerva Pediatr</w:t>
                            </w:r>
                            <w:r w:rsidRPr="00823E3F">
                              <w:rPr>
                                <w:rFonts w:ascii="Times New Roman" w:hAnsi="Times New Roman" w:cs="Times New Roman"/>
                                <w:noProof/>
                                <w:sz w:val="20"/>
                                <w:szCs w:val="20"/>
                              </w:rPr>
                              <w:t xml:space="preserve"> 2018; </w:t>
                            </w:r>
                            <w:r w:rsidRPr="00823E3F">
                              <w:rPr>
                                <w:rFonts w:ascii="Times New Roman" w:hAnsi="Times New Roman" w:cs="Times New Roman"/>
                                <w:b/>
                                <w:bCs/>
                                <w:noProof/>
                                <w:sz w:val="20"/>
                                <w:szCs w:val="20"/>
                              </w:rPr>
                              <w:t>70</w:t>
                            </w:r>
                            <w:r w:rsidRPr="00823E3F">
                              <w:rPr>
                                <w:rFonts w:ascii="Times New Roman" w:hAnsi="Times New Roman" w:cs="Times New Roman"/>
                                <w:noProof/>
                                <w:sz w:val="20"/>
                                <w:szCs w:val="20"/>
                              </w:rPr>
                              <w:t>: 159–64.</w:t>
                            </w:r>
                          </w:p>
                          <w:p w14:paraId="0CF0D5E6"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32</w:t>
                            </w:r>
                            <w:r w:rsidRPr="00823E3F">
                              <w:rPr>
                                <w:rFonts w:ascii="Times New Roman" w:hAnsi="Times New Roman" w:cs="Times New Roman"/>
                                <w:noProof/>
                                <w:sz w:val="20"/>
                                <w:szCs w:val="20"/>
                              </w:rPr>
                              <w:tab/>
                              <w:t xml:space="preserve">Frossard P. Identification of cystic fibrosis mutations in the United Arab Emirates. </w:t>
                            </w:r>
                            <w:r w:rsidRPr="00823E3F">
                              <w:rPr>
                                <w:rFonts w:ascii="Times New Roman" w:hAnsi="Times New Roman" w:cs="Times New Roman"/>
                                <w:i/>
                                <w:iCs/>
                                <w:noProof/>
                                <w:sz w:val="20"/>
                                <w:szCs w:val="20"/>
                              </w:rPr>
                              <w:t>Hum Mutat</w:t>
                            </w:r>
                            <w:r w:rsidRPr="00823E3F">
                              <w:rPr>
                                <w:rFonts w:ascii="Times New Roman" w:hAnsi="Times New Roman" w:cs="Times New Roman"/>
                                <w:noProof/>
                                <w:sz w:val="20"/>
                                <w:szCs w:val="20"/>
                              </w:rPr>
                              <w:t xml:space="preserve"> 1998; </w:t>
                            </w:r>
                            <w:r w:rsidRPr="00823E3F">
                              <w:rPr>
                                <w:rFonts w:ascii="Times New Roman" w:hAnsi="Times New Roman" w:cs="Times New Roman"/>
                                <w:b/>
                                <w:bCs/>
                                <w:noProof/>
                                <w:sz w:val="20"/>
                                <w:szCs w:val="20"/>
                              </w:rPr>
                              <w:t>11</w:t>
                            </w:r>
                            <w:r w:rsidRPr="00823E3F">
                              <w:rPr>
                                <w:rFonts w:ascii="Times New Roman" w:hAnsi="Times New Roman" w:cs="Times New Roman"/>
                                <w:noProof/>
                                <w:sz w:val="20"/>
                                <w:szCs w:val="20"/>
                              </w:rPr>
                              <w:t>: 412–3.</w:t>
                            </w:r>
                          </w:p>
                          <w:p w14:paraId="0E4A8763"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33</w:t>
                            </w:r>
                            <w:r w:rsidRPr="00823E3F">
                              <w:rPr>
                                <w:rFonts w:ascii="Times New Roman" w:hAnsi="Times New Roman" w:cs="Times New Roman"/>
                                <w:noProof/>
                                <w:sz w:val="20"/>
                                <w:szCs w:val="20"/>
                              </w:rPr>
                              <w:tab/>
                              <w:t xml:space="preserve">Vic P, Manalai GG, Labat F, Sabet W, Leis A, Ferec C. Premier diagnostic de mucoviscidose en Afghanistan et découverte d’une nouvelle mutation. </w:t>
                            </w:r>
                            <w:r w:rsidRPr="00823E3F">
                              <w:rPr>
                                <w:rFonts w:ascii="Times New Roman" w:hAnsi="Times New Roman" w:cs="Times New Roman"/>
                                <w:i/>
                                <w:iCs/>
                                <w:noProof/>
                                <w:sz w:val="20"/>
                                <w:szCs w:val="20"/>
                              </w:rPr>
                              <w:t>Arch Pediatr</w:t>
                            </w:r>
                            <w:r w:rsidRPr="00823E3F">
                              <w:rPr>
                                <w:rFonts w:ascii="Times New Roman" w:hAnsi="Times New Roman" w:cs="Times New Roman"/>
                                <w:noProof/>
                                <w:sz w:val="20"/>
                                <w:szCs w:val="20"/>
                              </w:rPr>
                              <w:t xml:space="preserve"> 2010; </w:t>
                            </w:r>
                            <w:r w:rsidRPr="00823E3F">
                              <w:rPr>
                                <w:rFonts w:ascii="Times New Roman" w:hAnsi="Times New Roman" w:cs="Times New Roman"/>
                                <w:b/>
                                <w:bCs/>
                                <w:noProof/>
                                <w:sz w:val="20"/>
                                <w:szCs w:val="20"/>
                              </w:rPr>
                              <w:t>17</w:t>
                            </w:r>
                            <w:r w:rsidRPr="00823E3F">
                              <w:rPr>
                                <w:rFonts w:ascii="Times New Roman" w:hAnsi="Times New Roman" w:cs="Times New Roman"/>
                                <w:noProof/>
                                <w:sz w:val="20"/>
                                <w:szCs w:val="20"/>
                              </w:rPr>
                              <w:t>: 180–1.</w:t>
                            </w:r>
                          </w:p>
                          <w:p w14:paraId="5C38A898" w14:textId="4236AE96"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34</w:t>
                            </w:r>
                            <w:r w:rsidRPr="00823E3F">
                              <w:rPr>
                                <w:rFonts w:ascii="Times New Roman" w:hAnsi="Times New Roman" w:cs="Times New Roman"/>
                                <w:noProof/>
                                <w:sz w:val="20"/>
                                <w:szCs w:val="20"/>
                              </w:rPr>
                              <w:tab/>
                              <w:t xml:space="preserve">Filho LVRF da S. Personal Communication. April 2021. </w:t>
                            </w:r>
                          </w:p>
                          <w:p w14:paraId="04A8C1F0" w14:textId="46D4938C"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35</w:t>
                            </w:r>
                            <w:r w:rsidRPr="00823E3F">
                              <w:rPr>
                                <w:rFonts w:ascii="Times New Roman" w:hAnsi="Times New Roman" w:cs="Times New Roman"/>
                                <w:noProof/>
                                <w:sz w:val="20"/>
                                <w:szCs w:val="20"/>
                              </w:rPr>
                              <w:tab/>
                              <w:t xml:space="preserve">Boza ML. Personal Communication. April 2021. </w:t>
                            </w:r>
                          </w:p>
                          <w:p w14:paraId="5924CB2F" w14:textId="642D40A4"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36</w:t>
                            </w:r>
                            <w:r w:rsidRPr="00823E3F">
                              <w:rPr>
                                <w:rFonts w:ascii="Times New Roman" w:hAnsi="Times New Roman" w:cs="Times New Roman"/>
                                <w:noProof/>
                                <w:sz w:val="20"/>
                                <w:szCs w:val="20"/>
                              </w:rPr>
                              <w:tab/>
                              <w:t xml:space="preserve">Teper A. Personal Communication. April 2021. </w:t>
                            </w:r>
                          </w:p>
                          <w:p w14:paraId="7393B059" w14:textId="3715CB2A"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37</w:t>
                            </w:r>
                            <w:r w:rsidRPr="00823E3F">
                              <w:rPr>
                                <w:rFonts w:ascii="Times New Roman" w:hAnsi="Times New Roman" w:cs="Times New Roman"/>
                                <w:noProof/>
                                <w:sz w:val="20"/>
                                <w:szCs w:val="20"/>
                              </w:rPr>
                              <w:tab/>
                              <w:t xml:space="preserve">Fundacion Colombiana Fibrosis Quística. Personal Communication. April 2021. </w:t>
                            </w:r>
                          </w:p>
                          <w:p w14:paraId="03E14437"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38</w:t>
                            </w:r>
                            <w:r w:rsidRPr="00823E3F">
                              <w:rPr>
                                <w:rFonts w:ascii="Times New Roman" w:hAnsi="Times New Roman" w:cs="Times New Roman"/>
                                <w:noProof/>
                                <w:sz w:val="20"/>
                                <w:szCs w:val="20"/>
                              </w:rPr>
                              <w:tab/>
                              <w:t xml:space="preserve">Aquino R, Protzel A, Rivera J,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Frequency of the most common mutations of the CFTR gene in Peruvian patients with cystic fibrosis using the ARMS-PCR technique. </w:t>
                            </w:r>
                            <w:r w:rsidRPr="00823E3F">
                              <w:rPr>
                                <w:rFonts w:ascii="Times New Roman" w:hAnsi="Times New Roman" w:cs="Times New Roman"/>
                                <w:i/>
                                <w:iCs/>
                                <w:noProof/>
                                <w:sz w:val="20"/>
                                <w:szCs w:val="20"/>
                              </w:rPr>
                              <w:t>Rev Peru Med Exp Salud Publica</w:t>
                            </w:r>
                            <w:r w:rsidRPr="00823E3F">
                              <w:rPr>
                                <w:rFonts w:ascii="Times New Roman" w:hAnsi="Times New Roman" w:cs="Times New Roman"/>
                                <w:noProof/>
                                <w:sz w:val="20"/>
                                <w:szCs w:val="20"/>
                              </w:rPr>
                              <w:t xml:space="preserve"> 2017; </w:t>
                            </w:r>
                            <w:r w:rsidRPr="00823E3F">
                              <w:rPr>
                                <w:rFonts w:ascii="Times New Roman" w:hAnsi="Times New Roman" w:cs="Times New Roman"/>
                                <w:b/>
                                <w:bCs/>
                                <w:noProof/>
                                <w:sz w:val="20"/>
                                <w:szCs w:val="20"/>
                              </w:rPr>
                              <w:t>34</w:t>
                            </w:r>
                            <w:r w:rsidRPr="00823E3F">
                              <w:rPr>
                                <w:rFonts w:ascii="Times New Roman" w:hAnsi="Times New Roman" w:cs="Times New Roman"/>
                                <w:noProof/>
                                <w:sz w:val="20"/>
                                <w:szCs w:val="20"/>
                              </w:rPr>
                              <w:t>: 62–9.</w:t>
                            </w:r>
                          </w:p>
                          <w:p w14:paraId="7402AB73"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39</w:t>
                            </w:r>
                            <w:r w:rsidRPr="00823E3F">
                              <w:rPr>
                                <w:rFonts w:ascii="Times New Roman" w:hAnsi="Times New Roman" w:cs="Times New Roman"/>
                                <w:noProof/>
                                <w:sz w:val="20"/>
                                <w:szCs w:val="20"/>
                              </w:rPr>
                              <w:tab/>
                              <w:t xml:space="preserve">Sánchez K, De Mendonca E, Matute X, Chaustre I, Villalón M, Takiff H. Analysis of the CFTR gene in venezuelan cystic fibrosis patients, identification of six novel cystic fibrosis-causing genetic variants. </w:t>
                            </w:r>
                            <w:r w:rsidRPr="00823E3F">
                              <w:rPr>
                                <w:rFonts w:ascii="Times New Roman" w:hAnsi="Times New Roman" w:cs="Times New Roman"/>
                                <w:i/>
                                <w:iCs/>
                                <w:noProof/>
                                <w:sz w:val="20"/>
                                <w:szCs w:val="20"/>
                              </w:rPr>
                              <w:t>Appl Clin Genet</w:t>
                            </w:r>
                            <w:r w:rsidRPr="00823E3F">
                              <w:rPr>
                                <w:rFonts w:ascii="Times New Roman" w:hAnsi="Times New Roman" w:cs="Times New Roman"/>
                                <w:noProof/>
                                <w:sz w:val="20"/>
                                <w:szCs w:val="20"/>
                              </w:rPr>
                              <w:t xml:space="preserve"> 2016; </w:t>
                            </w:r>
                            <w:r w:rsidRPr="00823E3F">
                              <w:rPr>
                                <w:rFonts w:ascii="Times New Roman" w:hAnsi="Times New Roman" w:cs="Times New Roman"/>
                                <w:b/>
                                <w:bCs/>
                                <w:noProof/>
                                <w:sz w:val="20"/>
                                <w:szCs w:val="20"/>
                              </w:rPr>
                              <w:t>9</w:t>
                            </w:r>
                            <w:r w:rsidRPr="00823E3F">
                              <w:rPr>
                                <w:rFonts w:ascii="Times New Roman" w:hAnsi="Times New Roman" w:cs="Times New Roman"/>
                                <w:noProof/>
                                <w:sz w:val="20"/>
                                <w:szCs w:val="20"/>
                              </w:rPr>
                              <w:t>: 33–8.</w:t>
                            </w:r>
                          </w:p>
                          <w:p w14:paraId="257840D5"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40</w:t>
                            </w:r>
                            <w:r w:rsidRPr="00823E3F">
                              <w:rPr>
                                <w:rFonts w:ascii="Times New Roman" w:hAnsi="Times New Roman" w:cs="Times New Roman"/>
                                <w:noProof/>
                                <w:sz w:val="20"/>
                                <w:szCs w:val="20"/>
                              </w:rPr>
                              <w:tab/>
                              <w:t xml:space="preserve">Ortiz SC, Aguirre SJ, Flores S, Maldonado C, Mejía J, Salinas L. Spectrum of CFTR gene mutations in Ecuadorian cystic fibrosis patients: the second report of the p.H609R mutation. </w:t>
                            </w:r>
                            <w:r w:rsidRPr="00823E3F">
                              <w:rPr>
                                <w:rFonts w:ascii="Times New Roman" w:hAnsi="Times New Roman" w:cs="Times New Roman"/>
                                <w:i/>
                                <w:iCs/>
                                <w:noProof/>
                                <w:sz w:val="20"/>
                                <w:szCs w:val="20"/>
                              </w:rPr>
                              <w:t>Mol Genet Genomic Med</w:t>
                            </w:r>
                            <w:r w:rsidRPr="00823E3F">
                              <w:rPr>
                                <w:rFonts w:ascii="Times New Roman" w:hAnsi="Times New Roman" w:cs="Times New Roman"/>
                                <w:noProof/>
                                <w:sz w:val="20"/>
                                <w:szCs w:val="20"/>
                              </w:rPr>
                              <w:t xml:space="preserve"> 2017; </w:t>
                            </w:r>
                            <w:r w:rsidRPr="00823E3F">
                              <w:rPr>
                                <w:rFonts w:ascii="Times New Roman" w:hAnsi="Times New Roman" w:cs="Times New Roman"/>
                                <w:b/>
                                <w:bCs/>
                                <w:noProof/>
                                <w:sz w:val="20"/>
                                <w:szCs w:val="20"/>
                              </w:rPr>
                              <w:t>5</w:t>
                            </w:r>
                            <w:r w:rsidRPr="00823E3F">
                              <w:rPr>
                                <w:rFonts w:ascii="Times New Roman" w:hAnsi="Times New Roman" w:cs="Times New Roman"/>
                                <w:noProof/>
                                <w:sz w:val="20"/>
                                <w:szCs w:val="20"/>
                              </w:rPr>
                              <w:t>: 751–7.</w:t>
                            </w:r>
                          </w:p>
                          <w:p w14:paraId="115BEE25" w14:textId="5A1FE033"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41</w:t>
                            </w:r>
                            <w:r w:rsidRPr="00823E3F">
                              <w:rPr>
                                <w:rFonts w:ascii="Times New Roman" w:hAnsi="Times New Roman" w:cs="Times New Roman"/>
                                <w:noProof/>
                                <w:sz w:val="20"/>
                                <w:szCs w:val="20"/>
                              </w:rPr>
                              <w:tab/>
                              <w:t xml:space="preserve">Rosales MCP. Personal Communication. April 2021. </w:t>
                            </w:r>
                          </w:p>
                          <w:p w14:paraId="0ECBAEDA" w14:textId="13E8EB7B"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42</w:t>
                            </w:r>
                            <w:r w:rsidRPr="00823E3F">
                              <w:rPr>
                                <w:rFonts w:ascii="Times New Roman" w:hAnsi="Times New Roman" w:cs="Times New Roman"/>
                                <w:noProof/>
                                <w:sz w:val="20"/>
                                <w:szCs w:val="20"/>
                              </w:rPr>
                              <w:tab/>
                              <w:t xml:space="preserve">Nasr S. Personal Communication. April 2021. </w:t>
                            </w:r>
                          </w:p>
                          <w:p w14:paraId="36FF9785"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43</w:t>
                            </w:r>
                            <w:r w:rsidRPr="00823E3F">
                              <w:rPr>
                                <w:rFonts w:ascii="Times New Roman" w:hAnsi="Times New Roman" w:cs="Times New Roman"/>
                                <w:noProof/>
                                <w:sz w:val="20"/>
                                <w:szCs w:val="20"/>
                              </w:rPr>
                              <w:tab/>
                              <w:t xml:space="preserve">da Silva Filho LVRF, Zampoli M, Cohen-Cymberknoh M, Kabra SK. Cystic fibrosis in low and middle-income countries (LMIC): A view from four different regions of the world. </w:t>
                            </w:r>
                            <w:r w:rsidRPr="00823E3F">
                              <w:rPr>
                                <w:rFonts w:ascii="Times New Roman" w:hAnsi="Times New Roman" w:cs="Times New Roman"/>
                                <w:i/>
                                <w:iCs/>
                                <w:noProof/>
                                <w:sz w:val="20"/>
                                <w:szCs w:val="20"/>
                              </w:rPr>
                              <w:t>Paediatr Respir Rev</w:t>
                            </w:r>
                            <w:r w:rsidRPr="00823E3F">
                              <w:rPr>
                                <w:rFonts w:ascii="Times New Roman" w:hAnsi="Times New Roman" w:cs="Times New Roman"/>
                                <w:noProof/>
                                <w:sz w:val="20"/>
                                <w:szCs w:val="20"/>
                              </w:rPr>
                              <w:t xml:space="preserve"> 2020; published online July 30. DOI:10.1016/j.prrv.2020.07.004.</w:t>
                            </w:r>
                          </w:p>
                          <w:p w14:paraId="0664973F"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44</w:t>
                            </w:r>
                            <w:r w:rsidRPr="00823E3F">
                              <w:rPr>
                                <w:rFonts w:ascii="Times New Roman" w:hAnsi="Times New Roman" w:cs="Times New Roman"/>
                                <w:noProof/>
                                <w:sz w:val="20"/>
                                <w:szCs w:val="20"/>
                              </w:rPr>
                              <w:tab/>
                              <w:t xml:space="preserve">Boukari R, Smati L, Benhall KN,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Cystic fibrosis: Evolution of management in Algeria. </w:t>
                            </w:r>
                            <w:r w:rsidRPr="00823E3F">
                              <w:rPr>
                                <w:rFonts w:ascii="Times New Roman" w:hAnsi="Times New Roman" w:cs="Times New Roman"/>
                                <w:i/>
                                <w:iCs/>
                                <w:noProof/>
                                <w:sz w:val="20"/>
                                <w:szCs w:val="20"/>
                              </w:rPr>
                              <w:t>Arch Pediatr</w:t>
                            </w:r>
                            <w:r w:rsidRPr="00823E3F">
                              <w:rPr>
                                <w:rFonts w:ascii="Times New Roman" w:hAnsi="Times New Roman" w:cs="Times New Roman"/>
                                <w:noProof/>
                                <w:sz w:val="20"/>
                                <w:szCs w:val="20"/>
                              </w:rPr>
                              <w:t xml:space="preserve"> 2015; </w:t>
                            </w:r>
                            <w:r w:rsidRPr="00823E3F">
                              <w:rPr>
                                <w:rFonts w:ascii="Times New Roman" w:hAnsi="Times New Roman" w:cs="Times New Roman"/>
                                <w:b/>
                                <w:bCs/>
                                <w:noProof/>
                                <w:sz w:val="20"/>
                                <w:szCs w:val="20"/>
                              </w:rPr>
                              <w:t>22</w:t>
                            </w:r>
                            <w:r w:rsidRPr="00823E3F">
                              <w:rPr>
                                <w:rFonts w:ascii="Times New Roman" w:hAnsi="Times New Roman" w:cs="Times New Roman"/>
                                <w:noProof/>
                                <w:sz w:val="20"/>
                                <w:szCs w:val="20"/>
                              </w:rPr>
                              <w:t>: 5–6.</w:t>
                            </w:r>
                          </w:p>
                          <w:p w14:paraId="5C0AFBC4"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45</w:t>
                            </w:r>
                            <w:r w:rsidRPr="00823E3F">
                              <w:rPr>
                                <w:rFonts w:ascii="Times New Roman" w:hAnsi="Times New Roman" w:cs="Times New Roman"/>
                                <w:noProof/>
                                <w:sz w:val="20"/>
                                <w:szCs w:val="20"/>
                              </w:rPr>
                              <w:tab/>
                              <w:t xml:space="preserve">Hadj Fredj S, Fattoum S, Chabchoub A, Messaoud T. First report of cystic fibrosis mutations in Libyan cystic fibrosis patients. </w:t>
                            </w:r>
                            <w:r w:rsidRPr="00823E3F">
                              <w:rPr>
                                <w:rFonts w:ascii="Times New Roman" w:hAnsi="Times New Roman" w:cs="Times New Roman"/>
                                <w:i/>
                                <w:iCs/>
                                <w:noProof/>
                                <w:sz w:val="20"/>
                                <w:szCs w:val="20"/>
                              </w:rPr>
                              <w:t>Ann Hum Biol</w:t>
                            </w:r>
                            <w:r w:rsidRPr="00823E3F">
                              <w:rPr>
                                <w:rFonts w:ascii="Times New Roman" w:hAnsi="Times New Roman" w:cs="Times New Roman"/>
                                <w:noProof/>
                                <w:sz w:val="20"/>
                                <w:szCs w:val="20"/>
                              </w:rPr>
                              <w:t xml:space="preserve"> 2011; </w:t>
                            </w:r>
                            <w:r w:rsidRPr="00823E3F">
                              <w:rPr>
                                <w:rFonts w:ascii="Times New Roman" w:hAnsi="Times New Roman" w:cs="Times New Roman"/>
                                <w:b/>
                                <w:bCs/>
                                <w:noProof/>
                                <w:sz w:val="20"/>
                                <w:szCs w:val="20"/>
                              </w:rPr>
                              <w:t>38</w:t>
                            </w:r>
                            <w:r w:rsidRPr="00823E3F">
                              <w:rPr>
                                <w:rFonts w:ascii="Times New Roman" w:hAnsi="Times New Roman" w:cs="Times New Roman"/>
                                <w:noProof/>
                                <w:sz w:val="20"/>
                                <w:szCs w:val="20"/>
                              </w:rPr>
                              <w:t>: 561–3.</w:t>
                            </w:r>
                          </w:p>
                          <w:p w14:paraId="2C696AAB"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46</w:t>
                            </w:r>
                            <w:r w:rsidRPr="00823E3F">
                              <w:rPr>
                                <w:rFonts w:ascii="Times New Roman" w:hAnsi="Times New Roman" w:cs="Times New Roman"/>
                                <w:noProof/>
                                <w:sz w:val="20"/>
                                <w:szCs w:val="20"/>
                              </w:rPr>
                              <w:tab/>
                              <w:t xml:space="preserve">Ibrahim SA, Fadl Elmola MA, Karrar ZA,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Cystic fibrosis in Sudanese children: First report of 35 cases. </w:t>
                            </w:r>
                            <w:r w:rsidRPr="00823E3F">
                              <w:rPr>
                                <w:rFonts w:ascii="Times New Roman" w:hAnsi="Times New Roman" w:cs="Times New Roman"/>
                                <w:i/>
                                <w:iCs/>
                                <w:noProof/>
                                <w:sz w:val="20"/>
                                <w:szCs w:val="20"/>
                              </w:rPr>
                              <w:t>Sudan J Paediatr</w:t>
                            </w:r>
                            <w:r w:rsidRPr="00823E3F">
                              <w:rPr>
                                <w:rFonts w:ascii="Times New Roman" w:hAnsi="Times New Roman" w:cs="Times New Roman"/>
                                <w:noProof/>
                                <w:sz w:val="20"/>
                                <w:szCs w:val="20"/>
                              </w:rPr>
                              <w:t xml:space="preserve"> 2014; </w:t>
                            </w:r>
                            <w:r w:rsidRPr="00823E3F">
                              <w:rPr>
                                <w:rFonts w:ascii="Times New Roman" w:hAnsi="Times New Roman" w:cs="Times New Roman"/>
                                <w:b/>
                                <w:bCs/>
                                <w:noProof/>
                                <w:sz w:val="20"/>
                                <w:szCs w:val="20"/>
                              </w:rPr>
                              <w:t>14</w:t>
                            </w:r>
                            <w:r w:rsidRPr="00823E3F">
                              <w:rPr>
                                <w:rFonts w:ascii="Times New Roman" w:hAnsi="Times New Roman" w:cs="Times New Roman"/>
                                <w:noProof/>
                                <w:sz w:val="20"/>
                                <w:szCs w:val="20"/>
                              </w:rPr>
                              <w:t>: 39–44.</w:t>
                            </w:r>
                          </w:p>
                          <w:p w14:paraId="632DDB24"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47</w:t>
                            </w:r>
                            <w:r w:rsidRPr="00823E3F">
                              <w:rPr>
                                <w:rFonts w:ascii="Times New Roman" w:hAnsi="Times New Roman" w:cs="Times New Roman"/>
                                <w:noProof/>
                                <w:sz w:val="20"/>
                                <w:szCs w:val="20"/>
                              </w:rPr>
                              <w:tab/>
                              <w:t>Association Marocaine de Mucoviscidose. Personal Communication. April 2021. .</w:t>
                            </w:r>
                          </w:p>
                          <w:p w14:paraId="713CD6AE"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48</w:t>
                            </w:r>
                            <w:r w:rsidRPr="00823E3F">
                              <w:rPr>
                                <w:rFonts w:ascii="Times New Roman" w:hAnsi="Times New Roman" w:cs="Times New Roman"/>
                                <w:noProof/>
                                <w:sz w:val="20"/>
                                <w:szCs w:val="20"/>
                              </w:rPr>
                              <w:tab/>
                              <w:t xml:space="preserve">Des Georges M, Guittard C, Templin C,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WGA allows the molecular characterization of a novel large CFTR rearrangement in a black South African cystic fibrosis patient. </w:t>
                            </w:r>
                            <w:r w:rsidRPr="00823E3F">
                              <w:rPr>
                                <w:rFonts w:ascii="Times New Roman" w:hAnsi="Times New Roman" w:cs="Times New Roman"/>
                                <w:i/>
                                <w:iCs/>
                                <w:noProof/>
                                <w:sz w:val="20"/>
                                <w:szCs w:val="20"/>
                              </w:rPr>
                              <w:t>J Mol Diagnostics</w:t>
                            </w:r>
                            <w:r w:rsidRPr="00823E3F">
                              <w:rPr>
                                <w:rFonts w:ascii="Times New Roman" w:hAnsi="Times New Roman" w:cs="Times New Roman"/>
                                <w:noProof/>
                                <w:sz w:val="20"/>
                                <w:szCs w:val="20"/>
                              </w:rPr>
                              <w:t xml:space="preserve"> 2008; </w:t>
                            </w:r>
                            <w:r w:rsidRPr="00823E3F">
                              <w:rPr>
                                <w:rFonts w:ascii="Times New Roman" w:hAnsi="Times New Roman" w:cs="Times New Roman"/>
                                <w:b/>
                                <w:bCs/>
                                <w:noProof/>
                                <w:sz w:val="20"/>
                                <w:szCs w:val="20"/>
                              </w:rPr>
                              <w:t>10</w:t>
                            </w:r>
                            <w:r w:rsidRPr="00823E3F">
                              <w:rPr>
                                <w:rFonts w:ascii="Times New Roman" w:hAnsi="Times New Roman" w:cs="Times New Roman"/>
                                <w:noProof/>
                                <w:sz w:val="20"/>
                                <w:szCs w:val="20"/>
                              </w:rPr>
                              <w:t>: 544–8.</w:t>
                            </w:r>
                          </w:p>
                          <w:p w14:paraId="4604D2E9"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49</w:t>
                            </w:r>
                            <w:r w:rsidRPr="00823E3F">
                              <w:rPr>
                                <w:rFonts w:ascii="Times New Roman" w:hAnsi="Times New Roman" w:cs="Times New Roman"/>
                                <w:noProof/>
                                <w:sz w:val="20"/>
                                <w:szCs w:val="20"/>
                              </w:rPr>
                              <w:tab/>
                              <w:t xml:space="preserve">Mutesa L, Azad AK, Verhaeghe C,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Genetic analysis of Rwandan patients with cystic fibrosis-like symptoms: Identification of novel cystic fibrosis transmembrane conductance regulator and epithelial sodium channel gene variants. </w:t>
                            </w:r>
                            <w:r w:rsidRPr="00823E3F">
                              <w:rPr>
                                <w:rFonts w:ascii="Times New Roman" w:hAnsi="Times New Roman" w:cs="Times New Roman"/>
                                <w:i/>
                                <w:iCs/>
                                <w:noProof/>
                                <w:sz w:val="20"/>
                                <w:szCs w:val="20"/>
                              </w:rPr>
                              <w:t>Chest</w:t>
                            </w:r>
                            <w:r w:rsidRPr="00823E3F">
                              <w:rPr>
                                <w:rFonts w:ascii="Times New Roman" w:hAnsi="Times New Roman" w:cs="Times New Roman"/>
                                <w:noProof/>
                                <w:sz w:val="20"/>
                                <w:szCs w:val="20"/>
                              </w:rPr>
                              <w:t xml:space="preserve"> 2009; </w:t>
                            </w:r>
                            <w:r w:rsidRPr="00823E3F">
                              <w:rPr>
                                <w:rFonts w:ascii="Times New Roman" w:hAnsi="Times New Roman" w:cs="Times New Roman"/>
                                <w:b/>
                                <w:bCs/>
                                <w:noProof/>
                                <w:sz w:val="20"/>
                                <w:szCs w:val="20"/>
                              </w:rPr>
                              <w:t>135</w:t>
                            </w:r>
                            <w:r w:rsidRPr="00823E3F">
                              <w:rPr>
                                <w:rFonts w:ascii="Times New Roman" w:hAnsi="Times New Roman" w:cs="Times New Roman"/>
                                <w:noProof/>
                                <w:sz w:val="20"/>
                                <w:szCs w:val="20"/>
                              </w:rPr>
                              <w:t>: 1233–42.</w:t>
                            </w:r>
                          </w:p>
                          <w:p w14:paraId="421C1EAB"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50</w:t>
                            </w:r>
                            <w:r w:rsidRPr="00823E3F">
                              <w:rPr>
                                <w:rFonts w:ascii="Times New Roman" w:hAnsi="Times New Roman" w:cs="Times New Roman"/>
                                <w:noProof/>
                                <w:sz w:val="20"/>
                                <w:szCs w:val="20"/>
                              </w:rPr>
                              <w:tab/>
                              <w:t xml:space="preserve">Hamouda S, Fredj SH, Hilioui S,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Preliminary national report on cystic fibrosis epidemiology in tunisia: The actual state of affairs. </w:t>
                            </w:r>
                            <w:r w:rsidRPr="00823E3F">
                              <w:rPr>
                                <w:rFonts w:ascii="Times New Roman" w:hAnsi="Times New Roman" w:cs="Times New Roman"/>
                                <w:i/>
                                <w:iCs/>
                                <w:noProof/>
                                <w:sz w:val="20"/>
                                <w:szCs w:val="20"/>
                              </w:rPr>
                              <w:t>Afr Health Sci</w:t>
                            </w:r>
                            <w:r w:rsidRPr="00823E3F">
                              <w:rPr>
                                <w:rFonts w:ascii="Times New Roman" w:hAnsi="Times New Roman" w:cs="Times New Roman"/>
                                <w:noProof/>
                                <w:sz w:val="20"/>
                                <w:szCs w:val="20"/>
                              </w:rPr>
                              <w:t xml:space="preserve"> 2020; </w:t>
                            </w:r>
                            <w:r w:rsidRPr="00823E3F">
                              <w:rPr>
                                <w:rFonts w:ascii="Times New Roman" w:hAnsi="Times New Roman" w:cs="Times New Roman"/>
                                <w:b/>
                                <w:bCs/>
                                <w:noProof/>
                                <w:sz w:val="20"/>
                                <w:szCs w:val="20"/>
                              </w:rPr>
                              <w:t>20</w:t>
                            </w:r>
                            <w:r w:rsidRPr="00823E3F">
                              <w:rPr>
                                <w:rFonts w:ascii="Times New Roman" w:hAnsi="Times New Roman" w:cs="Times New Roman"/>
                                <w:noProof/>
                                <w:sz w:val="20"/>
                                <w:szCs w:val="20"/>
                              </w:rPr>
                              <w:t>: 444–52.</w:t>
                            </w:r>
                          </w:p>
                          <w:p w14:paraId="4BD160C9"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51</w:t>
                            </w:r>
                            <w:r w:rsidRPr="00823E3F">
                              <w:rPr>
                                <w:rFonts w:ascii="Times New Roman" w:hAnsi="Times New Roman" w:cs="Times New Roman"/>
                                <w:noProof/>
                                <w:sz w:val="20"/>
                                <w:szCs w:val="20"/>
                              </w:rPr>
                              <w:tab/>
                              <w:t xml:space="preserve">Klaassen T, Teder M, Viikmaa M, Metspalu A. Neonatal screening for the cystic fibrosis main mutation ΔF508 in Estonia. </w:t>
                            </w:r>
                            <w:r w:rsidRPr="00823E3F">
                              <w:rPr>
                                <w:rFonts w:ascii="Times New Roman" w:hAnsi="Times New Roman" w:cs="Times New Roman"/>
                                <w:i/>
                                <w:iCs/>
                                <w:noProof/>
                                <w:sz w:val="20"/>
                                <w:szCs w:val="20"/>
                              </w:rPr>
                              <w:t>J Med Screen</w:t>
                            </w:r>
                            <w:r w:rsidRPr="00823E3F">
                              <w:rPr>
                                <w:rFonts w:ascii="Times New Roman" w:hAnsi="Times New Roman" w:cs="Times New Roman"/>
                                <w:noProof/>
                                <w:sz w:val="20"/>
                                <w:szCs w:val="20"/>
                              </w:rPr>
                              <w:t xml:space="preserve"> 1998; </w:t>
                            </w:r>
                            <w:r w:rsidRPr="00823E3F">
                              <w:rPr>
                                <w:rFonts w:ascii="Times New Roman" w:hAnsi="Times New Roman" w:cs="Times New Roman"/>
                                <w:b/>
                                <w:bCs/>
                                <w:noProof/>
                                <w:sz w:val="20"/>
                                <w:szCs w:val="20"/>
                              </w:rPr>
                              <w:t>5</w:t>
                            </w:r>
                            <w:r w:rsidRPr="00823E3F">
                              <w:rPr>
                                <w:rFonts w:ascii="Times New Roman" w:hAnsi="Times New Roman" w:cs="Times New Roman"/>
                                <w:noProof/>
                                <w:sz w:val="20"/>
                                <w:szCs w:val="20"/>
                              </w:rPr>
                              <w:t>: 16–9.</w:t>
                            </w:r>
                          </w:p>
                          <w:p w14:paraId="3A7AD09E"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52</w:t>
                            </w:r>
                            <w:r w:rsidRPr="00823E3F">
                              <w:rPr>
                                <w:rFonts w:ascii="Times New Roman" w:hAnsi="Times New Roman" w:cs="Times New Roman"/>
                                <w:noProof/>
                                <w:sz w:val="20"/>
                                <w:szCs w:val="20"/>
                              </w:rPr>
                              <w:tab/>
                              <w:t xml:space="preserve">Powers CA, Potter EM, Wessel HU, Lloyd-Still JD. Cystic fibrosis in Asian Indians. </w:t>
                            </w:r>
                            <w:r w:rsidRPr="00823E3F">
                              <w:rPr>
                                <w:rFonts w:ascii="Times New Roman" w:hAnsi="Times New Roman" w:cs="Times New Roman"/>
                                <w:i/>
                                <w:iCs/>
                                <w:noProof/>
                                <w:sz w:val="20"/>
                                <w:szCs w:val="20"/>
                              </w:rPr>
                              <w:t>Arch Pediatr Adolesc Med</w:t>
                            </w:r>
                            <w:r w:rsidRPr="00823E3F">
                              <w:rPr>
                                <w:rFonts w:ascii="Times New Roman" w:hAnsi="Times New Roman" w:cs="Times New Roman"/>
                                <w:noProof/>
                                <w:sz w:val="20"/>
                                <w:szCs w:val="20"/>
                              </w:rPr>
                              <w:t xml:space="preserve"> 1996; </w:t>
                            </w:r>
                            <w:r w:rsidRPr="00823E3F">
                              <w:rPr>
                                <w:rFonts w:ascii="Times New Roman" w:hAnsi="Times New Roman" w:cs="Times New Roman"/>
                                <w:b/>
                                <w:bCs/>
                                <w:noProof/>
                                <w:sz w:val="20"/>
                                <w:szCs w:val="20"/>
                              </w:rPr>
                              <w:t>150</w:t>
                            </w:r>
                            <w:r w:rsidRPr="00823E3F">
                              <w:rPr>
                                <w:rFonts w:ascii="Times New Roman" w:hAnsi="Times New Roman" w:cs="Times New Roman"/>
                                <w:noProof/>
                                <w:sz w:val="20"/>
                                <w:szCs w:val="20"/>
                              </w:rPr>
                              <w:t>: 554–5.</w:t>
                            </w:r>
                          </w:p>
                          <w:p w14:paraId="14A20FD3"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53</w:t>
                            </w:r>
                            <w:r w:rsidRPr="00823E3F">
                              <w:rPr>
                                <w:rFonts w:ascii="Times New Roman" w:hAnsi="Times New Roman" w:cs="Times New Roman"/>
                                <w:noProof/>
                                <w:sz w:val="20"/>
                                <w:szCs w:val="20"/>
                              </w:rPr>
                              <w:tab/>
                              <w:t xml:space="preserve">Yamashiro Y, Shimizu T, Oguchi S, Shioya T, Nagata S, Ohtsuka Y. The Estimated Incidence of Cystic Fibrosis in Japan. </w:t>
                            </w:r>
                            <w:r w:rsidRPr="00823E3F">
                              <w:rPr>
                                <w:rFonts w:ascii="Times New Roman" w:hAnsi="Times New Roman" w:cs="Times New Roman"/>
                                <w:i/>
                                <w:iCs/>
                                <w:noProof/>
                                <w:sz w:val="20"/>
                                <w:szCs w:val="20"/>
                              </w:rPr>
                              <w:t>J Pediatr Gastroenterol Nutr</w:t>
                            </w:r>
                            <w:r w:rsidRPr="00823E3F">
                              <w:rPr>
                                <w:rFonts w:ascii="Times New Roman" w:hAnsi="Times New Roman" w:cs="Times New Roman"/>
                                <w:noProof/>
                                <w:sz w:val="20"/>
                                <w:szCs w:val="20"/>
                              </w:rPr>
                              <w:t xml:space="preserve"> 1997; </w:t>
                            </w:r>
                            <w:r w:rsidRPr="00823E3F">
                              <w:rPr>
                                <w:rFonts w:ascii="Times New Roman" w:hAnsi="Times New Roman" w:cs="Times New Roman"/>
                                <w:b/>
                                <w:bCs/>
                                <w:noProof/>
                                <w:sz w:val="20"/>
                                <w:szCs w:val="20"/>
                              </w:rPr>
                              <w:t>24</w:t>
                            </w:r>
                            <w:r w:rsidRPr="00823E3F">
                              <w:rPr>
                                <w:rFonts w:ascii="Times New Roman" w:hAnsi="Times New Roman" w:cs="Times New Roman"/>
                                <w:noProof/>
                                <w:sz w:val="20"/>
                                <w:szCs w:val="20"/>
                              </w:rPr>
                              <w:t>: 544–7.</w:t>
                            </w:r>
                          </w:p>
                          <w:p w14:paraId="2845BDA3"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54</w:t>
                            </w:r>
                            <w:r w:rsidRPr="00823E3F">
                              <w:rPr>
                                <w:rFonts w:ascii="Times New Roman" w:hAnsi="Times New Roman" w:cs="Times New Roman"/>
                                <w:noProof/>
                                <w:sz w:val="20"/>
                                <w:szCs w:val="20"/>
                              </w:rPr>
                              <w:tab/>
                              <w:t>Bulent Karadag. Personal Communication. April 2021. .</w:t>
                            </w:r>
                          </w:p>
                          <w:p w14:paraId="1688E198"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55</w:t>
                            </w:r>
                            <w:r w:rsidRPr="00823E3F">
                              <w:rPr>
                                <w:rFonts w:ascii="Times New Roman" w:hAnsi="Times New Roman" w:cs="Times New Roman"/>
                                <w:noProof/>
                                <w:sz w:val="20"/>
                                <w:szCs w:val="20"/>
                              </w:rPr>
                              <w:tab/>
                              <w:t xml:space="preserve">Fass UW, Al-Salmani M, Bendahhou S,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Defining a mutational panel and predicting the prevalence of cystic fibrosis in oman. </w:t>
                            </w:r>
                            <w:r w:rsidRPr="00823E3F">
                              <w:rPr>
                                <w:rFonts w:ascii="Times New Roman" w:hAnsi="Times New Roman" w:cs="Times New Roman"/>
                                <w:i/>
                                <w:iCs/>
                                <w:noProof/>
                                <w:sz w:val="20"/>
                                <w:szCs w:val="20"/>
                              </w:rPr>
                              <w:t>Sultan Qaboos Univ Med J</w:t>
                            </w:r>
                            <w:r w:rsidRPr="00823E3F">
                              <w:rPr>
                                <w:rFonts w:ascii="Times New Roman" w:hAnsi="Times New Roman" w:cs="Times New Roman"/>
                                <w:noProof/>
                                <w:sz w:val="20"/>
                                <w:szCs w:val="20"/>
                              </w:rPr>
                              <w:t xml:space="preserve"> 2014; </w:t>
                            </w:r>
                            <w:r w:rsidRPr="00823E3F">
                              <w:rPr>
                                <w:rFonts w:ascii="Times New Roman" w:hAnsi="Times New Roman" w:cs="Times New Roman"/>
                                <w:b/>
                                <w:bCs/>
                                <w:noProof/>
                                <w:sz w:val="20"/>
                                <w:szCs w:val="20"/>
                              </w:rPr>
                              <w:t>14</w:t>
                            </w:r>
                            <w:r w:rsidRPr="00823E3F">
                              <w:rPr>
                                <w:rFonts w:ascii="Times New Roman" w:hAnsi="Times New Roman" w:cs="Times New Roman"/>
                                <w:noProof/>
                                <w:sz w:val="20"/>
                                <w:szCs w:val="20"/>
                              </w:rPr>
                              <w:t>: 323–9.</w:t>
                            </w:r>
                          </w:p>
                          <w:p w14:paraId="1C4353B8"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56</w:t>
                            </w:r>
                            <w:r w:rsidRPr="00823E3F">
                              <w:rPr>
                                <w:rFonts w:ascii="Times New Roman" w:hAnsi="Times New Roman" w:cs="Times New Roman"/>
                                <w:noProof/>
                                <w:sz w:val="20"/>
                                <w:szCs w:val="20"/>
                              </w:rPr>
                              <w:tab/>
                              <w:t xml:space="preserve">Cardoso H, Crispino B, Mimbacas A, Cardoso ME. A low prevalence of cystic fibrosis in Uruguayans of mainly European descent. </w:t>
                            </w:r>
                            <w:r w:rsidRPr="00823E3F">
                              <w:rPr>
                                <w:rFonts w:ascii="Times New Roman" w:hAnsi="Times New Roman" w:cs="Times New Roman"/>
                                <w:i/>
                                <w:iCs/>
                                <w:noProof/>
                                <w:sz w:val="20"/>
                                <w:szCs w:val="20"/>
                              </w:rPr>
                              <w:t>Genet Mol Res</w:t>
                            </w:r>
                            <w:r w:rsidRPr="00823E3F">
                              <w:rPr>
                                <w:rFonts w:ascii="Times New Roman" w:hAnsi="Times New Roman" w:cs="Times New Roman"/>
                                <w:noProof/>
                                <w:sz w:val="20"/>
                                <w:szCs w:val="20"/>
                              </w:rPr>
                              <w:t xml:space="preserve"> 2004; </w:t>
                            </w:r>
                            <w:r w:rsidRPr="00823E3F">
                              <w:rPr>
                                <w:rFonts w:ascii="Times New Roman" w:hAnsi="Times New Roman" w:cs="Times New Roman"/>
                                <w:b/>
                                <w:bCs/>
                                <w:noProof/>
                                <w:sz w:val="20"/>
                                <w:szCs w:val="20"/>
                              </w:rPr>
                              <w:t>3</w:t>
                            </w:r>
                            <w:r w:rsidRPr="00823E3F">
                              <w:rPr>
                                <w:rFonts w:ascii="Times New Roman" w:hAnsi="Times New Roman" w:cs="Times New Roman"/>
                                <w:noProof/>
                                <w:sz w:val="20"/>
                                <w:szCs w:val="20"/>
                              </w:rPr>
                              <w:t>: 258–63.</w:t>
                            </w:r>
                          </w:p>
                          <w:p w14:paraId="5DEF88F7"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57</w:t>
                            </w:r>
                            <w:r w:rsidRPr="00823E3F">
                              <w:rPr>
                                <w:rFonts w:ascii="Times New Roman" w:hAnsi="Times New Roman" w:cs="Times New Roman"/>
                                <w:noProof/>
                                <w:sz w:val="20"/>
                                <w:szCs w:val="20"/>
                              </w:rPr>
                              <w:tab/>
                              <w:t xml:space="preserve">Ratbi I, Génin E, Legendre M,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Cystic fibrosis carrier frequency and estimated prevalence of the disease in Morocco. </w:t>
                            </w:r>
                            <w:r w:rsidRPr="00823E3F">
                              <w:rPr>
                                <w:rFonts w:ascii="Times New Roman" w:hAnsi="Times New Roman" w:cs="Times New Roman"/>
                                <w:i/>
                                <w:iCs/>
                                <w:noProof/>
                                <w:sz w:val="20"/>
                                <w:szCs w:val="20"/>
                              </w:rPr>
                              <w:t>J Cyst Fibros</w:t>
                            </w:r>
                            <w:r w:rsidRPr="00823E3F">
                              <w:rPr>
                                <w:rFonts w:ascii="Times New Roman" w:hAnsi="Times New Roman" w:cs="Times New Roman"/>
                                <w:noProof/>
                                <w:sz w:val="20"/>
                                <w:szCs w:val="20"/>
                              </w:rPr>
                              <w:t xml:space="preserve"> 2008; </w:t>
                            </w:r>
                            <w:r w:rsidRPr="00823E3F">
                              <w:rPr>
                                <w:rFonts w:ascii="Times New Roman" w:hAnsi="Times New Roman" w:cs="Times New Roman"/>
                                <w:b/>
                                <w:bCs/>
                                <w:noProof/>
                                <w:sz w:val="20"/>
                                <w:szCs w:val="20"/>
                              </w:rPr>
                              <w:t>7</w:t>
                            </w:r>
                            <w:r w:rsidRPr="00823E3F">
                              <w:rPr>
                                <w:rFonts w:ascii="Times New Roman" w:hAnsi="Times New Roman" w:cs="Times New Roman"/>
                                <w:noProof/>
                                <w:sz w:val="20"/>
                                <w:szCs w:val="20"/>
                              </w:rPr>
                              <w:t>: 440–3.</w:t>
                            </w:r>
                          </w:p>
                          <w:p w14:paraId="496664BD" w14:textId="2BF64E88" w:rsidR="00823E3F" w:rsidRPr="00CF5EC0"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58</w:t>
                            </w:r>
                            <w:r w:rsidRPr="00823E3F">
                              <w:rPr>
                                <w:rFonts w:ascii="Times New Roman" w:hAnsi="Times New Roman" w:cs="Times New Roman"/>
                                <w:noProof/>
                                <w:sz w:val="20"/>
                                <w:szCs w:val="20"/>
                              </w:rPr>
                              <w:tab/>
                            </w:r>
                            <w:r w:rsidR="00E41C90" w:rsidRPr="00CF5EC0">
                              <w:rPr>
                                <w:rFonts w:ascii="Times New Roman" w:hAnsi="Times New Roman" w:cs="Times New Roman"/>
                                <w:noProof/>
                                <w:sz w:val="20"/>
                                <w:szCs w:val="20"/>
                              </w:rPr>
                              <w:t xml:space="preserve">Mei-Zahav M, Durie P, Zielenski J, </w:t>
                            </w:r>
                            <w:r w:rsidR="00E41C90" w:rsidRPr="00CF5EC0">
                              <w:rPr>
                                <w:rFonts w:ascii="Times New Roman" w:hAnsi="Times New Roman" w:cs="Times New Roman"/>
                                <w:i/>
                                <w:iCs/>
                                <w:noProof/>
                                <w:sz w:val="20"/>
                                <w:szCs w:val="20"/>
                              </w:rPr>
                              <w:t>et al.</w:t>
                            </w:r>
                            <w:r w:rsidR="00E41C90" w:rsidRPr="00CF5EC0">
                              <w:rPr>
                                <w:rFonts w:ascii="Times New Roman" w:hAnsi="Times New Roman" w:cs="Times New Roman"/>
                                <w:noProof/>
                                <w:sz w:val="20"/>
                                <w:szCs w:val="20"/>
                              </w:rPr>
                              <w:t xml:space="preserve"> The prevalence and clinical characteristics of cystic fibrosis in South Asian Canadian immigrants. </w:t>
                            </w:r>
                            <w:r w:rsidR="00E41C90" w:rsidRPr="00CF5EC0">
                              <w:rPr>
                                <w:rFonts w:ascii="Times New Roman" w:hAnsi="Times New Roman" w:cs="Times New Roman"/>
                                <w:i/>
                                <w:iCs/>
                                <w:noProof/>
                                <w:sz w:val="20"/>
                                <w:szCs w:val="20"/>
                              </w:rPr>
                              <w:t>Arch Dis Child</w:t>
                            </w:r>
                            <w:r w:rsidR="00E41C90" w:rsidRPr="00CF5EC0">
                              <w:rPr>
                                <w:rFonts w:ascii="Times New Roman" w:hAnsi="Times New Roman" w:cs="Times New Roman"/>
                                <w:noProof/>
                                <w:sz w:val="20"/>
                                <w:szCs w:val="20"/>
                              </w:rPr>
                              <w:t xml:space="preserve"> 2005; </w:t>
                            </w:r>
                            <w:r w:rsidR="00E41C90" w:rsidRPr="00CF5EC0">
                              <w:rPr>
                                <w:rFonts w:ascii="Times New Roman" w:hAnsi="Times New Roman" w:cs="Times New Roman"/>
                                <w:b/>
                                <w:bCs/>
                                <w:noProof/>
                                <w:sz w:val="20"/>
                                <w:szCs w:val="20"/>
                              </w:rPr>
                              <w:t>90</w:t>
                            </w:r>
                            <w:r w:rsidR="00E41C90" w:rsidRPr="00CF5EC0">
                              <w:rPr>
                                <w:rFonts w:ascii="Times New Roman" w:hAnsi="Times New Roman" w:cs="Times New Roman"/>
                                <w:noProof/>
                                <w:sz w:val="20"/>
                                <w:szCs w:val="20"/>
                              </w:rPr>
                              <w:t>: 675–9.</w:t>
                            </w:r>
                          </w:p>
                          <w:p w14:paraId="5CEECDE1" w14:textId="6F4D932A" w:rsidR="001E2BAB" w:rsidRPr="00CF5EC0" w:rsidRDefault="00A21324" w:rsidP="001E2BAB">
                            <w:pPr>
                              <w:widowControl w:val="0"/>
                              <w:autoSpaceDE w:val="0"/>
                              <w:autoSpaceDN w:val="0"/>
                              <w:adjustRightInd w:val="0"/>
                              <w:spacing w:line="240" w:lineRule="auto"/>
                              <w:ind w:left="640" w:hanging="640"/>
                              <w:rPr>
                                <w:rFonts w:ascii="Times New Roman" w:hAnsi="Times New Roman" w:cs="Times New Roman"/>
                                <w:noProof/>
                                <w:sz w:val="20"/>
                                <w:szCs w:val="20"/>
                              </w:rPr>
                            </w:pPr>
                            <w:r>
                              <w:rPr>
                                <w:rFonts w:ascii="Times New Roman" w:hAnsi="Times New Roman" w:cs="Times New Roman"/>
                                <w:noProof/>
                                <w:sz w:val="20"/>
                                <w:szCs w:val="20"/>
                              </w:rPr>
                              <w:t>59</w:t>
                            </w:r>
                            <w:r w:rsidR="001E2BAB" w:rsidRPr="00CF5EC0">
                              <w:rPr>
                                <w:rFonts w:ascii="Times New Roman" w:hAnsi="Times New Roman" w:cs="Times New Roman"/>
                                <w:noProof/>
                                <w:sz w:val="20"/>
                                <w:szCs w:val="20"/>
                              </w:rPr>
                              <w:tab/>
                            </w:r>
                            <w:r w:rsidR="00C75343" w:rsidRPr="00CF5EC0">
                              <w:rPr>
                                <w:rFonts w:ascii="Times New Roman" w:hAnsi="Times New Roman" w:cs="Times New Roman"/>
                                <w:noProof/>
                                <w:sz w:val="20"/>
                                <w:szCs w:val="20"/>
                              </w:rPr>
                              <w:t xml:space="preserve">Powers CA, Potter EM, Wessel HU, Lloyd-Still JD. Cystic fibrosis in Asian Indians. </w:t>
                            </w:r>
                            <w:r w:rsidR="00C75343" w:rsidRPr="00CF5EC0">
                              <w:rPr>
                                <w:rFonts w:ascii="Times New Roman" w:hAnsi="Times New Roman" w:cs="Times New Roman"/>
                                <w:i/>
                                <w:iCs/>
                                <w:noProof/>
                                <w:sz w:val="20"/>
                                <w:szCs w:val="20"/>
                              </w:rPr>
                              <w:t>Arch Pediatr Adolesc Med</w:t>
                            </w:r>
                            <w:r w:rsidR="00C75343" w:rsidRPr="00CF5EC0">
                              <w:rPr>
                                <w:rFonts w:ascii="Times New Roman" w:hAnsi="Times New Roman" w:cs="Times New Roman"/>
                                <w:noProof/>
                                <w:sz w:val="20"/>
                                <w:szCs w:val="20"/>
                              </w:rPr>
                              <w:t xml:space="preserve"> 1996; </w:t>
                            </w:r>
                            <w:r w:rsidR="00C75343" w:rsidRPr="00CF5EC0">
                              <w:rPr>
                                <w:rFonts w:ascii="Times New Roman" w:hAnsi="Times New Roman" w:cs="Times New Roman"/>
                                <w:b/>
                                <w:bCs/>
                                <w:noProof/>
                                <w:sz w:val="20"/>
                                <w:szCs w:val="20"/>
                              </w:rPr>
                              <w:t>150</w:t>
                            </w:r>
                            <w:r w:rsidR="00C75343" w:rsidRPr="00CF5EC0">
                              <w:rPr>
                                <w:rFonts w:ascii="Times New Roman" w:hAnsi="Times New Roman" w:cs="Times New Roman"/>
                                <w:noProof/>
                                <w:sz w:val="20"/>
                                <w:szCs w:val="20"/>
                              </w:rPr>
                              <w:t>: 554–5.</w:t>
                            </w:r>
                          </w:p>
                          <w:p w14:paraId="505D27A6" w14:textId="29527BE6" w:rsidR="001E2BAB" w:rsidRPr="00CF5EC0" w:rsidRDefault="00A21324" w:rsidP="001E2BAB">
                            <w:pPr>
                              <w:widowControl w:val="0"/>
                              <w:autoSpaceDE w:val="0"/>
                              <w:autoSpaceDN w:val="0"/>
                              <w:adjustRightInd w:val="0"/>
                              <w:spacing w:line="240" w:lineRule="auto"/>
                              <w:ind w:left="640" w:hanging="640"/>
                              <w:rPr>
                                <w:rFonts w:ascii="Times New Roman" w:hAnsi="Times New Roman" w:cs="Times New Roman"/>
                                <w:noProof/>
                                <w:sz w:val="20"/>
                                <w:szCs w:val="20"/>
                              </w:rPr>
                            </w:pPr>
                            <w:r>
                              <w:rPr>
                                <w:rFonts w:ascii="Times New Roman" w:hAnsi="Times New Roman" w:cs="Times New Roman"/>
                                <w:noProof/>
                                <w:sz w:val="20"/>
                                <w:szCs w:val="20"/>
                              </w:rPr>
                              <w:t>60</w:t>
                            </w:r>
                            <w:r w:rsidR="001E2BAB" w:rsidRPr="00CF5EC0">
                              <w:rPr>
                                <w:rFonts w:ascii="Times New Roman" w:hAnsi="Times New Roman" w:cs="Times New Roman"/>
                                <w:noProof/>
                                <w:sz w:val="20"/>
                                <w:szCs w:val="20"/>
                              </w:rPr>
                              <w:tab/>
                            </w:r>
                            <w:r w:rsidR="00CF5EC0" w:rsidRPr="00CF5EC0">
                              <w:rPr>
                                <w:rFonts w:ascii="Times New Roman" w:hAnsi="Times New Roman" w:cs="Times New Roman"/>
                                <w:noProof/>
                                <w:sz w:val="20"/>
                                <w:szCs w:val="20"/>
                              </w:rPr>
                              <w:t xml:space="preserve">Kapoor V, Shastri SS, Kabra M, </w:t>
                            </w:r>
                            <w:r w:rsidR="00CF5EC0" w:rsidRPr="00CF5EC0">
                              <w:rPr>
                                <w:rFonts w:ascii="Times New Roman" w:hAnsi="Times New Roman" w:cs="Times New Roman"/>
                                <w:i/>
                                <w:iCs/>
                                <w:noProof/>
                                <w:sz w:val="20"/>
                                <w:szCs w:val="20"/>
                              </w:rPr>
                              <w:t>et al.</w:t>
                            </w:r>
                            <w:r w:rsidR="00CF5EC0" w:rsidRPr="00CF5EC0">
                              <w:rPr>
                                <w:rFonts w:ascii="Times New Roman" w:hAnsi="Times New Roman" w:cs="Times New Roman"/>
                                <w:noProof/>
                                <w:sz w:val="20"/>
                                <w:szCs w:val="20"/>
                              </w:rPr>
                              <w:t xml:space="preserve"> Carrier frequency of F508del mutation of cystic fibrosis in Indian population. </w:t>
                            </w:r>
                            <w:r w:rsidR="00CF5EC0" w:rsidRPr="00CF5EC0">
                              <w:rPr>
                                <w:rFonts w:ascii="Times New Roman" w:hAnsi="Times New Roman" w:cs="Times New Roman"/>
                                <w:i/>
                                <w:iCs/>
                                <w:noProof/>
                                <w:sz w:val="20"/>
                                <w:szCs w:val="20"/>
                              </w:rPr>
                              <w:t>J Cyst Fibros</w:t>
                            </w:r>
                            <w:r w:rsidR="00CF5EC0" w:rsidRPr="00CF5EC0">
                              <w:rPr>
                                <w:rFonts w:ascii="Times New Roman" w:hAnsi="Times New Roman" w:cs="Times New Roman"/>
                                <w:noProof/>
                                <w:sz w:val="20"/>
                                <w:szCs w:val="20"/>
                              </w:rPr>
                              <w:t xml:space="preserve"> 2006; </w:t>
                            </w:r>
                            <w:r w:rsidR="00CF5EC0" w:rsidRPr="00CF5EC0">
                              <w:rPr>
                                <w:rFonts w:ascii="Times New Roman" w:hAnsi="Times New Roman" w:cs="Times New Roman"/>
                                <w:b/>
                                <w:bCs/>
                                <w:noProof/>
                                <w:sz w:val="20"/>
                                <w:szCs w:val="20"/>
                              </w:rPr>
                              <w:t>5</w:t>
                            </w:r>
                            <w:r w:rsidR="00CF5EC0" w:rsidRPr="00CF5EC0">
                              <w:rPr>
                                <w:rFonts w:ascii="Times New Roman" w:hAnsi="Times New Roman" w:cs="Times New Roman"/>
                                <w:noProof/>
                                <w:sz w:val="20"/>
                                <w:szCs w:val="20"/>
                              </w:rPr>
                              <w:t>: 43–6.</w:t>
                            </w:r>
                          </w:p>
                          <w:p w14:paraId="20C6EF43" w14:textId="1A5771B9" w:rsidR="001E2BAB" w:rsidRPr="00823E3F" w:rsidRDefault="001E2BAB" w:rsidP="001E2BAB">
                            <w:pPr>
                              <w:widowControl w:val="0"/>
                              <w:autoSpaceDE w:val="0"/>
                              <w:autoSpaceDN w:val="0"/>
                              <w:adjustRightInd w:val="0"/>
                              <w:spacing w:line="240" w:lineRule="auto"/>
                              <w:ind w:left="640" w:hanging="640"/>
                              <w:rPr>
                                <w:rFonts w:ascii="Times New Roman" w:hAnsi="Times New Roman" w:cs="Times New Roman"/>
                                <w:noProof/>
                                <w:sz w:val="20"/>
                                <w:szCs w:val="20"/>
                              </w:rPr>
                            </w:pPr>
                            <w:r>
                              <w:rPr>
                                <w:rFonts w:ascii="Times New Roman" w:hAnsi="Times New Roman" w:cs="Times New Roman"/>
                                <w:noProof/>
                                <w:sz w:val="20"/>
                                <w:szCs w:val="20"/>
                              </w:rPr>
                              <w:t>6</w:t>
                            </w:r>
                            <w:r w:rsidR="00A21324">
                              <w:rPr>
                                <w:rFonts w:ascii="Times New Roman" w:hAnsi="Times New Roman" w:cs="Times New Roman"/>
                                <w:noProof/>
                                <w:sz w:val="20"/>
                                <w:szCs w:val="20"/>
                              </w:rPr>
                              <w:t>1</w:t>
                            </w:r>
                            <w:r w:rsidRPr="00823E3F">
                              <w:rPr>
                                <w:rFonts w:ascii="Times New Roman" w:hAnsi="Times New Roman" w:cs="Times New Roman"/>
                                <w:noProof/>
                                <w:sz w:val="20"/>
                                <w:szCs w:val="20"/>
                              </w:rPr>
                              <w:tab/>
                              <w:t>Vertex Reports Full-Year and Fourth-Quarter 2020 Financial Results. 2021 https://investors.vrtx.com/node/27971/pdf (accessed April 24, 2021).</w:t>
                            </w:r>
                          </w:p>
                          <w:p w14:paraId="2B98B344" w14:textId="77777777" w:rsidR="001E2BAB" w:rsidRPr="00823E3F" w:rsidRDefault="001E2BAB" w:rsidP="00823E3F">
                            <w:pPr>
                              <w:widowControl w:val="0"/>
                              <w:autoSpaceDE w:val="0"/>
                              <w:autoSpaceDN w:val="0"/>
                              <w:adjustRightInd w:val="0"/>
                              <w:spacing w:line="240" w:lineRule="auto"/>
                              <w:ind w:left="640" w:hanging="640"/>
                              <w:rPr>
                                <w:rFonts w:ascii="Times New Roman" w:hAnsi="Times New Roman" w:cs="Times New Roman"/>
                                <w:noProof/>
                                <w:sz w:val="20"/>
                                <w:szCs w:val="20"/>
                              </w:rPr>
                            </w:pPr>
                          </w:p>
                          <w:p w14:paraId="78338DE9" w14:textId="77777777" w:rsidR="00823E3F" w:rsidRPr="00823E3F" w:rsidRDefault="00823E3F" w:rsidP="00823E3F">
                            <w:pPr>
                              <w:spacing w:line="240" w:lineRule="auto"/>
                              <w:rPr>
                                <w:rFonts w:ascii="Times New Roman" w:hAnsi="Times New Roman" w:cs="Times New Roman"/>
                                <w:sz w:val="20"/>
                                <w:szCs w:val="20"/>
                              </w:rPr>
                            </w:pPr>
                            <w:r w:rsidRPr="00823E3F">
                              <w:rPr>
                                <w:rFonts w:ascii="Times New Roman" w:hAnsi="Times New Roman" w:cs="Times New Roman"/>
                                <w:sz w:val="20"/>
                                <w:szCs w:val="20"/>
                              </w:rPr>
                              <w:fldChar w:fldCharType="end"/>
                            </w:r>
                          </w:p>
                          <w:p w14:paraId="6CD80905" w14:textId="77777777" w:rsidR="00823E3F" w:rsidRPr="00823E3F" w:rsidRDefault="00823E3F" w:rsidP="00823E3F">
                            <w:pPr>
                              <w:spacing w:line="240" w:lineRule="auto"/>
                              <w:rPr>
                                <w:rFonts w:ascii="Times New Roman" w:hAnsi="Times New Roman" w:cs="Times New Roman"/>
                                <w:sz w:val="20"/>
                                <w:szCs w:val="20"/>
                              </w:rPr>
                            </w:pPr>
                            <w:r w:rsidRPr="00823E3F">
                              <w:rPr>
                                <w:rFonts w:ascii="Times New Roman" w:hAnsi="Times New Roman" w:cs="Times New Roman"/>
                                <w:sz w:val="20"/>
                                <w:szCs w:val="20"/>
                              </w:rPr>
                              <w:br w:type="page"/>
                            </w:r>
                          </w:p>
                          <w:p w14:paraId="36DEFBE1" w14:textId="77777777" w:rsidR="00823E3F" w:rsidRPr="00823E3F" w:rsidRDefault="00823E3F" w:rsidP="00823E3F">
                            <w:pPr>
                              <w:spacing w:line="240" w:lineRule="auto"/>
                              <w:ind w:left="-142"/>
                              <w:rPr>
                                <w:rFonts w:ascii="Times New Roman" w:hAnsi="Times New Roman" w:cs="Times New Roman"/>
                                <w:b/>
                                <w:bCs/>
                                <w:sz w:val="20"/>
                                <w:szCs w:val="20"/>
                              </w:rPr>
                            </w:pPr>
                          </w:p>
                          <w:p w14:paraId="3E022487" w14:textId="77777777" w:rsidR="002C250C" w:rsidRPr="00823E3F" w:rsidRDefault="002C250C" w:rsidP="00823E3F">
                            <w:pPr>
                              <w:spacing w:line="240" w:lineRule="auto"/>
                              <w:ind w:left="-142"/>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D9DA7" id="Text Box 14" o:spid="_x0000_s1038" type="#_x0000_t202" style="position:absolute;margin-left:0;margin-top:0;width:451.2pt;height:700.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Wk9LwIAAFw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XJ8d9MfjtDE0TaZ3N/ejBOw2eW5dT58E1CTKBTUIS8J&#10;LrZf+YAp0fXkErN50KpcKq2TEmdBLLQje4Ys6pCKxBfvvLQhTUFT6vjIQHzeRdYGE1yailJoNy1R&#10;JZZ7angD5QFxcNCNiLd8qbDWFfPhhTmcCewP5zw84yE1YC44SpRU4H797T76I1VopaTBGSuo/7lj&#10;TlCivxsk8X4wirCFpIzGd0NU3LVlc20xu3oBCMAAN8ryJEb/oE+idFC/4TrMY1Y0McMxd0HDSVyE&#10;bvJxnbiYz5MTjqFlYWXWlsfQEbvIxGv7xpw90hWQ6Sc4TSPLP7DW+Xaoz3cBpEqURpw7VI/w4wgn&#10;po/rFnfkWk9el5/C7DcAAAD//wMAUEsDBBQABgAIAAAAIQC9Cw2F3gAAAAYBAAAPAAAAZHJzL2Rv&#10;d25yZXYueG1sTI/NTsMwEITvSLyDtUhcELX7A7QhToUQUIkbDVD15sZLEhGvo9hNwtuzcIHLSKsZ&#10;zXybrkfXiB67UHvSMJ0oEEiFtzWVGl7zx8sliBANWdN4Qg1fGGCdnZ6kJrF+oBfst7EUXEIhMRqq&#10;GNtEylBU6EyY+BaJvQ/fORP57EppOzNwuWvkTKlr6UxNvFCZFu8rLD63R6dhf1HunsP49DbMr+bt&#10;w6bPb95trvX52Xh3CyLiGP/C8IPP6JAx08EfyQbRaOBH4q+yt1KzBYgDhxZqqkBmqfyPn30DAAD/&#10;/wMAUEsBAi0AFAAGAAgAAAAhALaDOJL+AAAA4QEAABMAAAAAAAAAAAAAAAAAAAAAAFtDb250ZW50&#10;X1R5cGVzXS54bWxQSwECLQAUAAYACAAAACEAOP0h/9YAAACUAQAACwAAAAAAAAAAAAAAAAAvAQAA&#10;X3JlbHMvLnJlbHNQSwECLQAUAAYACAAAACEAvdFpPS8CAABcBAAADgAAAAAAAAAAAAAAAAAuAgAA&#10;ZHJzL2Uyb0RvYy54bWxQSwECLQAUAAYACAAAACEAvQsNhd4AAAAGAQAADwAAAAAAAAAAAAAAAACJ&#10;BAAAZHJzL2Rvd25yZXYueG1sUEsFBgAAAAAEAAQA8wAAAJQFAAAAAA==&#10;" fillcolor="white [3201]" stroked="f" strokeweight=".5pt">
                <v:textbox style="mso-next-textbox:#Text Box 53">
                  <w:txbxContent>
                    <w:p w14:paraId="46EBC43F" w14:textId="77777777" w:rsidR="00823E3F" w:rsidRPr="00823E3F" w:rsidRDefault="00823E3F" w:rsidP="00823E3F">
                      <w:pPr>
                        <w:spacing w:line="240" w:lineRule="auto"/>
                        <w:ind w:left="-142"/>
                        <w:rPr>
                          <w:rFonts w:ascii="Times New Roman" w:hAnsi="Times New Roman" w:cs="Times New Roman"/>
                          <w:b/>
                          <w:bCs/>
                          <w:sz w:val="20"/>
                          <w:szCs w:val="20"/>
                        </w:rPr>
                      </w:pPr>
                      <w:r w:rsidRPr="00823E3F">
                        <w:rPr>
                          <w:rFonts w:ascii="Times New Roman" w:hAnsi="Times New Roman" w:cs="Times New Roman"/>
                          <w:b/>
                          <w:bCs/>
                          <w:sz w:val="20"/>
                          <w:szCs w:val="20"/>
                        </w:rPr>
                        <w:t>Supplementary references</w:t>
                      </w:r>
                    </w:p>
                    <w:p w14:paraId="5DD46FD0"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sz w:val="20"/>
                          <w:szCs w:val="20"/>
                        </w:rPr>
                        <w:fldChar w:fldCharType="begin" w:fldLock="1"/>
                      </w:r>
                      <w:r w:rsidRPr="00823E3F">
                        <w:rPr>
                          <w:rFonts w:ascii="Times New Roman" w:hAnsi="Times New Roman" w:cs="Times New Roman"/>
                          <w:sz w:val="20"/>
                          <w:szCs w:val="20"/>
                        </w:rPr>
                        <w:instrText xml:space="preserve">ADDIN Mendeley Bibliography CSL_BIBLIOGRAPHY </w:instrText>
                      </w:r>
                      <w:r w:rsidRPr="00823E3F">
                        <w:rPr>
                          <w:rFonts w:ascii="Times New Roman" w:hAnsi="Times New Roman" w:cs="Times New Roman"/>
                          <w:sz w:val="20"/>
                          <w:szCs w:val="20"/>
                        </w:rPr>
                        <w:fldChar w:fldCharType="separate"/>
                      </w:r>
                      <w:r w:rsidRPr="00823E3F">
                        <w:rPr>
                          <w:rFonts w:ascii="Times New Roman" w:hAnsi="Times New Roman" w:cs="Times New Roman"/>
                          <w:noProof/>
                          <w:sz w:val="20"/>
                          <w:szCs w:val="20"/>
                        </w:rPr>
                        <w:t>1</w:t>
                      </w:r>
                      <w:r w:rsidRPr="00823E3F">
                        <w:rPr>
                          <w:rFonts w:ascii="Times New Roman" w:hAnsi="Times New Roman" w:cs="Times New Roman"/>
                          <w:noProof/>
                          <w:sz w:val="20"/>
                          <w:szCs w:val="20"/>
                        </w:rPr>
                        <w:tab/>
                        <w:t>ECFS Patient Registry. 2018 www.ecfs.eu/ecfsprwww.ecfs.eu/ecfsprFollow:https://twitter.com/ecfsregistry?lang=enwww.facebook.com/EuropeanCysticFibrosisPatientRegistry/ (accessed May 25, 2021).</w:t>
                      </w:r>
                    </w:p>
                    <w:p w14:paraId="39D270FB"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w:t>
                      </w:r>
                      <w:r w:rsidRPr="00823E3F">
                        <w:rPr>
                          <w:rFonts w:ascii="Times New Roman" w:hAnsi="Times New Roman" w:cs="Times New Roman"/>
                          <w:noProof/>
                          <w:sz w:val="20"/>
                          <w:szCs w:val="20"/>
                        </w:rPr>
                        <w:tab/>
                        <w:t xml:space="preserve">Moor R, Julge K, Kivivare M,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View of Tsüstiline fibroos – Eesti patsientide kliinilised andmed 2011. aastal. </w:t>
                      </w:r>
                      <w:r w:rsidRPr="00823E3F">
                        <w:rPr>
                          <w:rFonts w:ascii="Times New Roman" w:hAnsi="Times New Roman" w:cs="Times New Roman"/>
                          <w:i/>
                          <w:iCs/>
                          <w:noProof/>
                          <w:sz w:val="20"/>
                          <w:szCs w:val="20"/>
                        </w:rPr>
                        <w:t>Eesti Arst</w:t>
                      </w:r>
                      <w:r w:rsidRPr="00823E3F">
                        <w:rPr>
                          <w:rFonts w:ascii="Times New Roman" w:hAnsi="Times New Roman" w:cs="Times New Roman"/>
                          <w:noProof/>
                          <w:sz w:val="20"/>
                          <w:szCs w:val="20"/>
                        </w:rPr>
                        <w:t xml:space="preserve"> 2013; </w:t>
                      </w:r>
                      <w:r w:rsidRPr="00823E3F">
                        <w:rPr>
                          <w:rFonts w:ascii="Times New Roman" w:hAnsi="Times New Roman" w:cs="Times New Roman"/>
                          <w:b/>
                          <w:bCs/>
                          <w:noProof/>
                          <w:sz w:val="20"/>
                          <w:szCs w:val="20"/>
                        </w:rPr>
                        <w:t>92</w:t>
                      </w:r>
                      <w:r w:rsidRPr="00823E3F">
                        <w:rPr>
                          <w:rFonts w:ascii="Times New Roman" w:hAnsi="Times New Roman" w:cs="Times New Roman"/>
                          <w:noProof/>
                          <w:sz w:val="20"/>
                          <w:szCs w:val="20"/>
                        </w:rPr>
                        <w:t>: 186–94.</w:t>
                      </w:r>
                    </w:p>
                    <w:p w14:paraId="59450EAB"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w:t>
                      </w:r>
                      <w:r w:rsidRPr="00823E3F">
                        <w:rPr>
                          <w:rFonts w:ascii="Times New Roman" w:hAnsi="Times New Roman" w:cs="Times New Roman"/>
                          <w:noProof/>
                          <w:sz w:val="20"/>
                          <w:szCs w:val="20"/>
                        </w:rPr>
                        <w:tab/>
                        <w:t xml:space="preserve">Farrell PM. The prevalence of cystic fibrosis in the European Union. </w:t>
                      </w:r>
                      <w:r w:rsidRPr="00823E3F">
                        <w:rPr>
                          <w:rFonts w:ascii="Times New Roman" w:hAnsi="Times New Roman" w:cs="Times New Roman"/>
                          <w:i/>
                          <w:iCs/>
                          <w:noProof/>
                          <w:sz w:val="20"/>
                          <w:szCs w:val="20"/>
                        </w:rPr>
                        <w:t>J Cyst Fibros</w:t>
                      </w:r>
                      <w:r w:rsidRPr="00823E3F">
                        <w:rPr>
                          <w:rFonts w:ascii="Times New Roman" w:hAnsi="Times New Roman" w:cs="Times New Roman"/>
                          <w:noProof/>
                          <w:sz w:val="20"/>
                          <w:szCs w:val="20"/>
                        </w:rPr>
                        <w:t xml:space="preserve"> 2008; </w:t>
                      </w:r>
                      <w:r w:rsidRPr="00823E3F">
                        <w:rPr>
                          <w:rFonts w:ascii="Times New Roman" w:hAnsi="Times New Roman" w:cs="Times New Roman"/>
                          <w:b/>
                          <w:bCs/>
                          <w:noProof/>
                          <w:sz w:val="20"/>
                          <w:szCs w:val="20"/>
                        </w:rPr>
                        <w:t>7</w:t>
                      </w:r>
                      <w:r w:rsidRPr="00823E3F">
                        <w:rPr>
                          <w:rFonts w:ascii="Times New Roman" w:hAnsi="Times New Roman" w:cs="Times New Roman"/>
                          <w:noProof/>
                          <w:sz w:val="20"/>
                          <w:szCs w:val="20"/>
                        </w:rPr>
                        <w:t>: 450–3.</w:t>
                      </w:r>
                    </w:p>
                    <w:p w14:paraId="4950ACE2"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w:t>
                      </w:r>
                      <w:r w:rsidRPr="00823E3F">
                        <w:rPr>
                          <w:rFonts w:ascii="Times New Roman" w:hAnsi="Times New Roman" w:cs="Times New Roman"/>
                          <w:noProof/>
                          <w:sz w:val="20"/>
                          <w:szCs w:val="20"/>
                        </w:rPr>
                        <w:tab/>
                        <w:t xml:space="preserve">Selimovic A, Mujicic E, Milisic S,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Analysis of Cystic Fibrosis in Federation of Bosnia and Herzegovina. </w:t>
                      </w:r>
                      <w:r w:rsidRPr="00823E3F">
                        <w:rPr>
                          <w:rFonts w:ascii="Times New Roman" w:hAnsi="Times New Roman" w:cs="Times New Roman"/>
                          <w:i/>
                          <w:iCs/>
                          <w:noProof/>
                          <w:sz w:val="20"/>
                          <w:szCs w:val="20"/>
                        </w:rPr>
                        <w:t>Med Arch (Sarajevo, Bosnia Herzegovina)</w:t>
                      </w:r>
                      <w:r w:rsidRPr="00823E3F">
                        <w:rPr>
                          <w:rFonts w:ascii="Times New Roman" w:hAnsi="Times New Roman" w:cs="Times New Roman"/>
                          <w:noProof/>
                          <w:sz w:val="20"/>
                          <w:szCs w:val="20"/>
                        </w:rPr>
                        <w:t xml:space="preserve"> 2015; </w:t>
                      </w:r>
                      <w:r w:rsidRPr="00823E3F">
                        <w:rPr>
                          <w:rFonts w:ascii="Times New Roman" w:hAnsi="Times New Roman" w:cs="Times New Roman"/>
                          <w:b/>
                          <w:bCs/>
                          <w:noProof/>
                          <w:sz w:val="20"/>
                          <w:szCs w:val="20"/>
                        </w:rPr>
                        <w:t>69</w:t>
                      </w:r>
                      <w:r w:rsidRPr="00823E3F">
                        <w:rPr>
                          <w:rFonts w:ascii="Times New Roman" w:hAnsi="Times New Roman" w:cs="Times New Roman"/>
                          <w:noProof/>
                          <w:sz w:val="20"/>
                          <w:szCs w:val="20"/>
                        </w:rPr>
                        <w:t>: 222–5.</w:t>
                      </w:r>
                    </w:p>
                    <w:p w14:paraId="3705301F" w14:textId="6E9DA646"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w:t>
                      </w:r>
                      <w:r w:rsidRPr="00823E3F">
                        <w:rPr>
                          <w:rFonts w:ascii="Times New Roman" w:hAnsi="Times New Roman" w:cs="Times New Roman"/>
                          <w:noProof/>
                          <w:sz w:val="20"/>
                          <w:szCs w:val="20"/>
                        </w:rPr>
                        <w:tab/>
                        <w:t xml:space="preserve">Elídóttir H. Personal Communication. April 2021. </w:t>
                      </w:r>
                    </w:p>
                    <w:p w14:paraId="5D13DCD1"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6</w:t>
                      </w:r>
                      <w:r w:rsidRPr="00823E3F">
                        <w:rPr>
                          <w:rFonts w:ascii="Times New Roman" w:hAnsi="Times New Roman" w:cs="Times New Roman"/>
                          <w:noProof/>
                          <w:sz w:val="20"/>
                          <w:szCs w:val="20"/>
                        </w:rPr>
                        <w:tab/>
                        <w:t>PATIENT REGISTRY ANNUAL DATA REPORT. 2019 https://www.cff.org/Research/Researcher-Resources/Patient-Registry/2019-Patient-Registry-Annual-Data-Report.pdf (accessed April 23, 2021).</w:t>
                      </w:r>
                    </w:p>
                    <w:p w14:paraId="5E0B29AC"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7</w:t>
                      </w:r>
                      <w:r w:rsidRPr="00823E3F">
                        <w:rPr>
                          <w:rFonts w:ascii="Times New Roman" w:hAnsi="Times New Roman" w:cs="Times New Roman"/>
                          <w:noProof/>
                          <w:sz w:val="20"/>
                          <w:szCs w:val="20"/>
                        </w:rPr>
                        <w:tab/>
                        <w:t>THE CANADIAN CYSTIC FIBROSIS REGISTRY ANNUAL DATA REPORT. 2018 www.cysticfibrosis.ca. (accessed May 25, 2021).</w:t>
                      </w:r>
                    </w:p>
                    <w:p w14:paraId="6D4A8CF7" w14:textId="3100AEF0"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8</w:t>
                      </w:r>
                      <w:r w:rsidRPr="00823E3F">
                        <w:rPr>
                          <w:rFonts w:ascii="Times New Roman" w:hAnsi="Times New Roman" w:cs="Times New Roman"/>
                          <w:noProof/>
                          <w:sz w:val="20"/>
                          <w:szCs w:val="20"/>
                        </w:rPr>
                        <w:tab/>
                        <w:t xml:space="preserve">Fernandez JLL. Personal Communication. April 2021. </w:t>
                      </w:r>
                    </w:p>
                    <w:p w14:paraId="600EC5A2" w14:textId="0243E90F"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9</w:t>
                      </w:r>
                      <w:r w:rsidRPr="00823E3F">
                        <w:rPr>
                          <w:rFonts w:ascii="Times New Roman" w:hAnsi="Times New Roman" w:cs="Times New Roman"/>
                          <w:noProof/>
                          <w:sz w:val="20"/>
                          <w:szCs w:val="20"/>
                        </w:rPr>
                        <w:tab/>
                        <w:t xml:space="preserve">Rosal L. Personal Communication. April 2021. </w:t>
                      </w:r>
                    </w:p>
                    <w:p w14:paraId="31C0B2E4"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10</w:t>
                      </w:r>
                      <w:r w:rsidRPr="00823E3F">
                        <w:rPr>
                          <w:rFonts w:ascii="Times New Roman" w:hAnsi="Times New Roman" w:cs="Times New Roman"/>
                          <w:noProof/>
                          <w:sz w:val="20"/>
                          <w:szCs w:val="20"/>
                        </w:rPr>
                        <w:tab/>
                        <w:t xml:space="preserve">Rodríguez-Calá F, Suárez-Medina R, Venero-Fernández SJ, Smyth A, Carr SB, Fogarty AW. The prevalence, clinical status and genotype of cystic fibrosis patients living in Cuba using national registry data. </w:t>
                      </w:r>
                      <w:r w:rsidRPr="00823E3F">
                        <w:rPr>
                          <w:rFonts w:ascii="Times New Roman" w:hAnsi="Times New Roman" w:cs="Times New Roman"/>
                          <w:i/>
                          <w:iCs/>
                          <w:noProof/>
                          <w:sz w:val="20"/>
                          <w:szCs w:val="20"/>
                        </w:rPr>
                        <w:t>J Cyst Fibros</w:t>
                      </w:r>
                      <w:r w:rsidRPr="00823E3F">
                        <w:rPr>
                          <w:rFonts w:ascii="Times New Roman" w:hAnsi="Times New Roman" w:cs="Times New Roman"/>
                          <w:noProof/>
                          <w:sz w:val="20"/>
                          <w:szCs w:val="20"/>
                        </w:rPr>
                        <w:t xml:space="preserve"> 2019; </w:t>
                      </w:r>
                      <w:r w:rsidRPr="00823E3F">
                        <w:rPr>
                          <w:rFonts w:ascii="Times New Roman" w:hAnsi="Times New Roman" w:cs="Times New Roman"/>
                          <w:b/>
                          <w:bCs/>
                          <w:noProof/>
                          <w:sz w:val="20"/>
                          <w:szCs w:val="20"/>
                        </w:rPr>
                        <w:t>18</w:t>
                      </w:r>
                      <w:r w:rsidRPr="00823E3F">
                        <w:rPr>
                          <w:rFonts w:ascii="Times New Roman" w:hAnsi="Times New Roman" w:cs="Times New Roman"/>
                          <w:noProof/>
                          <w:sz w:val="20"/>
                          <w:szCs w:val="20"/>
                        </w:rPr>
                        <w:t>: 522–4.</w:t>
                      </w:r>
                    </w:p>
                    <w:p w14:paraId="489BA2E7"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11</w:t>
                      </w:r>
                      <w:r w:rsidRPr="00823E3F">
                        <w:rPr>
                          <w:rFonts w:ascii="Times New Roman" w:hAnsi="Times New Roman" w:cs="Times New Roman"/>
                          <w:noProof/>
                          <w:sz w:val="20"/>
                          <w:szCs w:val="20"/>
                        </w:rPr>
                        <w:tab/>
                        <w:t xml:space="preserve">Zeiger AM, McGarry ME, Mak ACY,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Identification of CFTR variants in Latino patients with cystic fibrosis from the Dominican Republic and Puerto Rico. </w:t>
                      </w:r>
                      <w:r w:rsidRPr="00823E3F">
                        <w:rPr>
                          <w:rFonts w:ascii="Times New Roman" w:hAnsi="Times New Roman" w:cs="Times New Roman"/>
                          <w:i/>
                          <w:iCs/>
                          <w:noProof/>
                          <w:sz w:val="20"/>
                          <w:szCs w:val="20"/>
                        </w:rPr>
                        <w:t>Pediatr Pulmonol</w:t>
                      </w:r>
                      <w:r w:rsidRPr="00823E3F">
                        <w:rPr>
                          <w:rFonts w:ascii="Times New Roman" w:hAnsi="Times New Roman" w:cs="Times New Roman"/>
                          <w:noProof/>
                          <w:sz w:val="20"/>
                          <w:szCs w:val="20"/>
                        </w:rPr>
                        <w:t xml:space="preserve"> 2020; </w:t>
                      </w:r>
                      <w:r w:rsidRPr="00823E3F">
                        <w:rPr>
                          <w:rFonts w:ascii="Times New Roman" w:hAnsi="Times New Roman" w:cs="Times New Roman"/>
                          <w:b/>
                          <w:bCs/>
                          <w:noProof/>
                          <w:sz w:val="20"/>
                          <w:szCs w:val="20"/>
                        </w:rPr>
                        <w:t>55</w:t>
                      </w:r>
                      <w:r w:rsidRPr="00823E3F">
                        <w:rPr>
                          <w:rFonts w:ascii="Times New Roman" w:hAnsi="Times New Roman" w:cs="Times New Roman"/>
                          <w:noProof/>
                          <w:sz w:val="20"/>
                          <w:szCs w:val="20"/>
                        </w:rPr>
                        <w:t>: 533–40.</w:t>
                      </w:r>
                    </w:p>
                    <w:p w14:paraId="15C55C1A" w14:textId="7F945282"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12</w:t>
                      </w:r>
                      <w:r w:rsidRPr="00823E3F">
                        <w:rPr>
                          <w:rFonts w:ascii="Times New Roman" w:hAnsi="Times New Roman" w:cs="Times New Roman"/>
                          <w:noProof/>
                          <w:sz w:val="20"/>
                          <w:szCs w:val="20"/>
                        </w:rPr>
                        <w:tab/>
                        <w:t xml:space="preserve">Buckley MMM, Aguilar LB, Lainez RC, Valenzuela HJA, Ponce F, Melo DG. Neonatal screening program for five conditions in Honduras. </w:t>
                      </w:r>
                      <w:r w:rsidRPr="00823E3F">
                        <w:rPr>
                          <w:rFonts w:ascii="Times New Roman" w:hAnsi="Times New Roman" w:cs="Times New Roman"/>
                          <w:i/>
                          <w:iCs/>
                          <w:noProof/>
                          <w:sz w:val="20"/>
                          <w:szCs w:val="20"/>
                        </w:rPr>
                        <w:t>J Community Genet</w:t>
                      </w:r>
                      <w:r w:rsidRPr="00823E3F">
                        <w:rPr>
                          <w:rFonts w:ascii="Times New Roman" w:hAnsi="Times New Roman" w:cs="Times New Roman"/>
                          <w:noProof/>
                          <w:sz w:val="20"/>
                          <w:szCs w:val="20"/>
                        </w:rPr>
                        <w:t xml:space="preserve"> 2021; 1–7.</w:t>
                      </w:r>
                    </w:p>
                    <w:p w14:paraId="4F6AFF4D" w14:textId="02509CF3"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13</w:t>
                      </w:r>
                      <w:r w:rsidRPr="00823E3F">
                        <w:rPr>
                          <w:rFonts w:ascii="Times New Roman" w:hAnsi="Times New Roman" w:cs="Times New Roman"/>
                          <w:noProof/>
                          <w:sz w:val="20"/>
                          <w:szCs w:val="20"/>
                        </w:rPr>
                        <w:tab/>
                        <w:t xml:space="preserve">Schwanhauser JPG. Personal Communication. April 2021. </w:t>
                      </w:r>
                    </w:p>
                    <w:p w14:paraId="56D10D1B"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14</w:t>
                      </w:r>
                      <w:r w:rsidRPr="00823E3F">
                        <w:rPr>
                          <w:rFonts w:ascii="Times New Roman" w:hAnsi="Times New Roman" w:cs="Times New Roman"/>
                          <w:noProof/>
                          <w:sz w:val="20"/>
                          <w:szCs w:val="20"/>
                        </w:rPr>
                        <w:tab/>
                        <w:t xml:space="preserve">Ahmed, Cheok G, Goh AEN,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Cystic fibrosis in asia. </w:t>
                      </w:r>
                      <w:r w:rsidRPr="00823E3F">
                        <w:rPr>
                          <w:rFonts w:ascii="Times New Roman" w:hAnsi="Times New Roman" w:cs="Times New Roman"/>
                          <w:i/>
                          <w:iCs/>
                          <w:noProof/>
                          <w:sz w:val="20"/>
                          <w:szCs w:val="20"/>
                        </w:rPr>
                        <w:t>Pediatr Respirol Crit Care Med</w:t>
                      </w:r>
                      <w:r w:rsidRPr="00823E3F">
                        <w:rPr>
                          <w:rFonts w:ascii="Times New Roman" w:hAnsi="Times New Roman" w:cs="Times New Roman"/>
                          <w:noProof/>
                          <w:sz w:val="20"/>
                          <w:szCs w:val="20"/>
                        </w:rPr>
                        <w:t xml:space="preserve"> 2020; </w:t>
                      </w:r>
                      <w:r w:rsidRPr="00823E3F">
                        <w:rPr>
                          <w:rFonts w:ascii="Times New Roman" w:hAnsi="Times New Roman" w:cs="Times New Roman"/>
                          <w:b/>
                          <w:bCs/>
                          <w:noProof/>
                          <w:sz w:val="20"/>
                          <w:szCs w:val="20"/>
                        </w:rPr>
                        <w:t>4</w:t>
                      </w:r>
                      <w:r w:rsidRPr="00823E3F">
                        <w:rPr>
                          <w:rFonts w:ascii="Times New Roman" w:hAnsi="Times New Roman" w:cs="Times New Roman"/>
                          <w:noProof/>
                          <w:sz w:val="20"/>
                          <w:szCs w:val="20"/>
                        </w:rPr>
                        <w:t>: 8.</w:t>
                      </w:r>
                    </w:p>
                    <w:p w14:paraId="2CF0A05F"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15</w:t>
                      </w:r>
                      <w:r w:rsidRPr="00823E3F">
                        <w:rPr>
                          <w:rFonts w:ascii="Times New Roman" w:hAnsi="Times New Roman" w:cs="Times New Roman"/>
                          <w:noProof/>
                          <w:sz w:val="20"/>
                          <w:szCs w:val="20"/>
                        </w:rPr>
                        <w:tab/>
                        <w:t xml:space="preserve">Shi R, Wang X, Lu X,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A systematic review of the clinical and genetic characteristics of Chinese patients with cystic fibrosis. </w:t>
                      </w:r>
                      <w:r w:rsidRPr="00823E3F">
                        <w:rPr>
                          <w:rFonts w:ascii="Times New Roman" w:hAnsi="Times New Roman" w:cs="Times New Roman"/>
                          <w:i/>
                          <w:iCs/>
                          <w:noProof/>
                          <w:sz w:val="20"/>
                          <w:szCs w:val="20"/>
                        </w:rPr>
                        <w:t>Pediatr Pulmonol</w:t>
                      </w:r>
                      <w:r w:rsidRPr="00823E3F">
                        <w:rPr>
                          <w:rFonts w:ascii="Times New Roman" w:hAnsi="Times New Roman" w:cs="Times New Roman"/>
                          <w:noProof/>
                          <w:sz w:val="20"/>
                          <w:szCs w:val="20"/>
                        </w:rPr>
                        <w:t xml:space="preserve"> 2020; </w:t>
                      </w:r>
                      <w:r w:rsidRPr="00823E3F">
                        <w:rPr>
                          <w:rFonts w:ascii="Times New Roman" w:hAnsi="Times New Roman" w:cs="Times New Roman"/>
                          <w:b/>
                          <w:bCs/>
                          <w:noProof/>
                          <w:sz w:val="20"/>
                          <w:szCs w:val="20"/>
                        </w:rPr>
                        <w:t>55</w:t>
                      </w:r>
                      <w:r w:rsidRPr="00823E3F">
                        <w:rPr>
                          <w:rFonts w:ascii="Times New Roman" w:hAnsi="Times New Roman" w:cs="Times New Roman"/>
                          <w:noProof/>
                          <w:sz w:val="20"/>
                          <w:szCs w:val="20"/>
                        </w:rPr>
                        <w:t>: 3005–11.</w:t>
                      </w:r>
                    </w:p>
                    <w:p w14:paraId="26453501"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16</w:t>
                      </w:r>
                      <w:r w:rsidRPr="00823E3F">
                        <w:rPr>
                          <w:rFonts w:ascii="Times New Roman" w:hAnsi="Times New Roman" w:cs="Times New Roman"/>
                          <w:noProof/>
                          <w:sz w:val="20"/>
                          <w:szCs w:val="20"/>
                        </w:rPr>
                        <w:tab/>
                        <w:t xml:space="preserve">Shah U, Frossard P, Moatter T. Cystic fibrosis: Defining a disease under-diagnosed in Pakistan. </w:t>
                      </w:r>
                      <w:r w:rsidRPr="00823E3F">
                        <w:rPr>
                          <w:rFonts w:ascii="Times New Roman" w:hAnsi="Times New Roman" w:cs="Times New Roman"/>
                          <w:i/>
                          <w:iCs/>
                          <w:noProof/>
                          <w:sz w:val="20"/>
                          <w:szCs w:val="20"/>
                        </w:rPr>
                        <w:t>Trop Med Int Heal</w:t>
                      </w:r>
                      <w:r w:rsidRPr="00823E3F">
                        <w:rPr>
                          <w:rFonts w:ascii="Times New Roman" w:hAnsi="Times New Roman" w:cs="Times New Roman"/>
                          <w:noProof/>
                          <w:sz w:val="20"/>
                          <w:szCs w:val="20"/>
                        </w:rPr>
                        <w:t xml:space="preserve"> 2009; </w:t>
                      </w:r>
                      <w:r w:rsidRPr="00823E3F">
                        <w:rPr>
                          <w:rFonts w:ascii="Times New Roman" w:hAnsi="Times New Roman" w:cs="Times New Roman"/>
                          <w:b/>
                          <w:bCs/>
                          <w:noProof/>
                          <w:sz w:val="20"/>
                          <w:szCs w:val="20"/>
                        </w:rPr>
                        <w:t>14</w:t>
                      </w:r>
                      <w:r w:rsidRPr="00823E3F">
                        <w:rPr>
                          <w:rFonts w:ascii="Times New Roman" w:hAnsi="Times New Roman" w:cs="Times New Roman"/>
                          <w:noProof/>
                          <w:sz w:val="20"/>
                          <w:szCs w:val="20"/>
                        </w:rPr>
                        <w:t>: 542–5.</w:t>
                      </w:r>
                    </w:p>
                    <w:p w14:paraId="480F2EB2"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17</w:t>
                      </w:r>
                      <w:r w:rsidRPr="00823E3F">
                        <w:rPr>
                          <w:rFonts w:ascii="Times New Roman" w:hAnsi="Times New Roman" w:cs="Times New Roman"/>
                          <w:noProof/>
                          <w:sz w:val="20"/>
                          <w:szCs w:val="20"/>
                        </w:rPr>
                        <w:tab/>
                        <w:t xml:space="preserve">Pandey AS, Joshi S, Rajbhandari R, Kansakar P, Dhakal S, Fingerhut R. Newborn screening for selected disorders in Nepal: A pilot study. </w:t>
                      </w:r>
                      <w:r w:rsidRPr="00823E3F">
                        <w:rPr>
                          <w:rFonts w:ascii="Times New Roman" w:hAnsi="Times New Roman" w:cs="Times New Roman"/>
                          <w:i/>
                          <w:iCs/>
                          <w:noProof/>
                          <w:sz w:val="20"/>
                          <w:szCs w:val="20"/>
                        </w:rPr>
                        <w:t>Int J Neonatal Screen</w:t>
                      </w:r>
                      <w:r w:rsidRPr="00823E3F">
                        <w:rPr>
                          <w:rFonts w:ascii="Times New Roman" w:hAnsi="Times New Roman" w:cs="Times New Roman"/>
                          <w:noProof/>
                          <w:sz w:val="20"/>
                          <w:szCs w:val="20"/>
                        </w:rPr>
                        <w:t xml:space="preserve"> 2019; </w:t>
                      </w:r>
                      <w:r w:rsidRPr="00823E3F">
                        <w:rPr>
                          <w:rFonts w:ascii="Times New Roman" w:hAnsi="Times New Roman" w:cs="Times New Roman"/>
                          <w:b/>
                          <w:bCs/>
                          <w:noProof/>
                          <w:sz w:val="20"/>
                          <w:szCs w:val="20"/>
                        </w:rPr>
                        <w:t>5</w:t>
                      </w:r>
                      <w:r w:rsidRPr="00823E3F">
                        <w:rPr>
                          <w:rFonts w:ascii="Times New Roman" w:hAnsi="Times New Roman" w:cs="Times New Roman"/>
                          <w:noProof/>
                          <w:sz w:val="20"/>
                          <w:szCs w:val="20"/>
                        </w:rPr>
                        <w:t>. DOI:10.3390/ijns5020018.</w:t>
                      </w:r>
                    </w:p>
                    <w:p w14:paraId="097F3982"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18</w:t>
                      </w:r>
                      <w:r w:rsidRPr="00823E3F">
                        <w:rPr>
                          <w:rFonts w:ascii="Times New Roman" w:hAnsi="Times New Roman" w:cs="Times New Roman"/>
                          <w:noProof/>
                          <w:sz w:val="20"/>
                          <w:szCs w:val="20"/>
                        </w:rPr>
                        <w:tab/>
                        <w:t xml:space="preserve">Indika NLR, Vidanapathirana DM, Dilanthi HW, Kularatnam GAM, Chandrasiri NDPD, Jasinge E. Phenotypic spectrum and genetic heterogeneity of cystic fibrosis in Sri Lanka. </w:t>
                      </w:r>
                      <w:r w:rsidRPr="00823E3F">
                        <w:rPr>
                          <w:rFonts w:ascii="Times New Roman" w:hAnsi="Times New Roman" w:cs="Times New Roman"/>
                          <w:i/>
                          <w:iCs/>
                          <w:noProof/>
                          <w:sz w:val="20"/>
                          <w:szCs w:val="20"/>
                        </w:rPr>
                        <w:t>BMC Med Genet</w:t>
                      </w:r>
                      <w:r w:rsidRPr="00823E3F">
                        <w:rPr>
                          <w:rFonts w:ascii="Times New Roman" w:hAnsi="Times New Roman" w:cs="Times New Roman"/>
                          <w:noProof/>
                          <w:sz w:val="20"/>
                          <w:szCs w:val="20"/>
                        </w:rPr>
                        <w:t xml:space="preserve"> 2019; </w:t>
                      </w:r>
                      <w:r w:rsidRPr="00823E3F">
                        <w:rPr>
                          <w:rFonts w:ascii="Times New Roman" w:hAnsi="Times New Roman" w:cs="Times New Roman"/>
                          <w:b/>
                          <w:bCs/>
                          <w:noProof/>
                          <w:sz w:val="20"/>
                          <w:szCs w:val="20"/>
                        </w:rPr>
                        <w:t>20</w:t>
                      </w:r>
                      <w:r w:rsidRPr="00823E3F">
                        <w:rPr>
                          <w:rFonts w:ascii="Times New Roman" w:hAnsi="Times New Roman" w:cs="Times New Roman"/>
                          <w:noProof/>
                          <w:sz w:val="20"/>
                          <w:szCs w:val="20"/>
                        </w:rPr>
                        <w:t>. DOI:10.1186/s12881-019-0815-x.</w:t>
                      </w:r>
                    </w:p>
                    <w:p w14:paraId="70CDF7B5" w14:textId="782E395D"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19</w:t>
                      </w:r>
                      <w:r w:rsidRPr="00823E3F">
                        <w:rPr>
                          <w:rFonts w:ascii="Times New Roman" w:hAnsi="Times New Roman" w:cs="Times New Roman"/>
                          <w:noProof/>
                          <w:sz w:val="20"/>
                          <w:szCs w:val="20"/>
                        </w:rPr>
                        <w:tab/>
                        <w:t xml:space="preserve">Abdrakhmanov O. Personal Communication. April 2021. </w:t>
                      </w:r>
                    </w:p>
                    <w:p w14:paraId="28A4BF89" w14:textId="205B939B"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20</w:t>
                      </w:r>
                      <w:r w:rsidRPr="00823E3F">
                        <w:rPr>
                          <w:rFonts w:ascii="Times New Roman" w:hAnsi="Times New Roman" w:cs="Times New Roman"/>
                          <w:noProof/>
                          <w:sz w:val="20"/>
                          <w:szCs w:val="20"/>
                        </w:rPr>
                        <w:tab/>
                        <w:t xml:space="preserve">Gurbanova E. Personal Communication. April 2021. </w:t>
                      </w:r>
                    </w:p>
                    <w:p w14:paraId="5354AA15" w14:textId="743A6DA8"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21</w:t>
                      </w:r>
                      <w:r w:rsidRPr="00823E3F">
                        <w:rPr>
                          <w:rFonts w:ascii="Times New Roman" w:hAnsi="Times New Roman" w:cs="Times New Roman"/>
                          <w:noProof/>
                          <w:sz w:val="20"/>
                          <w:szCs w:val="20"/>
                        </w:rPr>
                        <w:tab/>
                        <w:t xml:space="preserve">Turdiev A. Personal Communication. April 2021. </w:t>
                      </w:r>
                    </w:p>
                    <w:p w14:paraId="720DD41F"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22</w:t>
                      </w:r>
                      <w:r w:rsidRPr="00823E3F">
                        <w:rPr>
                          <w:rFonts w:ascii="Times New Roman" w:hAnsi="Times New Roman" w:cs="Times New Roman"/>
                          <w:noProof/>
                          <w:sz w:val="20"/>
                          <w:szCs w:val="20"/>
                        </w:rPr>
                        <w:tab/>
                        <w:t xml:space="preserve">Ruseckaite R, Ahern S, Ranger T,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AUSTRALIAN CYSTIC FIBROSIS DATA REGISTRY. 2017 https://www.cysticfibrosis.org.au/getmedia/24e94d66-29fa-4e3f-8e65-21ee24ed2e5a/ACFDR-2017-Annual-Report_highres_singles.pdf.aspx (accessed May 25, 2021).</w:t>
                      </w:r>
                    </w:p>
                    <w:p w14:paraId="178FAA11"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23</w:t>
                      </w:r>
                      <w:r w:rsidRPr="00823E3F">
                        <w:rPr>
                          <w:rFonts w:ascii="Times New Roman" w:hAnsi="Times New Roman" w:cs="Times New Roman"/>
                          <w:noProof/>
                          <w:sz w:val="20"/>
                          <w:szCs w:val="20"/>
                        </w:rPr>
                        <w:tab/>
                        <w:t>New Zealand CF Data Registry. 2017 www.cfnz.org.nz. (accessed May 25, 2021).</w:t>
                      </w:r>
                    </w:p>
                    <w:p w14:paraId="7D7C0AF0" w14:textId="008DC9C2"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24</w:t>
                      </w:r>
                      <w:r w:rsidRPr="00823E3F">
                        <w:rPr>
                          <w:rFonts w:ascii="Times New Roman" w:hAnsi="Times New Roman" w:cs="Times New Roman"/>
                          <w:noProof/>
                          <w:sz w:val="20"/>
                          <w:szCs w:val="20"/>
                        </w:rPr>
                        <w:tab/>
                        <w:t xml:space="preserve">Noke C. Personal Communication. April 2021. </w:t>
                      </w:r>
                    </w:p>
                    <w:p w14:paraId="1ABCA54E"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25</w:t>
                      </w:r>
                      <w:r w:rsidRPr="00823E3F">
                        <w:rPr>
                          <w:rFonts w:ascii="Times New Roman" w:hAnsi="Times New Roman" w:cs="Times New Roman"/>
                          <w:noProof/>
                          <w:sz w:val="20"/>
                          <w:szCs w:val="20"/>
                        </w:rPr>
                        <w:tab/>
                        <w:t xml:space="preserve">Hammoudeh S, Gadelhak W, Abdulwahab A, Al-Langawi M, Janahi IA. Approaching two decades of cystic fibrosis research in Qatar: A historical perspective and future directions. </w:t>
                      </w:r>
                      <w:r w:rsidRPr="00823E3F">
                        <w:rPr>
                          <w:rFonts w:ascii="Times New Roman" w:hAnsi="Times New Roman" w:cs="Times New Roman"/>
                          <w:i/>
                          <w:iCs/>
                          <w:noProof/>
                          <w:sz w:val="20"/>
                          <w:szCs w:val="20"/>
                        </w:rPr>
                        <w:t>Multidiscip Respir Med</w:t>
                      </w:r>
                      <w:r w:rsidRPr="00823E3F">
                        <w:rPr>
                          <w:rFonts w:ascii="Times New Roman" w:hAnsi="Times New Roman" w:cs="Times New Roman"/>
                          <w:noProof/>
                          <w:sz w:val="20"/>
                          <w:szCs w:val="20"/>
                        </w:rPr>
                        <w:t xml:space="preserve"> 2019; </w:t>
                      </w:r>
                      <w:r w:rsidRPr="00823E3F">
                        <w:rPr>
                          <w:rFonts w:ascii="Times New Roman" w:hAnsi="Times New Roman" w:cs="Times New Roman"/>
                          <w:b/>
                          <w:bCs/>
                          <w:noProof/>
                          <w:sz w:val="20"/>
                          <w:szCs w:val="20"/>
                        </w:rPr>
                        <w:t>14</w:t>
                      </w:r>
                      <w:r w:rsidRPr="00823E3F">
                        <w:rPr>
                          <w:rFonts w:ascii="Times New Roman" w:hAnsi="Times New Roman" w:cs="Times New Roman"/>
                          <w:noProof/>
                          <w:sz w:val="20"/>
                          <w:szCs w:val="20"/>
                        </w:rPr>
                        <w:t>: 1–6.</w:t>
                      </w:r>
                    </w:p>
                    <w:p w14:paraId="521E6E96"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26</w:t>
                      </w:r>
                      <w:r w:rsidRPr="00823E3F">
                        <w:rPr>
                          <w:rFonts w:ascii="Times New Roman" w:hAnsi="Times New Roman" w:cs="Times New Roman"/>
                          <w:noProof/>
                          <w:sz w:val="20"/>
                          <w:szCs w:val="20"/>
                        </w:rPr>
                        <w:tab/>
                        <w:t xml:space="preserve">Isa HM, Al-Ali LF, Mohamed AM. Growth assessment and risk factors of malnutrition in children with cystic fibrosis. </w:t>
                      </w:r>
                      <w:r w:rsidRPr="00823E3F">
                        <w:rPr>
                          <w:rFonts w:ascii="Times New Roman" w:hAnsi="Times New Roman" w:cs="Times New Roman"/>
                          <w:i/>
                          <w:iCs/>
                          <w:noProof/>
                          <w:sz w:val="20"/>
                          <w:szCs w:val="20"/>
                        </w:rPr>
                        <w:t>Saudi Med J</w:t>
                      </w:r>
                      <w:r w:rsidRPr="00823E3F">
                        <w:rPr>
                          <w:rFonts w:ascii="Times New Roman" w:hAnsi="Times New Roman" w:cs="Times New Roman"/>
                          <w:noProof/>
                          <w:sz w:val="20"/>
                          <w:szCs w:val="20"/>
                        </w:rPr>
                        <w:t xml:space="preserve"> 2016; </w:t>
                      </w:r>
                      <w:r w:rsidRPr="00823E3F">
                        <w:rPr>
                          <w:rFonts w:ascii="Times New Roman" w:hAnsi="Times New Roman" w:cs="Times New Roman"/>
                          <w:b/>
                          <w:bCs/>
                          <w:noProof/>
                          <w:sz w:val="20"/>
                          <w:szCs w:val="20"/>
                        </w:rPr>
                        <w:t>37</w:t>
                      </w:r>
                      <w:r w:rsidRPr="00823E3F">
                        <w:rPr>
                          <w:rFonts w:ascii="Times New Roman" w:hAnsi="Times New Roman" w:cs="Times New Roman"/>
                          <w:noProof/>
                          <w:sz w:val="20"/>
                          <w:szCs w:val="20"/>
                        </w:rPr>
                        <w:t>: 293–8.</w:t>
                      </w:r>
                    </w:p>
                    <w:p w14:paraId="748554BE"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27</w:t>
                      </w:r>
                      <w:r w:rsidRPr="00823E3F">
                        <w:rPr>
                          <w:rFonts w:ascii="Times New Roman" w:hAnsi="Times New Roman" w:cs="Times New Roman"/>
                          <w:noProof/>
                          <w:sz w:val="20"/>
                          <w:szCs w:val="20"/>
                        </w:rPr>
                        <w:tab/>
                        <w:t xml:space="preserve">Banjar H, Al-Mogarri I, Nizami I,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Geographic distribution of cystic fibrosis transmembrane conductance regulator (CFTR) gene mutations in Saudi Arabia. </w:t>
                      </w:r>
                      <w:r w:rsidRPr="00823E3F">
                        <w:rPr>
                          <w:rFonts w:ascii="Times New Roman" w:hAnsi="Times New Roman" w:cs="Times New Roman"/>
                          <w:i/>
                          <w:iCs/>
                          <w:noProof/>
                          <w:sz w:val="20"/>
                          <w:szCs w:val="20"/>
                        </w:rPr>
                        <w:t>Int J Pediatr Adolesc Med</w:t>
                      </w:r>
                      <w:r w:rsidRPr="00823E3F">
                        <w:rPr>
                          <w:rFonts w:ascii="Times New Roman" w:hAnsi="Times New Roman" w:cs="Times New Roman"/>
                          <w:noProof/>
                          <w:sz w:val="20"/>
                          <w:szCs w:val="20"/>
                        </w:rPr>
                        <w:t xml:space="preserve"> 2021; </w:t>
                      </w:r>
                      <w:r w:rsidRPr="00823E3F">
                        <w:rPr>
                          <w:rFonts w:ascii="Times New Roman" w:hAnsi="Times New Roman" w:cs="Times New Roman"/>
                          <w:b/>
                          <w:bCs/>
                          <w:noProof/>
                          <w:sz w:val="20"/>
                          <w:szCs w:val="20"/>
                        </w:rPr>
                        <w:t>8</w:t>
                      </w:r>
                      <w:r w:rsidRPr="00823E3F">
                        <w:rPr>
                          <w:rFonts w:ascii="Times New Roman" w:hAnsi="Times New Roman" w:cs="Times New Roman"/>
                          <w:noProof/>
                          <w:sz w:val="20"/>
                          <w:szCs w:val="20"/>
                        </w:rPr>
                        <w:t>: 25–8.</w:t>
                      </w:r>
                    </w:p>
                    <w:p w14:paraId="3A10FE93"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28</w:t>
                      </w:r>
                      <w:r w:rsidRPr="00823E3F">
                        <w:rPr>
                          <w:rFonts w:ascii="Times New Roman" w:hAnsi="Times New Roman" w:cs="Times New Roman"/>
                          <w:noProof/>
                          <w:sz w:val="20"/>
                          <w:szCs w:val="20"/>
                        </w:rPr>
                        <w:tab/>
                        <w:t xml:space="preserve">Rawashdeh M, Manal H. Cystic fibrosis in Arabs: A prototype from Jordan. </w:t>
                      </w:r>
                      <w:r w:rsidRPr="00823E3F">
                        <w:rPr>
                          <w:rFonts w:ascii="Times New Roman" w:hAnsi="Times New Roman" w:cs="Times New Roman"/>
                          <w:i/>
                          <w:iCs/>
                          <w:noProof/>
                          <w:sz w:val="20"/>
                          <w:szCs w:val="20"/>
                        </w:rPr>
                        <w:t>Ann Trop Paediatr</w:t>
                      </w:r>
                      <w:r w:rsidRPr="00823E3F">
                        <w:rPr>
                          <w:rFonts w:ascii="Times New Roman" w:hAnsi="Times New Roman" w:cs="Times New Roman"/>
                          <w:noProof/>
                          <w:sz w:val="20"/>
                          <w:szCs w:val="20"/>
                        </w:rPr>
                        <w:t xml:space="preserve"> 2000; </w:t>
                      </w:r>
                      <w:r w:rsidRPr="00823E3F">
                        <w:rPr>
                          <w:rFonts w:ascii="Times New Roman" w:hAnsi="Times New Roman" w:cs="Times New Roman"/>
                          <w:b/>
                          <w:bCs/>
                          <w:noProof/>
                          <w:sz w:val="20"/>
                          <w:szCs w:val="20"/>
                        </w:rPr>
                        <w:t>20</w:t>
                      </w:r>
                      <w:r w:rsidRPr="00823E3F">
                        <w:rPr>
                          <w:rFonts w:ascii="Times New Roman" w:hAnsi="Times New Roman" w:cs="Times New Roman"/>
                          <w:noProof/>
                          <w:sz w:val="20"/>
                          <w:szCs w:val="20"/>
                        </w:rPr>
                        <w:t>: 283–5.</w:t>
                      </w:r>
                    </w:p>
                    <w:p w14:paraId="3903297D" w14:textId="5A81D78A"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29</w:t>
                      </w:r>
                      <w:r w:rsidRPr="00823E3F">
                        <w:rPr>
                          <w:rFonts w:ascii="Times New Roman" w:hAnsi="Times New Roman" w:cs="Times New Roman"/>
                          <w:noProof/>
                          <w:sz w:val="20"/>
                          <w:szCs w:val="20"/>
                        </w:rPr>
                        <w:tab/>
                        <w:t xml:space="preserve">Rumman N. Personal Communication. April 2021. </w:t>
                      </w:r>
                    </w:p>
                    <w:p w14:paraId="495B8351"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30</w:t>
                      </w:r>
                      <w:r w:rsidRPr="00823E3F">
                        <w:rPr>
                          <w:rFonts w:ascii="Times New Roman" w:hAnsi="Times New Roman" w:cs="Times New Roman"/>
                          <w:noProof/>
                          <w:sz w:val="20"/>
                          <w:szCs w:val="20"/>
                        </w:rPr>
                        <w:tab/>
                        <w:t xml:space="preserve">Farra C, Menassa R, Awwad J,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Mutational spectrum of cystic fibrosis in the Lebanese population. </w:t>
                      </w:r>
                      <w:r w:rsidRPr="00823E3F">
                        <w:rPr>
                          <w:rFonts w:ascii="Times New Roman" w:hAnsi="Times New Roman" w:cs="Times New Roman"/>
                          <w:i/>
                          <w:iCs/>
                          <w:noProof/>
                          <w:sz w:val="20"/>
                          <w:szCs w:val="20"/>
                        </w:rPr>
                        <w:t>J Cyst Fibros</w:t>
                      </w:r>
                      <w:r w:rsidRPr="00823E3F">
                        <w:rPr>
                          <w:rFonts w:ascii="Times New Roman" w:hAnsi="Times New Roman" w:cs="Times New Roman"/>
                          <w:noProof/>
                          <w:sz w:val="20"/>
                          <w:szCs w:val="20"/>
                        </w:rPr>
                        <w:t xml:space="preserve"> 2010; </w:t>
                      </w:r>
                      <w:r w:rsidRPr="00823E3F">
                        <w:rPr>
                          <w:rFonts w:ascii="Times New Roman" w:hAnsi="Times New Roman" w:cs="Times New Roman"/>
                          <w:b/>
                          <w:bCs/>
                          <w:noProof/>
                          <w:sz w:val="20"/>
                          <w:szCs w:val="20"/>
                        </w:rPr>
                        <w:t>9</w:t>
                      </w:r>
                      <w:r w:rsidRPr="00823E3F">
                        <w:rPr>
                          <w:rFonts w:ascii="Times New Roman" w:hAnsi="Times New Roman" w:cs="Times New Roman"/>
                          <w:noProof/>
                          <w:sz w:val="20"/>
                          <w:szCs w:val="20"/>
                        </w:rPr>
                        <w:t>: 406–10.</w:t>
                      </w:r>
                    </w:p>
                    <w:p w14:paraId="56C98B46"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31</w:t>
                      </w:r>
                      <w:r w:rsidRPr="00823E3F">
                        <w:rPr>
                          <w:rFonts w:ascii="Times New Roman" w:hAnsi="Times New Roman" w:cs="Times New Roman"/>
                          <w:noProof/>
                          <w:sz w:val="20"/>
                          <w:szCs w:val="20"/>
                        </w:rPr>
                        <w:tab/>
                        <w:t xml:space="preserve">Jarjour RA, Al-Berrawi S, Ammar S, Majdalawi R. Spectrum of cystic fibrosis mutations in Syrian patients. </w:t>
                      </w:r>
                      <w:r w:rsidRPr="00823E3F">
                        <w:rPr>
                          <w:rFonts w:ascii="Times New Roman" w:hAnsi="Times New Roman" w:cs="Times New Roman"/>
                          <w:i/>
                          <w:iCs/>
                          <w:noProof/>
                          <w:sz w:val="20"/>
                          <w:szCs w:val="20"/>
                        </w:rPr>
                        <w:t>Minerva Pediatr</w:t>
                      </w:r>
                      <w:r w:rsidRPr="00823E3F">
                        <w:rPr>
                          <w:rFonts w:ascii="Times New Roman" w:hAnsi="Times New Roman" w:cs="Times New Roman"/>
                          <w:noProof/>
                          <w:sz w:val="20"/>
                          <w:szCs w:val="20"/>
                        </w:rPr>
                        <w:t xml:space="preserve"> 2018; </w:t>
                      </w:r>
                      <w:r w:rsidRPr="00823E3F">
                        <w:rPr>
                          <w:rFonts w:ascii="Times New Roman" w:hAnsi="Times New Roman" w:cs="Times New Roman"/>
                          <w:b/>
                          <w:bCs/>
                          <w:noProof/>
                          <w:sz w:val="20"/>
                          <w:szCs w:val="20"/>
                        </w:rPr>
                        <w:t>70</w:t>
                      </w:r>
                      <w:r w:rsidRPr="00823E3F">
                        <w:rPr>
                          <w:rFonts w:ascii="Times New Roman" w:hAnsi="Times New Roman" w:cs="Times New Roman"/>
                          <w:noProof/>
                          <w:sz w:val="20"/>
                          <w:szCs w:val="20"/>
                        </w:rPr>
                        <w:t>: 159–64.</w:t>
                      </w:r>
                    </w:p>
                    <w:p w14:paraId="0CF0D5E6"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32</w:t>
                      </w:r>
                      <w:r w:rsidRPr="00823E3F">
                        <w:rPr>
                          <w:rFonts w:ascii="Times New Roman" w:hAnsi="Times New Roman" w:cs="Times New Roman"/>
                          <w:noProof/>
                          <w:sz w:val="20"/>
                          <w:szCs w:val="20"/>
                        </w:rPr>
                        <w:tab/>
                        <w:t xml:space="preserve">Frossard P. Identification of cystic fibrosis mutations in the United Arab Emirates. </w:t>
                      </w:r>
                      <w:r w:rsidRPr="00823E3F">
                        <w:rPr>
                          <w:rFonts w:ascii="Times New Roman" w:hAnsi="Times New Roman" w:cs="Times New Roman"/>
                          <w:i/>
                          <w:iCs/>
                          <w:noProof/>
                          <w:sz w:val="20"/>
                          <w:szCs w:val="20"/>
                        </w:rPr>
                        <w:t>Hum Mutat</w:t>
                      </w:r>
                      <w:r w:rsidRPr="00823E3F">
                        <w:rPr>
                          <w:rFonts w:ascii="Times New Roman" w:hAnsi="Times New Roman" w:cs="Times New Roman"/>
                          <w:noProof/>
                          <w:sz w:val="20"/>
                          <w:szCs w:val="20"/>
                        </w:rPr>
                        <w:t xml:space="preserve"> 1998; </w:t>
                      </w:r>
                      <w:r w:rsidRPr="00823E3F">
                        <w:rPr>
                          <w:rFonts w:ascii="Times New Roman" w:hAnsi="Times New Roman" w:cs="Times New Roman"/>
                          <w:b/>
                          <w:bCs/>
                          <w:noProof/>
                          <w:sz w:val="20"/>
                          <w:szCs w:val="20"/>
                        </w:rPr>
                        <w:t>11</w:t>
                      </w:r>
                      <w:r w:rsidRPr="00823E3F">
                        <w:rPr>
                          <w:rFonts w:ascii="Times New Roman" w:hAnsi="Times New Roman" w:cs="Times New Roman"/>
                          <w:noProof/>
                          <w:sz w:val="20"/>
                          <w:szCs w:val="20"/>
                        </w:rPr>
                        <w:t>: 412–3.</w:t>
                      </w:r>
                    </w:p>
                    <w:p w14:paraId="0E4A8763"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33</w:t>
                      </w:r>
                      <w:r w:rsidRPr="00823E3F">
                        <w:rPr>
                          <w:rFonts w:ascii="Times New Roman" w:hAnsi="Times New Roman" w:cs="Times New Roman"/>
                          <w:noProof/>
                          <w:sz w:val="20"/>
                          <w:szCs w:val="20"/>
                        </w:rPr>
                        <w:tab/>
                        <w:t xml:space="preserve">Vic P, Manalai GG, Labat F, Sabet W, Leis A, Ferec C. Premier diagnostic de mucoviscidose en Afghanistan et découverte d’une nouvelle mutation. </w:t>
                      </w:r>
                      <w:r w:rsidRPr="00823E3F">
                        <w:rPr>
                          <w:rFonts w:ascii="Times New Roman" w:hAnsi="Times New Roman" w:cs="Times New Roman"/>
                          <w:i/>
                          <w:iCs/>
                          <w:noProof/>
                          <w:sz w:val="20"/>
                          <w:szCs w:val="20"/>
                        </w:rPr>
                        <w:t>Arch Pediatr</w:t>
                      </w:r>
                      <w:r w:rsidRPr="00823E3F">
                        <w:rPr>
                          <w:rFonts w:ascii="Times New Roman" w:hAnsi="Times New Roman" w:cs="Times New Roman"/>
                          <w:noProof/>
                          <w:sz w:val="20"/>
                          <w:szCs w:val="20"/>
                        </w:rPr>
                        <w:t xml:space="preserve"> 2010; </w:t>
                      </w:r>
                      <w:r w:rsidRPr="00823E3F">
                        <w:rPr>
                          <w:rFonts w:ascii="Times New Roman" w:hAnsi="Times New Roman" w:cs="Times New Roman"/>
                          <w:b/>
                          <w:bCs/>
                          <w:noProof/>
                          <w:sz w:val="20"/>
                          <w:szCs w:val="20"/>
                        </w:rPr>
                        <w:t>17</w:t>
                      </w:r>
                      <w:r w:rsidRPr="00823E3F">
                        <w:rPr>
                          <w:rFonts w:ascii="Times New Roman" w:hAnsi="Times New Roman" w:cs="Times New Roman"/>
                          <w:noProof/>
                          <w:sz w:val="20"/>
                          <w:szCs w:val="20"/>
                        </w:rPr>
                        <w:t>: 180–1.</w:t>
                      </w:r>
                    </w:p>
                    <w:p w14:paraId="5C38A898" w14:textId="4236AE96"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34</w:t>
                      </w:r>
                      <w:r w:rsidRPr="00823E3F">
                        <w:rPr>
                          <w:rFonts w:ascii="Times New Roman" w:hAnsi="Times New Roman" w:cs="Times New Roman"/>
                          <w:noProof/>
                          <w:sz w:val="20"/>
                          <w:szCs w:val="20"/>
                        </w:rPr>
                        <w:tab/>
                        <w:t xml:space="preserve">Filho LVRF da S. Personal Communication. April 2021. </w:t>
                      </w:r>
                    </w:p>
                    <w:p w14:paraId="04A8C1F0" w14:textId="46D4938C"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35</w:t>
                      </w:r>
                      <w:r w:rsidRPr="00823E3F">
                        <w:rPr>
                          <w:rFonts w:ascii="Times New Roman" w:hAnsi="Times New Roman" w:cs="Times New Roman"/>
                          <w:noProof/>
                          <w:sz w:val="20"/>
                          <w:szCs w:val="20"/>
                        </w:rPr>
                        <w:tab/>
                        <w:t xml:space="preserve">Boza ML. Personal Communication. April 2021. </w:t>
                      </w:r>
                    </w:p>
                    <w:p w14:paraId="5924CB2F" w14:textId="642D40A4"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36</w:t>
                      </w:r>
                      <w:r w:rsidRPr="00823E3F">
                        <w:rPr>
                          <w:rFonts w:ascii="Times New Roman" w:hAnsi="Times New Roman" w:cs="Times New Roman"/>
                          <w:noProof/>
                          <w:sz w:val="20"/>
                          <w:szCs w:val="20"/>
                        </w:rPr>
                        <w:tab/>
                        <w:t xml:space="preserve">Teper A. Personal Communication. April 2021. </w:t>
                      </w:r>
                    </w:p>
                    <w:p w14:paraId="7393B059" w14:textId="3715CB2A"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37</w:t>
                      </w:r>
                      <w:r w:rsidRPr="00823E3F">
                        <w:rPr>
                          <w:rFonts w:ascii="Times New Roman" w:hAnsi="Times New Roman" w:cs="Times New Roman"/>
                          <w:noProof/>
                          <w:sz w:val="20"/>
                          <w:szCs w:val="20"/>
                        </w:rPr>
                        <w:tab/>
                        <w:t xml:space="preserve">Fundacion Colombiana Fibrosis Quística. Personal Communication. April 2021. </w:t>
                      </w:r>
                    </w:p>
                    <w:p w14:paraId="03E14437"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38</w:t>
                      </w:r>
                      <w:r w:rsidRPr="00823E3F">
                        <w:rPr>
                          <w:rFonts w:ascii="Times New Roman" w:hAnsi="Times New Roman" w:cs="Times New Roman"/>
                          <w:noProof/>
                          <w:sz w:val="20"/>
                          <w:szCs w:val="20"/>
                        </w:rPr>
                        <w:tab/>
                        <w:t xml:space="preserve">Aquino R, Protzel A, Rivera J,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Frequency of the most common mutations of the CFTR gene in Peruvian patients with cystic fibrosis using the ARMS-PCR technique. </w:t>
                      </w:r>
                      <w:r w:rsidRPr="00823E3F">
                        <w:rPr>
                          <w:rFonts w:ascii="Times New Roman" w:hAnsi="Times New Roman" w:cs="Times New Roman"/>
                          <w:i/>
                          <w:iCs/>
                          <w:noProof/>
                          <w:sz w:val="20"/>
                          <w:szCs w:val="20"/>
                        </w:rPr>
                        <w:t>Rev Peru Med Exp Salud Publica</w:t>
                      </w:r>
                      <w:r w:rsidRPr="00823E3F">
                        <w:rPr>
                          <w:rFonts w:ascii="Times New Roman" w:hAnsi="Times New Roman" w:cs="Times New Roman"/>
                          <w:noProof/>
                          <w:sz w:val="20"/>
                          <w:szCs w:val="20"/>
                        </w:rPr>
                        <w:t xml:space="preserve"> 2017; </w:t>
                      </w:r>
                      <w:r w:rsidRPr="00823E3F">
                        <w:rPr>
                          <w:rFonts w:ascii="Times New Roman" w:hAnsi="Times New Roman" w:cs="Times New Roman"/>
                          <w:b/>
                          <w:bCs/>
                          <w:noProof/>
                          <w:sz w:val="20"/>
                          <w:szCs w:val="20"/>
                        </w:rPr>
                        <w:t>34</w:t>
                      </w:r>
                      <w:r w:rsidRPr="00823E3F">
                        <w:rPr>
                          <w:rFonts w:ascii="Times New Roman" w:hAnsi="Times New Roman" w:cs="Times New Roman"/>
                          <w:noProof/>
                          <w:sz w:val="20"/>
                          <w:szCs w:val="20"/>
                        </w:rPr>
                        <w:t>: 62–9.</w:t>
                      </w:r>
                    </w:p>
                    <w:p w14:paraId="7402AB73"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39</w:t>
                      </w:r>
                      <w:r w:rsidRPr="00823E3F">
                        <w:rPr>
                          <w:rFonts w:ascii="Times New Roman" w:hAnsi="Times New Roman" w:cs="Times New Roman"/>
                          <w:noProof/>
                          <w:sz w:val="20"/>
                          <w:szCs w:val="20"/>
                        </w:rPr>
                        <w:tab/>
                        <w:t xml:space="preserve">Sánchez K, De Mendonca E, Matute X, Chaustre I, Villalón M, Takiff H. Analysis of the CFTR gene in venezuelan cystic fibrosis patients, identification of six novel cystic fibrosis-causing genetic variants. </w:t>
                      </w:r>
                      <w:r w:rsidRPr="00823E3F">
                        <w:rPr>
                          <w:rFonts w:ascii="Times New Roman" w:hAnsi="Times New Roman" w:cs="Times New Roman"/>
                          <w:i/>
                          <w:iCs/>
                          <w:noProof/>
                          <w:sz w:val="20"/>
                          <w:szCs w:val="20"/>
                        </w:rPr>
                        <w:t>Appl Clin Genet</w:t>
                      </w:r>
                      <w:r w:rsidRPr="00823E3F">
                        <w:rPr>
                          <w:rFonts w:ascii="Times New Roman" w:hAnsi="Times New Roman" w:cs="Times New Roman"/>
                          <w:noProof/>
                          <w:sz w:val="20"/>
                          <w:szCs w:val="20"/>
                        </w:rPr>
                        <w:t xml:space="preserve"> 2016; </w:t>
                      </w:r>
                      <w:r w:rsidRPr="00823E3F">
                        <w:rPr>
                          <w:rFonts w:ascii="Times New Roman" w:hAnsi="Times New Roman" w:cs="Times New Roman"/>
                          <w:b/>
                          <w:bCs/>
                          <w:noProof/>
                          <w:sz w:val="20"/>
                          <w:szCs w:val="20"/>
                        </w:rPr>
                        <w:t>9</w:t>
                      </w:r>
                      <w:r w:rsidRPr="00823E3F">
                        <w:rPr>
                          <w:rFonts w:ascii="Times New Roman" w:hAnsi="Times New Roman" w:cs="Times New Roman"/>
                          <w:noProof/>
                          <w:sz w:val="20"/>
                          <w:szCs w:val="20"/>
                        </w:rPr>
                        <w:t>: 33–8.</w:t>
                      </w:r>
                    </w:p>
                    <w:p w14:paraId="257840D5"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40</w:t>
                      </w:r>
                      <w:r w:rsidRPr="00823E3F">
                        <w:rPr>
                          <w:rFonts w:ascii="Times New Roman" w:hAnsi="Times New Roman" w:cs="Times New Roman"/>
                          <w:noProof/>
                          <w:sz w:val="20"/>
                          <w:szCs w:val="20"/>
                        </w:rPr>
                        <w:tab/>
                        <w:t xml:space="preserve">Ortiz SC, Aguirre SJ, Flores S, Maldonado C, Mejía J, Salinas L. Spectrum of CFTR gene mutations in Ecuadorian cystic fibrosis patients: the second report of the p.H609R mutation. </w:t>
                      </w:r>
                      <w:r w:rsidRPr="00823E3F">
                        <w:rPr>
                          <w:rFonts w:ascii="Times New Roman" w:hAnsi="Times New Roman" w:cs="Times New Roman"/>
                          <w:i/>
                          <w:iCs/>
                          <w:noProof/>
                          <w:sz w:val="20"/>
                          <w:szCs w:val="20"/>
                        </w:rPr>
                        <w:t>Mol Genet Genomic Med</w:t>
                      </w:r>
                      <w:r w:rsidRPr="00823E3F">
                        <w:rPr>
                          <w:rFonts w:ascii="Times New Roman" w:hAnsi="Times New Roman" w:cs="Times New Roman"/>
                          <w:noProof/>
                          <w:sz w:val="20"/>
                          <w:szCs w:val="20"/>
                        </w:rPr>
                        <w:t xml:space="preserve"> 2017; </w:t>
                      </w:r>
                      <w:r w:rsidRPr="00823E3F">
                        <w:rPr>
                          <w:rFonts w:ascii="Times New Roman" w:hAnsi="Times New Roman" w:cs="Times New Roman"/>
                          <w:b/>
                          <w:bCs/>
                          <w:noProof/>
                          <w:sz w:val="20"/>
                          <w:szCs w:val="20"/>
                        </w:rPr>
                        <w:t>5</w:t>
                      </w:r>
                      <w:r w:rsidRPr="00823E3F">
                        <w:rPr>
                          <w:rFonts w:ascii="Times New Roman" w:hAnsi="Times New Roman" w:cs="Times New Roman"/>
                          <w:noProof/>
                          <w:sz w:val="20"/>
                          <w:szCs w:val="20"/>
                        </w:rPr>
                        <w:t>: 751–7.</w:t>
                      </w:r>
                    </w:p>
                    <w:p w14:paraId="115BEE25" w14:textId="5A1FE033"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41</w:t>
                      </w:r>
                      <w:r w:rsidRPr="00823E3F">
                        <w:rPr>
                          <w:rFonts w:ascii="Times New Roman" w:hAnsi="Times New Roman" w:cs="Times New Roman"/>
                          <w:noProof/>
                          <w:sz w:val="20"/>
                          <w:szCs w:val="20"/>
                        </w:rPr>
                        <w:tab/>
                        <w:t xml:space="preserve">Rosales MCP. Personal Communication. April 2021. </w:t>
                      </w:r>
                    </w:p>
                    <w:p w14:paraId="0ECBAEDA" w14:textId="13E8EB7B"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42</w:t>
                      </w:r>
                      <w:r w:rsidRPr="00823E3F">
                        <w:rPr>
                          <w:rFonts w:ascii="Times New Roman" w:hAnsi="Times New Roman" w:cs="Times New Roman"/>
                          <w:noProof/>
                          <w:sz w:val="20"/>
                          <w:szCs w:val="20"/>
                        </w:rPr>
                        <w:tab/>
                        <w:t xml:space="preserve">Nasr S. Personal Communication. April 2021. </w:t>
                      </w:r>
                    </w:p>
                    <w:p w14:paraId="36FF9785"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43</w:t>
                      </w:r>
                      <w:r w:rsidRPr="00823E3F">
                        <w:rPr>
                          <w:rFonts w:ascii="Times New Roman" w:hAnsi="Times New Roman" w:cs="Times New Roman"/>
                          <w:noProof/>
                          <w:sz w:val="20"/>
                          <w:szCs w:val="20"/>
                        </w:rPr>
                        <w:tab/>
                        <w:t xml:space="preserve">da Silva Filho LVRF, Zampoli M, Cohen-Cymberknoh M, Kabra SK. Cystic fibrosis in low and middle-income countries (LMIC): A view from four different regions of the world. </w:t>
                      </w:r>
                      <w:r w:rsidRPr="00823E3F">
                        <w:rPr>
                          <w:rFonts w:ascii="Times New Roman" w:hAnsi="Times New Roman" w:cs="Times New Roman"/>
                          <w:i/>
                          <w:iCs/>
                          <w:noProof/>
                          <w:sz w:val="20"/>
                          <w:szCs w:val="20"/>
                        </w:rPr>
                        <w:t>Paediatr Respir Rev</w:t>
                      </w:r>
                      <w:r w:rsidRPr="00823E3F">
                        <w:rPr>
                          <w:rFonts w:ascii="Times New Roman" w:hAnsi="Times New Roman" w:cs="Times New Roman"/>
                          <w:noProof/>
                          <w:sz w:val="20"/>
                          <w:szCs w:val="20"/>
                        </w:rPr>
                        <w:t xml:space="preserve"> 2020; published online July 30. DOI:10.1016/j.prrv.2020.07.004.</w:t>
                      </w:r>
                    </w:p>
                    <w:p w14:paraId="0664973F"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44</w:t>
                      </w:r>
                      <w:r w:rsidRPr="00823E3F">
                        <w:rPr>
                          <w:rFonts w:ascii="Times New Roman" w:hAnsi="Times New Roman" w:cs="Times New Roman"/>
                          <w:noProof/>
                          <w:sz w:val="20"/>
                          <w:szCs w:val="20"/>
                        </w:rPr>
                        <w:tab/>
                        <w:t xml:space="preserve">Boukari R, Smati L, Benhall KN,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Cystic fibrosis: Evolution of management in Algeria. </w:t>
                      </w:r>
                      <w:r w:rsidRPr="00823E3F">
                        <w:rPr>
                          <w:rFonts w:ascii="Times New Roman" w:hAnsi="Times New Roman" w:cs="Times New Roman"/>
                          <w:i/>
                          <w:iCs/>
                          <w:noProof/>
                          <w:sz w:val="20"/>
                          <w:szCs w:val="20"/>
                        </w:rPr>
                        <w:t>Arch Pediatr</w:t>
                      </w:r>
                      <w:r w:rsidRPr="00823E3F">
                        <w:rPr>
                          <w:rFonts w:ascii="Times New Roman" w:hAnsi="Times New Roman" w:cs="Times New Roman"/>
                          <w:noProof/>
                          <w:sz w:val="20"/>
                          <w:szCs w:val="20"/>
                        </w:rPr>
                        <w:t xml:space="preserve"> 2015; </w:t>
                      </w:r>
                      <w:r w:rsidRPr="00823E3F">
                        <w:rPr>
                          <w:rFonts w:ascii="Times New Roman" w:hAnsi="Times New Roman" w:cs="Times New Roman"/>
                          <w:b/>
                          <w:bCs/>
                          <w:noProof/>
                          <w:sz w:val="20"/>
                          <w:szCs w:val="20"/>
                        </w:rPr>
                        <w:t>22</w:t>
                      </w:r>
                      <w:r w:rsidRPr="00823E3F">
                        <w:rPr>
                          <w:rFonts w:ascii="Times New Roman" w:hAnsi="Times New Roman" w:cs="Times New Roman"/>
                          <w:noProof/>
                          <w:sz w:val="20"/>
                          <w:szCs w:val="20"/>
                        </w:rPr>
                        <w:t>: 5–6.</w:t>
                      </w:r>
                    </w:p>
                    <w:p w14:paraId="5C0AFBC4"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45</w:t>
                      </w:r>
                      <w:r w:rsidRPr="00823E3F">
                        <w:rPr>
                          <w:rFonts w:ascii="Times New Roman" w:hAnsi="Times New Roman" w:cs="Times New Roman"/>
                          <w:noProof/>
                          <w:sz w:val="20"/>
                          <w:szCs w:val="20"/>
                        </w:rPr>
                        <w:tab/>
                        <w:t xml:space="preserve">Hadj Fredj S, Fattoum S, Chabchoub A, Messaoud T. First report of cystic fibrosis mutations in Libyan cystic fibrosis patients. </w:t>
                      </w:r>
                      <w:r w:rsidRPr="00823E3F">
                        <w:rPr>
                          <w:rFonts w:ascii="Times New Roman" w:hAnsi="Times New Roman" w:cs="Times New Roman"/>
                          <w:i/>
                          <w:iCs/>
                          <w:noProof/>
                          <w:sz w:val="20"/>
                          <w:szCs w:val="20"/>
                        </w:rPr>
                        <w:t>Ann Hum Biol</w:t>
                      </w:r>
                      <w:r w:rsidRPr="00823E3F">
                        <w:rPr>
                          <w:rFonts w:ascii="Times New Roman" w:hAnsi="Times New Roman" w:cs="Times New Roman"/>
                          <w:noProof/>
                          <w:sz w:val="20"/>
                          <w:szCs w:val="20"/>
                        </w:rPr>
                        <w:t xml:space="preserve"> 2011; </w:t>
                      </w:r>
                      <w:r w:rsidRPr="00823E3F">
                        <w:rPr>
                          <w:rFonts w:ascii="Times New Roman" w:hAnsi="Times New Roman" w:cs="Times New Roman"/>
                          <w:b/>
                          <w:bCs/>
                          <w:noProof/>
                          <w:sz w:val="20"/>
                          <w:szCs w:val="20"/>
                        </w:rPr>
                        <w:t>38</w:t>
                      </w:r>
                      <w:r w:rsidRPr="00823E3F">
                        <w:rPr>
                          <w:rFonts w:ascii="Times New Roman" w:hAnsi="Times New Roman" w:cs="Times New Roman"/>
                          <w:noProof/>
                          <w:sz w:val="20"/>
                          <w:szCs w:val="20"/>
                        </w:rPr>
                        <w:t>: 561–3.</w:t>
                      </w:r>
                    </w:p>
                    <w:p w14:paraId="2C696AAB"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46</w:t>
                      </w:r>
                      <w:r w:rsidRPr="00823E3F">
                        <w:rPr>
                          <w:rFonts w:ascii="Times New Roman" w:hAnsi="Times New Roman" w:cs="Times New Roman"/>
                          <w:noProof/>
                          <w:sz w:val="20"/>
                          <w:szCs w:val="20"/>
                        </w:rPr>
                        <w:tab/>
                        <w:t xml:space="preserve">Ibrahim SA, Fadl Elmola MA, Karrar ZA,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Cystic fibrosis in Sudanese children: First report of 35 cases. </w:t>
                      </w:r>
                      <w:r w:rsidRPr="00823E3F">
                        <w:rPr>
                          <w:rFonts w:ascii="Times New Roman" w:hAnsi="Times New Roman" w:cs="Times New Roman"/>
                          <w:i/>
                          <w:iCs/>
                          <w:noProof/>
                          <w:sz w:val="20"/>
                          <w:szCs w:val="20"/>
                        </w:rPr>
                        <w:t>Sudan J Paediatr</w:t>
                      </w:r>
                      <w:r w:rsidRPr="00823E3F">
                        <w:rPr>
                          <w:rFonts w:ascii="Times New Roman" w:hAnsi="Times New Roman" w:cs="Times New Roman"/>
                          <w:noProof/>
                          <w:sz w:val="20"/>
                          <w:szCs w:val="20"/>
                        </w:rPr>
                        <w:t xml:space="preserve"> 2014; </w:t>
                      </w:r>
                      <w:r w:rsidRPr="00823E3F">
                        <w:rPr>
                          <w:rFonts w:ascii="Times New Roman" w:hAnsi="Times New Roman" w:cs="Times New Roman"/>
                          <w:b/>
                          <w:bCs/>
                          <w:noProof/>
                          <w:sz w:val="20"/>
                          <w:szCs w:val="20"/>
                        </w:rPr>
                        <w:t>14</w:t>
                      </w:r>
                      <w:r w:rsidRPr="00823E3F">
                        <w:rPr>
                          <w:rFonts w:ascii="Times New Roman" w:hAnsi="Times New Roman" w:cs="Times New Roman"/>
                          <w:noProof/>
                          <w:sz w:val="20"/>
                          <w:szCs w:val="20"/>
                        </w:rPr>
                        <w:t>: 39–44.</w:t>
                      </w:r>
                    </w:p>
                    <w:p w14:paraId="632DDB24"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47</w:t>
                      </w:r>
                      <w:r w:rsidRPr="00823E3F">
                        <w:rPr>
                          <w:rFonts w:ascii="Times New Roman" w:hAnsi="Times New Roman" w:cs="Times New Roman"/>
                          <w:noProof/>
                          <w:sz w:val="20"/>
                          <w:szCs w:val="20"/>
                        </w:rPr>
                        <w:tab/>
                        <w:t>Association Marocaine de Mucoviscidose. Personal Communication. April 2021. .</w:t>
                      </w:r>
                    </w:p>
                    <w:p w14:paraId="713CD6AE"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48</w:t>
                      </w:r>
                      <w:r w:rsidRPr="00823E3F">
                        <w:rPr>
                          <w:rFonts w:ascii="Times New Roman" w:hAnsi="Times New Roman" w:cs="Times New Roman"/>
                          <w:noProof/>
                          <w:sz w:val="20"/>
                          <w:szCs w:val="20"/>
                        </w:rPr>
                        <w:tab/>
                        <w:t xml:space="preserve">Des Georges M, Guittard C, Templin C,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WGA allows the molecular characterization of a novel large CFTR rearrangement in a black South African cystic fibrosis patient. </w:t>
                      </w:r>
                      <w:r w:rsidRPr="00823E3F">
                        <w:rPr>
                          <w:rFonts w:ascii="Times New Roman" w:hAnsi="Times New Roman" w:cs="Times New Roman"/>
                          <w:i/>
                          <w:iCs/>
                          <w:noProof/>
                          <w:sz w:val="20"/>
                          <w:szCs w:val="20"/>
                        </w:rPr>
                        <w:t>J Mol Diagnostics</w:t>
                      </w:r>
                      <w:r w:rsidRPr="00823E3F">
                        <w:rPr>
                          <w:rFonts w:ascii="Times New Roman" w:hAnsi="Times New Roman" w:cs="Times New Roman"/>
                          <w:noProof/>
                          <w:sz w:val="20"/>
                          <w:szCs w:val="20"/>
                        </w:rPr>
                        <w:t xml:space="preserve"> 2008; </w:t>
                      </w:r>
                      <w:r w:rsidRPr="00823E3F">
                        <w:rPr>
                          <w:rFonts w:ascii="Times New Roman" w:hAnsi="Times New Roman" w:cs="Times New Roman"/>
                          <w:b/>
                          <w:bCs/>
                          <w:noProof/>
                          <w:sz w:val="20"/>
                          <w:szCs w:val="20"/>
                        </w:rPr>
                        <w:t>10</w:t>
                      </w:r>
                      <w:r w:rsidRPr="00823E3F">
                        <w:rPr>
                          <w:rFonts w:ascii="Times New Roman" w:hAnsi="Times New Roman" w:cs="Times New Roman"/>
                          <w:noProof/>
                          <w:sz w:val="20"/>
                          <w:szCs w:val="20"/>
                        </w:rPr>
                        <w:t>: 544–8.</w:t>
                      </w:r>
                    </w:p>
                    <w:p w14:paraId="4604D2E9"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49</w:t>
                      </w:r>
                      <w:r w:rsidRPr="00823E3F">
                        <w:rPr>
                          <w:rFonts w:ascii="Times New Roman" w:hAnsi="Times New Roman" w:cs="Times New Roman"/>
                          <w:noProof/>
                          <w:sz w:val="20"/>
                          <w:szCs w:val="20"/>
                        </w:rPr>
                        <w:tab/>
                        <w:t xml:space="preserve">Mutesa L, Azad AK, Verhaeghe C,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Genetic analysis of Rwandan patients with cystic fibrosis-like symptoms: Identification of novel cystic fibrosis transmembrane conductance regulator and epithelial sodium channel gene variants. </w:t>
                      </w:r>
                      <w:r w:rsidRPr="00823E3F">
                        <w:rPr>
                          <w:rFonts w:ascii="Times New Roman" w:hAnsi="Times New Roman" w:cs="Times New Roman"/>
                          <w:i/>
                          <w:iCs/>
                          <w:noProof/>
                          <w:sz w:val="20"/>
                          <w:szCs w:val="20"/>
                        </w:rPr>
                        <w:t>Chest</w:t>
                      </w:r>
                      <w:r w:rsidRPr="00823E3F">
                        <w:rPr>
                          <w:rFonts w:ascii="Times New Roman" w:hAnsi="Times New Roman" w:cs="Times New Roman"/>
                          <w:noProof/>
                          <w:sz w:val="20"/>
                          <w:szCs w:val="20"/>
                        </w:rPr>
                        <w:t xml:space="preserve"> 2009; </w:t>
                      </w:r>
                      <w:r w:rsidRPr="00823E3F">
                        <w:rPr>
                          <w:rFonts w:ascii="Times New Roman" w:hAnsi="Times New Roman" w:cs="Times New Roman"/>
                          <w:b/>
                          <w:bCs/>
                          <w:noProof/>
                          <w:sz w:val="20"/>
                          <w:szCs w:val="20"/>
                        </w:rPr>
                        <w:t>135</w:t>
                      </w:r>
                      <w:r w:rsidRPr="00823E3F">
                        <w:rPr>
                          <w:rFonts w:ascii="Times New Roman" w:hAnsi="Times New Roman" w:cs="Times New Roman"/>
                          <w:noProof/>
                          <w:sz w:val="20"/>
                          <w:szCs w:val="20"/>
                        </w:rPr>
                        <w:t>: 1233–42.</w:t>
                      </w:r>
                    </w:p>
                    <w:p w14:paraId="421C1EAB"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50</w:t>
                      </w:r>
                      <w:r w:rsidRPr="00823E3F">
                        <w:rPr>
                          <w:rFonts w:ascii="Times New Roman" w:hAnsi="Times New Roman" w:cs="Times New Roman"/>
                          <w:noProof/>
                          <w:sz w:val="20"/>
                          <w:szCs w:val="20"/>
                        </w:rPr>
                        <w:tab/>
                        <w:t xml:space="preserve">Hamouda S, Fredj SH, Hilioui S,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Preliminary national report on cystic fibrosis epidemiology in tunisia: The actual state of affairs. </w:t>
                      </w:r>
                      <w:r w:rsidRPr="00823E3F">
                        <w:rPr>
                          <w:rFonts w:ascii="Times New Roman" w:hAnsi="Times New Roman" w:cs="Times New Roman"/>
                          <w:i/>
                          <w:iCs/>
                          <w:noProof/>
                          <w:sz w:val="20"/>
                          <w:szCs w:val="20"/>
                        </w:rPr>
                        <w:t>Afr Health Sci</w:t>
                      </w:r>
                      <w:r w:rsidRPr="00823E3F">
                        <w:rPr>
                          <w:rFonts w:ascii="Times New Roman" w:hAnsi="Times New Roman" w:cs="Times New Roman"/>
                          <w:noProof/>
                          <w:sz w:val="20"/>
                          <w:szCs w:val="20"/>
                        </w:rPr>
                        <w:t xml:space="preserve"> 2020; </w:t>
                      </w:r>
                      <w:r w:rsidRPr="00823E3F">
                        <w:rPr>
                          <w:rFonts w:ascii="Times New Roman" w:hAnsi="Times New Roman" w:cs="Times New Roman"/>
                          <w:b/>
                          <w:bCs/>
                          <w:noProof/>
                          <w:sz w:val="20"/>
                          <w:szCs w:val="20"/>
                        </w:rPr>
                        <w:t>20</w:t>
                      </w:r>
                      <w:r w:rsidRPr="00823E3F">
                        <w:rPr>
                          <w:rFonts w:ascii="Times New Roman" w:hAnsi="Times New Roman" w:cs="Times New Roman"/>
                          <w:noProof/>
                          <w:sz w:val="20"/>
                          <w:szCs w:val="20"/>
                        </w:rPr>
                        <w:t>: 444–52.</w:t>
                      </w:r>
                    </w:p>
                    <w:p w14:paraId="4BD160C9"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51</w:t>
                      </w:r>
                      <w:r w:rsidRPr="00823E3F">
                        <w:rPr>
                          <w:rFonts w:ascii="Times New Roman" w:hAnsi="Times New Roman" w:cs="Times New Roman"/>
                          <w:noProof/>
                          <w:sz w:val="20"/>
                          <w:szCs w:val="20"/>
                        </w:rPr>
                        <w:tab/>
                        <w:t xml:space="preserve">Klaassen T, Teder M, Viikmaa M, Metspalu A. Neonatal screening for the cystic fibrosis main mutation ΔF508 in Estonia. </w:t>
                      </w:r>
                      <w:r w:rsidRPr="00823E3F">
                        <w:rPr>
                          <w:rFonts w:ascii="Times New Roman" w:hAnsi="Times New Roman" w:cs="Times New Roman"/>
                          <w:i/>
                          <w:iCs/>
                          <w:noProof/>
                          <w:sz w:val="20"/>
                          <w:szCs w:val="20"/>
                        </w:rPr>
                        <w:t>J Med Screen</w:t>
                      </w:r>
                      <w:r w:rsidRPr="00823E3F">
                        <w:rPr>
                          <w:rFonts w:ascii="Times New Roman" w:hAnsi="Times New Roman" w:cs="Times New Roman"/>
                          <w:noProof/>
                          <w:sz w:val="20"/>
                          <w:szCs w:val="20"/>
                        </w:rPr>
                        <w:t xml:space="preserve"> 1998; </w:t>
                      </w:r>
                      <w:r w:rsidRPr="00823E3F">
                        <w:rPr>
                          <w:rFonts w:ascii="Times New Roman" w:hAnsi="Times New Roman" w:cs="Times New Roman"/>
                          <w:b/>
                          <w:bCs/>
                          <w:noProof/>
                          <w:sz w:val="20"/>
                          <w:szCs w:val="20"/>
                        </w:rPr>
                        <w:t>5</w:t>
                      </w:r>
                      <w:r w:rsidRPr="00823E3F">
                        <w:rPr>
                          <w:rFonts w:ascii="Times New Roman" w:hAnsi="Times New Roman" w:cs="Times New Roman"/>
                          <w:noProof/>
                          <w:sz w:val="20"/>
                          <w:szCs w:val="20"/>
                        </w:rPr>
                        <w:t>: 16–9.</w:t>
                      </w:r>
                    </w:p>
                    <w:p w14:paraId="3A7AD09E"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52</w:t>
                      </w:r>
                      <w:r w:rsidRPr="00823E3F">
                        <w:rPr>
                          <w:rFonts w:ascii="Times New Roman" w:hAnsi="Times New Roman" w:cs="Times New Roman"/>
                          <w:noProof/>
                          <w:sz w:val="20"/>
                          <w:szCs w:val="20"/>
                        </w:rPr>
                        <w:tab/>
                        <w:t xml:space="preserve">Powers CA, Potter EM, Wessel HU, Lloyd-Still JD. Cystic fibrosis in Asian Indians. </w:t>
                      </w:r>
                      <w:r w:rsidRPr="00823E3F">
                        <w:rPr>
                          <w:rFonts w:ascii="Times New Roman" w:hAnsi="Times New Roman" w:cs="Times New Roman"/>
                          <w:i/>
                          <w:iCs/>
                          <w:noProof/>
                          <w:sz w:val="20"/>
                          <w:szCs w:val="20"/>
                        </w:rPr>
                        <w:t>Arch Pediatr Adolesc Med</w:t>
                      </w:r>
                      <w:r w:rsidRPr="00823E3F">
                        <w:rPr>
                          <w:rFonts w:ascii="Times New Roman" w:hAnsi="Times New Roman" w:cs="Times New Roman"/>
                          <w:noProof/>
                          <w:sz w:val="20"/>
                          <w:szCs w:val="20"/>
                        </w:rPr>
                        <w:t xml:space="preserve"> 1996; </w:t>
                      </w:r>
                      <w:r w:rsidRPr="00823E3F">
                        <w:rPr>
                          <w:rFonts w:ascii="Times New Roman" w:hAnsi="Times New Roman" w:cs="Times New Roman"/>
                          <w:b/>
                          <w:bCs/>
                          <w:noProof/>
                          <w:sz w:val="20"/>
                          <w:szCs w:val="20"/>
                        </w:rPr>
                        <w:t>150</w:t>
                      </w:r>
                      <w:r w:rsidRPr="00823E3F">
                        <w:rPr>
                          <w:rFonts w:ascii="Times New Roman" w:hAnsi="Times New Roman" w:cs="Times New Roman"/>
                          <w:noProof/>
                          <w:sz w:val="20"/>
                          <w:szCs w:val="20"/>
                        </w:rPr>
                        <w:t>: 554–5.</w:t>
                      </w:r>
                    </w:p>
                    <w:p w14:paraId="14A20FD3"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53</w:t>
                      </w:r>
                      <w:r w:rsidRPr="00823E3F">
                        <w:rPr>
                          <w:rFonts w:ascii="Times New Roman" w:hAnsi="Times New Roman" w:cs="Times New Roman"/>
                          <w:noProof/>
                          <w:sz w:val="20"/>
                          <w:szCs w:val="20"/>
                        </w:rPr>
                        <w:tab/>
                        <w:t xml:space="preserve">Yamashiro Y, Shimizu T, Oguchi S, Shioya T, Nagata S, Ohtsuka Y. The Estimated Incidence of Cystic Fibrosis in Japan. </w:t>
                      </w:r>
                      <w:r w:rsidRPr="00823E3F">
                        <w:rPr>
                          <w:rFonts w:ascii="Times New Roman" w:hAnsi="Times New Roman" w:cs="Times New Roman"/>
                          <w:i/>
                          <w:iCs/>
                          <w:noProof/>
                          <w:sz w:val="20"/>
                          <w:szCs w:val="20"/>
                        </w:rPr>
                        <w:t>J Pediatr Gastroenterol Nutr</w:t>
                      </w:r>
                      <w:r w:rsidRPr="00823E3F">
                        <w:rPr>
                          <w:rFonts w:ascii="Times New Roman" w:hAnsi="Times New Roman" w:cs="Times New Roman"/>
                          <w:noProof/>
                          <w:sz w:val="20"/>
                          <w:szCs w:val="20"/>
                        </w:rPr>
                        <w:t xml:space="preserve"> 1997; </w:t>
                      </w:r>
                      <w:r w:rsidRPr="00823E3F">
                        <w:rPr>
                          <w:rFonts w:ascii="Times New Roman" w:hAnsi="Times New Roman" w:cs="Times New Roman"/>
                          <w:b/>
                          <w:bCs/>
                          <w:noProof/>
                          <w:sz w:val="20"/>
                          <w:szCs w:val="20"/>
                        </w:rPr>
                        <w:t>24</w:t>
                      </w:r>
                      <w:r w:rsidRPr="00823E3F">
                        <w:rPr>
                          <w:rFonts w:ascii="Times New Roman" w:hAnsi="Times New Roman" w:cs="Times New Roman"/>
                          <w:noProof/>
                          <w:sz w:val="20"/>
                          <w:szCs w:val="20"/>
                        </w:rPr>
                        <w:t>: 544–7.</w:t>
                      </w:r>
                    </w:p>
                    <w:p w14:paraId="2845BDA3"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54</w:t>
                      </w:r>
                      <w:r w:rsidRPr="00823E3F">
                        <w:rPr>
                          <w:rFonts w:ascii="Times New Roman" w:hAnsi="Times New Roman" w:cs="Times New Roman"/>
                          <w:noProof/>
                          <w:sz w:val="20"/>
                          <w:szCs w:val="20"/>
                        </w:rPr>
                        <w:tab/>
                        <w:t>Bulent Karadag. Personal Communication. April 2021. .</w:t>
                      </w:r>
                    </w:p>
                    <w:p w14:paraId="1688E198"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55</w:t>
                      </w:r>
                      <w:r w:rsidRPr="00823E3F">
                        <w:rPr>
                          <w:rFonts w:ascii="Times New Roman" w:hAnsi="Times New Roman" w:cs="Times New Roman"/>
                          <w:noProof/>
                          <w:sz w:val="20"/>
                          <w:szCs w:val="20"/>
                        </w:rPr>
                        <w:tab/>
                        <w:t xml:space="preserve">Fass UW, Al-Salmani M, Bendahhou S,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Defining a mutational panel and predicting the prevalence of cystic fibrosis in oman. </w:t>
                      </w:r>
                      <w:r w:rsidRPr="00823E3F">
                        <w:rPr>
                          <w:rFonts w:ascii="Times New Roman" w:hAnsi="Times New Roman" w:cs="Times New Roman"/>
                          <w:i/>
                          <w:iCs/>
                          <w:noProof/>
                          <w:sz w:val="20"/>
                          <w:szCs w:val="20"/>
                        </w:rPr>
                        <w:t>Sultan Qaboos Univ Med J</w:t>
                      </w:r>
                      <w:r w:rsidRPr="00823E3F">
                        <w:rPr>
                          <w:rFonts w:ascii="Times New Roman" w:hAnsi="Times New Roman" w:cs="Times New Roman"/>
                          <w:noProof/>
                          <w:sz w:val="20"/>
                          <w:szCs w:val="20"/>
                        </w:rPr>
                        <w:t xml:space="preserve"> 2014; </w:t>
                      </w:r>
                      <w:r w:rsidRPr="00823E3F">
                        <w:rPr>
                          <w:rFonts w:ascii="Times New Roman" w:hAnsi="Times New Roman" w:cs="Times New Roman"/>
                          <w:b/>
                          <w:bCs/>
                          <w:noProof/>
                          <w:sz w:val="20"/>
                          <w:szCs w:val="20"/>
                        </w:rPr>
                        <w:t>14</w:t>
                      </w:r>
                      <w:r w:rsidRPr="00823E3F">
                        <w:rPr>
                          <w:rFonts w:ascii="Times New Roman" w:hAnsi="Times New Roman" w:cs="Times New Roman"/>
                          <w:noProof/>
                          <w:sz w:val="20"/>
                          <w:szCs w:val="20"/>
                        </w:rPr>
                        <w:t>: 323–9.</w:t>
                      </w:r>
                    </w:p>
                    <w:p w14:paraId="1C4353B8"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56</w:t>
                      </w:r>
                      <w:r w:rsidRPr="00823E3F">
                        <w:rPr>
                          <w:rFonts w:ascii="Times New Roman" w:hAnsi="Times New Roman" w:cs="Times New Roman"/>
                          <w:noProof/>
                          <w:sz w:val="20"/>
                          <w:szCs w:val="20"/>
                        </w:rPr>
                        <w:tab/>
                        <w:t xml:space="preserve">Cardoso H, Crispino B, Mimbacas A, Cardoso ME. A low prevalence of cystic fibrosis in Uruguayans of mainly European descent. </w:t>
                      </w:r>
                      <w:r w:rsidRPr="00823E3F">
                        <w:rPr>
                          <w:rFonts w:ascii="Times New Roman" w:hAnsi="Times New Roman" w:cs="Times New Roman"/>
                          <w:i/>
                          <w:iCs/>
                          <w:noProof/>
                          <w:sz w:val="20"/>
                          <w:szCs w:val="20"/>
                        </w:rPr>
                        <w:t>Genet Mol Res</w:t>
                      </w:r>
                      <w:r w:rsidRPr="00823E3F">
                        <w:rPr>
                          <w:rFonts w:ascii="Times New Roman" w:hAnsi="Times New Roman" w:cs="Times New Roman"/>
                          <w:noProof/>
                          <w:sz w:val="20"/>
                          <w:szCs w:val="20"/>
                        </w:rPr>
                        <w:t xml:space="preserve"> 2004; </w:t>
                      </w:r>
                      <w:r w:rsidRPr="00823E3F">
                        <w:rPr>
                          <w:rFonts w:ascii="Times New Roman" w:hAnsi="Times New Roman" w:cs="Times New Roman"/>
                          <w:b/>
                          <w:bCs/>
                          <w:noProof/>
                          <w:sz w:val="20"/>
                          <w:szCs w:val="20"/>
                        </w:rPr>
                        <w:t>3</w:t>
                      </w:r>
                      <w:r w:rsidRPr="00823E3F">
                        <w:rPr>
                          <w:rFonts w:ascii="Times New Roman" w:hAnsi="Times New Roman" w:cs="Times New Roman"/>
                          <w:noProof/>
                          <w:sz w:val="20"/>
                          <w:szCs w:val="20"/>
                        </w:rPr>
                        <w:t>: 258–63.</w:t>
                      </w:r>
                    </w:p>
                    <w:p w14:paraId="5DEF88F7" w14:textId="77777777" w:rsidR="00823E3F" w:rsidRPr="00823E3F"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57</w:t>
                      </w:r>
                      <w:r w:rsidRPr="00823E3F">
                        <w:rPr>
                          <w:rFonts w:ascii="Times New Roman" w:hAnsi="Times New Roman" w:cs="Times New Roman"/>
                          <w:noProof/>
                          <w:sz w:val="20"/>
                          <w:szCs w:val="20"/>
                        </w:rPr>
                        <w:tab/>
                        <w:t xml:space="preserve">Ratbi I, Génin E, Legendre M, </w:t>
                      </w:r>
                      <w:r w:rsidRPr="00823E3F">
                        <w:rPr>
                          <w:rFonts w:ascii="Times New Roman" w:hAnsi="Times New Roman" w:cs="Times New Roman"/>
                          <w:i/>
                          <w:iCs/>
                          <w:noProof/>
                          <w:sz w:val="20"/>
                          <w:szCs w:val="20"/>
                        </w:rPr>
                        <w:t>et al.</w:t>
                      </w:r>
                      <w:r w:rsidRPr="00823E3F">
                        <w:rPr>
                          <w:rFonts w:ascii="Times New Roman" w:hAnsi="Times New Roman" w:cs="Times New Roman"/>
                          <w:noProof/>
                          <w:sz w:val="20"/>
                          <w:szCs w:val="20"/>
                        </w:rPr>
                        <w:t xml:space="preserve"> Cystic fibrosis carrier frequency and estimated prevalence of the disease in Morocco. </w:t>
                      </w:r>
                      <w:r w:rsidRPr="00823E3F">
                        <w:rPr>
                          <w:rFonts w:ascii="Times New Roman" w:hAnsi="Times New Roman" w:cs="Times New Roman"/>
                          <w:i/>
                          <w:iCs/>
                          <w:noProof/>
                          <w:sz w:val="20"/>
                          <w:szCs w:val="20"/>
                        </w:rPr>
                        <w:t>J Cyst Fibros</w:t>
                      </w:r>
                      <w:r w:rsidRPr="00823E3F">
                        <w:rPr>
                          <w:rFonts w:ascii="Times New Roman" w:hAnsi="Times New Roman" w:cs="Times New Roman"/>
                          <w:noProof/>
                          <w:sz w:val="20"/>
                          <w:szCs w:val="20"/>
                        </w:rPr>
                        <w:t xml:space="preserve"> 2008; </w:t>
                      </w:r>
                      <w:r w:rsidRPr="00823E3F">
                        <w:rPr>
                          <w:rFonts w:ascii="Times New Roman" w:hAnsi="Times New Roman" w:cs="Times New Roman"/>
                          <w:b/>
                          <w:bCs/>
                          <w:noProof/>
                          <w:sz w:val="20"/>
                          <w:szCs w:val="20"/>
                        </w:rPr>
                        <w:t>7</w:t>
                      </w:r>
                      <w:r w:rsidRPr="00823E3F">
                        <w:rPr>
                          <w:rFonts w:ascii="Times New Roman" w:hAnsi="Times New Roman" w:cs="Times New Roman"/>
                          <w:noProof/>
                          <w:sz w:val="20"/>
                          <w:szCs w:val="20"/>
                        </w:rPr>
                        <w:t>: 440–3.</w:t>
                      </w:r>
                    </w:p>
                    <w:p w14:paraId="496664BD" w14:textId="2BF64E88" w:rsidR="00823E3F" w:rsidRPr="00CF5EC0" w:rsidRDefault="00823E3F" w:rsidP="00823E3F">
                      <w:pPr>
                        <w:widowControl w:val="0"/>
                        <w:autoSpaceDE w:val="0"/>
                        <w:autoSpaceDN w:val="0"/>
                        <w:adjustRightInd w:val="0"/>
                        <w:spacing w:line="240" w:lineRule="auto"/>
                        <w:ind w:left="640" w:hanging="640"/>
                        <w:rPr>
                          <w:rFonts w:ascii="Times New Roman" w:hAnsi="Times New Roman" w:cs="Times New Roman"/>
                          <w:noProof/>
                          <w:sz w:val="20"/>
                          <w:szCs w:val="20"/>
                        </w:rPr>
                      </w:pPr>
                      <w:r w:rsidRPr="00823E3F">
                        <w:rPr>
                          <w:rFonts w:ascii="Times New Roman" w:hAnsi="Times New Roman" w:cs="Times New Roman"/>
                          <w:noProof/>
                          <w:sz w:val="20"/>
                          <w:szCs w:val="20"/>
                        </w:rPr>
                        <w:t>58</w:t>
                      </w:r>
                      <w:r w:rsidRPr="00823E3F">
                        <w:rPr>
                          <w:rFonts w:ascii="Times New Roman" w:hAnsi="Times New Roman" w:cs="Times New Roman"/>
                          <w:noProof/>
                          <w:sz w:val="20"/>
                          <w:szCs w:val="20"/>
                        </w:rPr>
                        <w:tab/>
                      </w:r>
                      <w:r w:rsidR="00E41C90" w:rsidRPr="00CF5EC0">
                        <w:rPr>
                          <w:rFonts w:ascii="Times New Roman" w:hAnsi="Times New Roman" w:cs="Times New Roman"/>
                          <w:noProof/>
                          <w:sz w:val="20"/>
                          <w:szCs w:val="20"/>
                        </w:rPr>
                        <w:t xml:space="preserve">Mei-Zahav M, Durie P, Zielenski J, </w:t>
                      </w:r>
                      <w:r w:rsidR="00E41C90" w:rsidRPr="00CF5EC0">
                        <w:rPr>
                          <w:rFonts w:ascii="Times New Roman" w:hAnsi="Times New Roman" w:cs="Times New Roman"/>
                          <w:i/>
                          <w:iCs/>
                          <w:noProof/>
                          <w:sz w:val="20"/>
                          <w:szCs w:val="20"/>
                        </w:rPr>
                        <w:t>et al.</w:t>
                      </w:r>
                      <w:r w:rsidR="00E41C90" w:rsidRPr="00CF5EC0">
                        <w:rPr>
                          <w:rFonts w:ascii="Times New Roman" w:hAnsi="Times New Roman" w:cs="Times New Roman"/>
                          <w:noProof/>
                          <w:sz w:val="20"/>
                          <w:szCs w:val="20"/>
                        </w:rPr>
                        <w:t xml:space="preserve"> The prevalence and clinical characteristics of cystic fibrosis in South Asian Canadian immigrants. </w:t>
                      </w:r>
                      <w:r w:rsidR="00E41C90" w:rsidRPr="00CF5EC0">
                        <w:rPr>
                          <w:rFonts w:ascii="Times New Roman" w:hAnsi="Times New Roman" w:cs="Times New Roman"/>
                          <w:i/>
                          <w:iCs/>
                          <w:noProof/>
                          <w:sz w:val="20"/>
                          <w:szCs w:val="20"/>
                        </w:rPr>
                        <w:t>Arch Dis Child</w:t>
                      </w:r>
                      <w:r w:rsidR="00E41C90" w:rsidRPr="00CF5EC0">
                        <w:rPr>
                          <w:rFonts w:ascii="Times New Roman" w:hAnsi="Times New Roman" w:cs="Times New Roman"/>
                          <w:noProof/>
                          <w:sz w:val="20"/>
                          <w:szCs w:val="20"/>
                        </w:rPr>
                        <w:t xml:space="preserve"> 2005; </w:t>
                      </w:r>
                      <w:r w:rsidR="00E41C90" w:rsidRPr="00CF5EC0">
                        <w:rPr>
                          <w:rFonts w:ascii="Times New Roman" w:hAnsi="Times New Roman" w:cs="Times New Roman"/>
                          <w:b/>
                          <w:bCs/>
                          <w:noProof/>
                          <w:sz w:val="20"/>
                          <w:szCs w:val="20"/>
                        </w:rPr>
                        <w:t>90</w:t>
                      </w:r>
                      <w:r w:rsidR="00E41C90" w:rsidRPr="00CF5EC0">
                        <w:rPr>
                          <w:rFonts w:ascii="Times New Roman" w:hAnsi="Times New Roman" w:cs="Times New Roman"/>
                          <w:noProof/>
                          <w:sz w:val="20"/>
                          <w:szCs w:val="20"/>
                        </w:rPr>
                        <w:t>: 675–9.</w:t>
                      </w:r>
                    </w:p>
                    <w:p w14:paraId="5CEECDE1" w14:textId="6F4D932A" w:rsidR="001E2BAB" w:rsidRPr="00CF5EC0" w:rsidRDefault="00A21324" w:rsidP="001E2BAB">
                      <w:pPr>
                        <w:widowControl w:val="0"/>
                        <w:autoSpaceDE w:val="0"/>
                        <w:autoSpaceDN w:val="0"/>
                        <w:adjustRightInd w:val="0"/>
                        <w:spacing w:line="240" w:lineRule="auto"/>
                        <w:ind w:left="640" w:hanging="640"/>
                        <w:rPr>
                          <w:rFonts w:ascii="Times New Roman" w:hAnsi="Times New Roman" w:cs="Times New Roman"/>
                          <w:noProof/>
                          <w:sz w:val="20"/>
                          <w:szCs w:val="20"/>
                        </w:rPr>
                      </w:pPr>
                      <w:r>
                        <w:rPr>
                          <w:rFonts w:ascii="Times New Roman" w:hAnsi="Times New Roman" w:cs="Times New Roman"/>
                          <w:noProof/>
                          <w:sz w:val="20"/>
                          <w:szCs w:val="20"/>
                        </w:rPr>
                        <w:t>59</w:t>
                      </w:r>
                      <w:r w:rsidR="001E2BAB" w:rsidRPr="00CF5EC0">
                        <w:rPr>
                          <w:rFonts w:ascii="Times New Roman" w:hAnsi="Times New Roman" w:cs="Times New Roman"/>
                          <w:noProof/>
                          <w:sz w:val="20"/>
                          <w:szCs w:val="20"/>
                        </w:rPr>
                        <w:tab/>
                      </w:r>
                      <w:r w:rsidR="00C75343" w:rsidRPr="00CF5EC0">
                        <w:rPr>
                          <w:rFonts w:ascii="Times New Roman" w:hAnsi="Times New Roman" w:cs="Times New Roman"/>
                          <w:noProof/>
                          <w:sz w:val="20"/>
                          <w:szCs w:val="20"/>
                        </w:rPr>
                        <w:t xml:space="preserve">Powers CA, Potter EM, Wessel HU, Lloyd-Still JD. Cystic fibrosis in Asian Indians. </w:t>
                      </w:r>
                      <w:r w:rsidR="00C75343" w:rsidRPr="00CF5EC0">
                        <w:rPr>
                          <w:rFonts w:ascii="Times New Roman" w:hAnsi="Times New Roman" w:cs="Times New Roman"/>
                          <w:i/>
                          <w:iCs/>
                          <w:noProof/>
                          <w:sz w:val="20"/>
                          <w:szCs w:val="20"/>
                        </w:rPr>
                        <w:t>Arch Pediatr Adolesc Med</w:t>
                      </w:r>
                      <w:r w:rsidR="00C75343" w:rsidRPr="00CF5EC0">
                        <w:rPr>
                          <w:rFonts w:ascii="Times New Roman" w:hAnsi="Times New Roman" w:cs="Times New Roman"/>
                          <w:noProof/>
                          <w:sz w:val="20"/>
                          <w:szCs w:val="20"/>
                        </w:rPr>
                        <w:t xml:space="preserve"> 1996; </w:t>
                      </w:r>
                      <w:r w:rsidR="00C75343" w:rsidRPr="00CF5EC0">
                        <w:rPr>
                          <w:rFonts w:ascii="Times New Roman" w:hAnsi="Times New Roman" w:cs="Times New Roman"/>
                          <w:b/>
                          <w:bCs/>
                          <w:noProof/>
                          <w:sz w:val="20"/>
                          <w:szCs w:val="20"/>
                        </w:rPr>
                        <w:t>150</w:t>
                      </w:r>
                      <w:r w:rsidR="00C75343" w:rsidRPr="00CF5EC0">
                        <w:rPr>
                          <w:rFonts w:ascii="Times New Roman" w:hAnsi="Times New Roman" w:cs="Times New Roman"/>
                          <w:noProof/>
                          <w:sz w:val="20"/>
                          <w:szCs w:val="20"/>
                        </w:rPr>
                        <w:t>: 554–5.</w:t>
                      </w:r>
                    </w:p>
                    <w:p w14:paraId="505D27A6" w14:textId="29527BE6" w:rsidR="001E2BAB" w:rsidRPr="00CF5EC0" w:rsidRDefault="00A21324" w:rsidP="001E2BAB">
                      <w:pPr>
                        <w:widowControl w:val="0"/>
                        <w:autoSpaceDE w:val="0"/>
                        <w:autoSpaceDN w:val="0"/>
                        <w:adjustRightInd w:val="0"/>
                        <w:spacing w:line="240" w:lineRule="auto"/>
                        <w:ind w:left="640" w:hanging="640"/>
                        <w:rPr>
                          <w:rFonts w:ascii="Times New Roman" w:hAnsi="Times New Roman" w:cs="Times New Roman"/>
                          <w:noProof/>
                          <w:sz w:val="20"/>
                          <w:szCs w:val="20"/>
                        </w:rPr>
                      </w:pPr>
                      <w:r>
                        <w:rPr>
                          <w:rFonts w:ascii="Times New Roman" w:hAnsi="Times New Roman" w:cs="Times New Roman"/>
                          <w:noProof/>
                          <w:sz w:val="20"/>
                          <w:szCs w:val="20"/>
                        </w:rPr>
                        <w:t>60</w:t>
                      </w:r>
                      <w:r w:rsidR="001E2BAB" w:rsidRPr="00CF5EC0">
                        <w:rPr>
                          <w:rFonts w:ascii="Times New Roman" w:hAnsi="Times New Roman" w:cs="Times New Roman"/>
                          <w:noProof/>
                          <w:sz w:val="20"/>
                          <w:szCs w:val="20"/>
                        </w:rPr>
                        <w:tab/>
                      </w:r>
                      <w:r w:rsidR="00CF5EC0" w:rsidRPr="00CF5EC0">
                        <w:rPr>
                          <w:rFonts w:ascii="Times New Roman" w:hAnsi="Times New Roman" w:cs="Times New Roman"/>
                          <w:noProof/>
                          <w:sz w:val="20"/>
                          <w:szCs w:val="20"/>
                        </w:rPr>
                        <w:t xml:space="preserve">Kapoor V, Shastri SS, Kabra M, </w:t>
                      </w:r>
                      <w:r w:rsidR="00CF5EC0" w:rsidRPr="00CF5EC0">
                        <w:rPr>
                          <w:rFonts w:ascii="Times New Roman" w:hAnsi="Times New Roman" w:cs="Times New Roman"/>
                          <w:i/>
                          <w:iCs/>
                          <w:noProof/>
                          <w:sz w:val="20"/>
                          <w:szCs w:val="20"/>
                        </w:rPr>
                        <w:t>et al.</w:t>
                      </w:r>
                      <w:r w:rsidR="00CF5EC0" w:rsidRPr="00CF5EC0">
                        <w:rPr>
                          <w:rFonts w:ascii="Times New Roman" w:hAnsi="Times New Roman" w:cs="Times New Roman"/>
                          <w:noProof/>
                          <w:sz w:val="20"/>
                          <w:szCs w:val="20"/>
                        </w:rPr>
                        <w:t xml:space="preserve"> Carrier frequency of F508del mutation of cystic fibrosis in Indian population. </w:t>
                      </w:r>
                      <w:r w:rsidR="00CF5EC0" w:rsidRPr="00CF5EC0">
                        <w:rPr>
                          <w:rFonts w:ascii="Times New Roman" w:hAnsi="Times New Roman" w:cs="Times New Roman"/>
                          <w:i/>
                          <w:iCs/>
                          <w:noProof/>
                          <w:sz w:val="20"/>
                          <w:szCs w:val="20"/>
                        </w:rPr>
                        <w:t>J Cyst Fibros</w:t>
                      </w:r>
                      <w:r w:rsidR="00CF5EC0" w:rsidRPr="00CF5EC0">
                        <w:rPr>
                          <w:rFonts w:ascii="Times New Roman" w:hAnsi="Times New Roman" w:cs="Times New Roman"/>
                          <w:noProof/>
                          <w:sz w:val="20"/>
                          <w:szCs w:val="20"/>
                        </w:rPr>
                        <w:t xml:space="preserve"> 2006; </w:t>
                      </w:r>
                      <w:r w:rsidR="00CF5EC0" w:rsidRPr="00CF5EC0">
                        <w:rPr>
                          <w:rFonts w:ascii="Times New Roman" w:hAnsi="Times New Roman" w:cs="Times New Roman"/>
                          <w:b/>
                          <w:bCs/>
                          <w:noProof/>
                          <w:sz w:val="20"/>
                          <w:szCs w:val="20"/>
                        </w:rPr>
                        <w:t>5</w:t>
                      </w:r>
                      <w:r w:rsidR="00CF5EC0" w:rsidRPr="00CF5EC0">
                        <w:rPr>
                          <w:rFonts w:ascii="Times New Roman" w:hAnsi="Times New Roman" w:cs="Times New Roman"/>
                          <w:noProof/>
                          <w:sz w:val="20"/>
                          <w:szCs w:val="20"/>
                        </w:rPr>
                        <w:t>: 43–6.</w:t>
                      </w:r>
                    </w:p>
                    <w:p w14:paraId="20C6EF43" w14:textId="1A5771B9" w:rsidR="001E2BAB" w:rsidRPr="00823E3F" w:rsidRDefault="001E2BAB" w:rsidP="001E2BAB">
                      <w:pPr>
                        <w:widowControl w:val="0"/>
                        <w:autoSpaceDE w:val="0"/>
                        <w:autoSpaceDN w:val="0"/>
                        <w:adjustRightInd w:val="0"/>
                        <w:spacing w:line="240" w:lineRule="auto"/>
                        <w:ind w:left="640" w:hanging="640"/>
                        <w:rPr>
                          <w:rFonts w:ascii="Times New Roman" w:hAnsi="Times New Roman" w:cs="Times New Roman"/>
                          <w:noProof/>
                          <w:sz w:val="20"/>
                          <w:szCs w:val="20"/>
                        </w:rPr>
                      </w:pPr>
                      <w:r>
                        <w:rPr>
                          <w:rFonts w:ascii="Times New Roman" w:hAnsi="Times New Roman" w:cs="Times New Roman"/>
                          <w:noProof/>
                          <w:sz w:val="20"/>
                          <w:szCs w:val="20"/>
                        </w:rPr>
                        <w:t>6</w:t>
                      </w:r>
                      <w:r w:rsidR="00A21324">
                        <w:rPr>
                          <w:rFonts w:ascii="Times New Roman" w:hAnsi="Times New Roman" w:cs="Times New Roman"/>
                          <w:noProof/>
                          <w:sz w:val="20"/>
                          <w:szCs w:val="20"/>
                        </w:rPr>
                        <w:t>1</w:t>
                      </w:r>
                      <w:r w:rsidRPr="00823E3F">
                        <w:rPr>
                          <w:rFonts w:ascii="Times New Roman" w:hAnsi="Times New Roman" w:cs="Times New Roman"/>
                          <w:noProof/>
                          <w:sz w:val="20"/>
                          <w:szCs w:val="20"/>
                        </w:rPr>
                        <w:tab/>
                        <w:t>Vertex Reports Full-Year and Fourth-Quarter 2020 Financial Results. 2021 https://investors.vrtx.com/node/27971/pdf (accessed April 24, 2021).</w:t>
                      </w:r>
                    </w:p>
                    <w:p w14:paraId="2B98B344" w14:textId="77777777" w:rsidR="001E2BAB" w:rsidRPr="00823E3F" w:rsidRDefault="001E2BAB" w:rsidP="00823E3F">
                      <w:pPr>
                        <w:widowControl w:val="0"/>
                        <w:autoSpaceDE w:val="0"/>
                        <w:autoSpaceDN w:val="0"/>
                        <w:adjustRightInd w:val="0"/>
                        <w:spacing w:line="240" w:lineRule="auto"/>
                        <w:ind w:left="640" w:hanging="640"/>
                        <w:rPr>
                          <w:rFonts w:ascii="Times New Roman" w:hAnsi="Times New Roman" w:cs="Times New Roman"/>
                          <w:noProof/>
                          <w:sz w:val="20"/>
                          <w:szCs w:val="20"/>
                        </w:rPr>
                      </w:pPr>
                    </w:p>
                    <w:p w14:paraId="78338DE9" w14:textId="77777777" w:rsidR="00823E3F" w:rsidRPr="00823E3F" w:rsidRDefault="00823E3F" w:rsidP="00823E3F">
                      <w:pPr>
                        <w:spacing w:line="240" w:lineRule="auto"/>
                        <w:rPr>
                          <w:rFonts w:ascii="Times New Roman" w:hAnsi="Times New Roman" w:cs="Times New Roman"/>
                          <w:sz w:val="20"/>
                          <w:szCs w:val="20"/>
                        </w:rPr>
                      </w:pPr>
                      <w:r w:rsidRPr="00823E3F">
                        <w:rPr>
                          <w:rFonts w:ascii="Times New Roman" w:hAnsi="Times New Roman" w:cs="Times New Roman"/>
                          <w:sz w:val="20"/>
                          <w:szCs w:val="20"/>
                        </w:rPr>
                        <w:fldChar w:fldCharType="end"/>
                      </w:r>
                    </w:p>
                    <w:p w14:paraId="6CD80905" w14:textId="77777777" w:rsidR="00823E3F" w:rsidRPr="00823E3F" w:rsidRDefault="00823E3F" w:rsidP="00823E3F">
                      <w:pPr>
                        <w:spacing w:line="240" w:lineRule="auto"/>
                        <w:rPr>
                          <w:rFonts w:ascii="Times New Roman" w:hAnsi="Times New Roman" w:cs="Times New Roman"/>
                          <w:sz w:val="20"/>
                          <w:szCs w:val="20"/>
                        </w:rPr>
                      </w:pPr>
                      <w:r w:rsidRPr="00823E3F">
                        <w:rPr>
                          <w:rFonts w:ascii="Times New Roman" w:hAnsi="Times New Roman" w:cs="Times New Roman"/>
                          <w:sz w:val="20"/>
                          <w:szCs w:val="20"/>
                        </w:rPr>
                        <w:br w:type="page"/>
                      </w:r>
                    </w:p>
                    <w:p w14:paraId="36DEFBE1" w14:textId="77777777" w:rsidR="00823E3F" w:rsidRPr="00823E3F" w:rsidRDefault="00823E3F" w:rsidP="00823E3F">
                      <w:pPr>
                        <w:spacing w:line="240" w:lineRule="auto"/>
                        <w:ind w:left="-142"/>
                        <w:rPr>
                          <w:rFonts w:ascii="Times New Roman" w:hAnsi="Times New Roman" w:cs="Times New Roman"/>
                          <w:b/>
                          <w:bCs/>
                          <w:sz w:val="20"/>
                          <w:szCs w:val="20"/>
                        </w:rPr>
                      </w:pPr>
                    </w:p>
                    <w:p w14:paraId="3E022487" w14:textId="77777777" w:rsidR="002C250C" w:rsidRPr="00823E3F" w:rsidRDefault="002C250C" w:rsidP="00823E3F">
                      <w:pPr>
                        <w:spacing w:line="240" w:lineRule="auto"/>
                        <w:ind w:left="-142"/>
                        <w:rPr>
                          <w:rFonts w:ascii="Times New Roman" w:hAnsi="Times New Roman" w:cs="Times New Roman"/>
                          <w:b/>
                          <w:bCs/>
                          <w:sz w:val="20"/>
                          <w:szCs w:val="20"/>
                        </w:rPr>
                      </w:pPr>
                    </w:p>
                  </w:txbxContent>
                </v:textbox>
                <w10:wrap type="square" anchorx="margin"/>
              </v:shape>
            </w:pict>
          </mc:Fallback>
        </mc:AlternateContent>
      </w:r>
      <w:r>
        <w:br w:type="page"/>
      </w:r>
    </w:p>
    <w:p w14:paraId="581A3E57" w14:textId="77777777" w:rsidR="002C250C" w:rsidRDefault="002C250C" w:rsidP="002C250C">
      <w:r>
        <w:rPr>
          <w:rFonts w:ascii="Arial" w:hAnsi="Arial" w:cs="Arial"/>
          <w:b/>
          <w:bCs/>
          <w:noProof/>
        </w:rPr>
        <w:lastRenderedPageBreak/>
        <mc:AlternateContent>
          <mc:Choice Requires="wps">
            <w:drawing>
              <wp:anchor distT="0" distB="0" distL="114300" distR="114300" simplePos="0" relativeHeight="251671552" behindDoc="0" locked="0" layoutInCell="1" allowOverlap="1" wp14:anchorId="429C48EB" wp14:editId="00A63D69">
                <wp:simplePos x="0" y="0"/>
                <wp:positionH relativeFrom="margin">
                  <wp:posOffset>0</wp:posOffset>
                </wp:positionH>
                <wp:positionV relativeFrom="paragraph">
                  <wp:posOffset>0</wp:posOffset>
                </wp:positionV>
                <wp:extent cx="5730240" cy="8896350"/>
                <wp:effectExtent l="0" t="0" r="3810" b="0"/>
                <wp:wrapSquare wrapText="bothSides"/>
                <wp:docPr id="53" name="Text Box 53"/>
                <wp:cNvGraphicFramePr/>
                <a:graphic xmlns:a="http://schemas.openxmlformats.org/drawingml/2006/main">
                  <a:graphicData uri="http://schemas.microsoft.com/office/word/2010/wordprocessingShape">
                    <wps:wsp>
                      <wps:cNvSpPr txBox="1"/>
                      <wps:spPr>
                        <a:xfrm>
                          <a:off x="0" y="0"/>
                          <a:ext cx="5730240" cy="8896350"/>
                        </a:xfrm>
                        <a:prstGeom prst="rect">
                          <a:avLst/>
                        </a:prstGeom>
                        <a:solidFill>
                          <a:schemeClr val="lt1"/>
                        </a:solidFill>
                        <a:ln w="6350">
                          <a:noFill/>
                        </a:ln>
                      </wps:spPr>
                      <wps:linkedTxbx id="9"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9C48EB" id="Text Box 53" o:spid="_x0000_s1039" type="#_x0000_t202" style="position:absolute;margin-left:0;margin-top:0;width:451.2pt;height:700.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3QTAIAAJEEAAAOAAAAZHJzL2Uyb0RvYy54bWysVNtOGzEQfa/Uf7D8XjYXwiVig1IQVSUE&#10;SKTi2fF6E6tej7Gd7NKv77E3gUD7VPXFO54Zz+Wcmb247BrDtsoHTbbkw6MBZ8pKqrRdlfzH4ubL&#10;GWchClsJQ1aV/EUFfjn7/OmidVM1ojWZSnmGIDZMW1fydYxuWhRBrlUjwhE5ZWGsyTci4upXReVF&#10;i+iNKUaDwUnRkq+cJ6lCgPa6N/JZjl/XSsb7ug4qMlNy1Bbz6fO5TGcxuxDTlRdureWuDPEPVTRC&#10;WyR9DXUtomAbr/8I1WjpKVAdjyQ1BdW1lir3gG6Ggw/dPK6FU7kXgBPcK0zh/4WVd9sHz3RV8smY&#10;MysacLRQXWRfqWNQAZ/WhSncHh0cYwc9eN7rA5Sp7a72TfqiIQY7kH55RTdFk1BOTseD0TFMEraz&#10;s/OT8STjX7w9dz7Eb4oaloSSe9CXURXb2xBRClz3LilbIKOrG21MvqSRUVfGs60A2SbmIvHinZex&#10;rC15Tp0eWUrP+8jGIkFqtm8qSUbbn6padMsuQ3SKWVbPB+0vqXoBKp76uQpO3mhUfitCfBAeg4Ru&#10;sRzxHkdtCJlpJ3G2Jv/rb/rkD35h5azFYJY8PG+EV5yZ7xbMnw+PE4gxX44npyNc/KFleWixm+aK&#10;AMcQpTuZxeQfzV6sPTVP2KF5ygqTsBK5Sx734lXs1wU7KNV8np0wu07EW/voZAqdkEy8LLon4d2O&#10;vAje72g/wmL6gcPet+dgvolU60xwQr1HdUcG5j7zvtvRtFiH9+z19ieZ/QYAAP//AwBQSwMEFAAG&#10;AAgAAAAhAL0LDYXeAAAABgEAAA8AAABkcnMvZG93bnJldi54bWxMj81OwzAQhO9IvIO1SFwQtfsD&#10;tCFOhRBQiRsNUPXmxksSEa+j2E3C27NwgctIqxnNfJuuR9eIHrtQe9IwnSgQSIW3NZUaXvPHyyWI&#10;EA1Z03hCDV8YYJ2dnqQmsX6gF+y3sRRcQiExGqoY20TKUFToTJj4Fom9D985E/nsSmk7M3C5a+RM&#10;qWvpTE28UJkW7yssPrdHp2F/Ue6ew/j0Nsyv5u3Dps9v3m2u9fnZeHcLIuIY/8Lwg8/okDHTwR/J&#10;BtFo4Efir7K3UrMFiAOHFmqqQGap/I+ffQMAAP//AwBQSwECLQAUAAYACAAAACEAtoM4kv4AAADh&#10;AQAAEwAAAAAAAAAAAAAAAAAAAAAAW0NvbnRlbnRfVHlwZXNdLnhtbFBLAQItABQABgAIAAAAIQA4&#10;/SH/1gAAAJQBAAALAAAAAAAAAAAAAAAAAC8BAABfcmVscy8ucmVsc1BLAQItABQABgAIAAAAIQCV&#10;Fz3QTAIAAJEEAAAOAAAAAAAAAAAAAAAAAC4CAABkcnMvZTJvRG9jLnhtbFBLAQItABQABgAIAAAA&#10;IQC9Cw2F3gAAAAYBAAAPAAAAAAAAAAAAAAAAAKYEAABkcnMvZG93bnJldi54bWxQSwUGAAAAAAQA&#10;BADzAAAAsQUAAAAA&#10;" fillcolor="white [3201]" stroked="f" strokeweight=".5pt">
                <v:textbox style="mso-next-textbox:#Text Box 3">
                  <w:txbxContent/>
                </v:textbox>
                <w10:wrap type="square" anchorx="margin"/>
              </v:shape>
            </w:pict>
          </mc:Fallback>
        </mc:AlternateContent>
      </w:r>
    </w:p>
    <w:p w14:paraId="66E23E0E" w14:textId="2E102F95" w:rsidR="00524FBC" w:rsidRPr="002C250C" w:rsidRDefault="00642CA8" w:rsidP="002C250C">
      <w:r>
        <w:rPr>
          <w:rFonts w:ascii="Arial" w:hAnsi="Arial" w:cs="Arial"/>
          <w:b/>
          <w:bCs/>
          <w:noProof/>
        </w:rPr>
        <w:lastRenderedPageBreak/>
        <mc:AlternateContent>
          <mc:Choice Requires="wps">
            <w:drawing>
              <wp:anchor distT="0" distB="0" distL="114300" distR="114300" simplePos="0" relativeHeight="251680768" behindDoc="0" locked="0" layoutInCell="1" allowOverlap="1" wp14:anchorId="3DFE3BA6" wp14:editId="5D4324F2">
                <wp:simplePos x="0" y="0"/>
                <wp:positionH relativeFrom="margin">
                  <wp:posOffset>0</wp:posOffset>
                </wp:positionH>
                <wp:positionV relativeFrom="paragraph">
                  <wp:posOffset>0</wp:posOffset>
                </wp:positionV>
                <wp:extent cx="5730240" cy="8896350"/>
                <wp:effectExtent l="0" t="0" r="3810" b="0"/>
                <wp:wrapSquare wrapText="bothSides"/>
                <wp:docPr id="3" name="Text Box 3"/>
                <wp:cNvGraphicFramePr/>
                <a:graphic xmlns:a="http://schemas.openxmlformats.org/drawingml/2006/main">
                  <a:graphicData uri="http://schemas.microsoft.com/office/word/2010/wordprocessingShape">
                    <wps:wsp>
                      <wps:cNvSpPr txBox="1"/>
                      <wps:spPr>
                        <a:xfrm>
                          <a:off x="0" y="0"/>
                          <a:ext cx="5730240" cy="8896350"/>
                        </a:xfrm>
                        <a:prstGeom prst="rect">
                          <a:avLst/>
                        </a:prstGeom>
                        <a:solidFill>
                          <a:schemeClr val="lt1"/>
                        </a:solidFill>
                        <a:ln w="6350">
                          <a:noFill/>
                        </a:ln>
                      </wps:spPr>
                      <wps:linkedTxbx id="9"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E3BA6" id="Text Box 3" o:spid="_x0000_s1040" type="#_x0000_t202" style="position:absolute;margin-left:0;margin-top:0;width:451.2pt;height:700.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yJTQIAAI8EAAAOAAAAZHJzL2Uyb0RvYy54bWysVNtOGzEQfa/Uf7D8XjYXLiHKBqUgqkoI&#10;kEjFs+P1Eqtej7Gd7NKv77E3gUD7VPXFO54Zz+WcmZ1ddI1hW+WDJlvy4dGAM2UlVdo+lfzH8vrL&#10;hLMQha2EIatK/qICv5h//jRr3VSNaE2mUp4hiA3T1pV8HaObFkWQa9WIcEROWRhr8o2IuPqnovKi&#10;RfTGFKPB4LRoyVfOk1QhQHvVG/k8x69rJeNdXQcVmSk5aov59PlcpbOYz8T0yQu31nJXhviHKhqh&#10;LZK+hroSUbCN13+EarT0FKiOR5KagupaS5V7QDfDwYduHtbCqdwLwAnuFabw/8LK2+29Z7oq+Zgz&#10;KxpQtFRdZF+pY+OETuvCFE4PDm6xgxos7/UBytR0V/smfdEOgx04v7xim4JJKE/OxoPRMUwStsnk&#10;/HR8ktEv3p47H+I3RQ1LQsk9yMuYiu1NiCgFrnuXlC2Q0dW1NiZf0sCoS+PZVoBqE3ORePHOy1jW&#10;ljynTo8sped9ZGORIDXbN5Uko+1PVS27VZcBOsMkq+eSj/btr6h6ASqe+qkKTl5rVH4jQrwXHmOE&#10;brEa8Q5HbQiZaSdxtib/62/65A92YeWsxViWPDxvhFecme8WvJ8PjxOIMV+OT85GuPhDy+rQYjfN&#10;JQGOIUp3MovJP5q9WHtqHrFBi5QVJmElcpc87sXL2C8LNlCqxSI7YXKdiDf2wckUOiGZeFl2j8K7&#10;HXkRvN/SfoDF9AOHvW/PwWITqdaZ4IR6j+qODEx95n23oWmtDu/Z6+0/Mv8NAAD//wMAUEsDBBQA&#10;BgAIAAAAIQC9Cw2F3gAAAAYBAAAPAAAAZHJzL2Rvd25yZXYueG1sTI/NTsMwEITvSLyDtUhcELX7&#10;A7QhToUQUIkbDVD15sZLEhGvo9hNwtuzcIHLSKsZzXybrkfXiB67UHvSMJ0oEEiFtzWVGl7zx8sl&#10;iBANWdN4Qg1fGGCdnZ6kJrF+oBfst7EUXEIhMRqqGNtEylBU6EyY+BaJvQ/fORP57EppOzNwuWvk&#10;TKlr6UxNvFCZFu8rLD63R6dhf1HunsP49DbMr+btw6bPb95trvX52Xh3CyLiGP/C8IPP6JAx08Ef&#10;yQbRaOBH4q+yt1KzBYgDhxZqqkBmqfyPn30DAAD//wMAUEsBAi0AFAAGAAgAAAAhALaDOJL+AAAA&#10;4QEAABMAAAAAAAAAAAAAAAAAAAAAAFtDb250ZW50X1R5cGVzXS54bWxQSwECLQAUAAYACAAAACEA&#10;OP0h/9YAAACUAQAACwAAAAAAAAAAAAAAAAAvAQAAX3JlbHMvLnJlbHNQSwECLQAUAAYACAAAACEA&#10;UB1ciU0CAACPBAAADgAAAAAAAAAAAAAAAAAuAgAAZHJzL2Uyb0RvYy54bWxQSwECLQAUAAYACAAA&#10;ACEAvQsNhd4AAAAGAQAADwAAAAAAAAAAAAAAAACnBAAAZHJzL2Rvd25yZXYueG1sUEsFBgAAAAAE&#10;AAQA8wAAALIFAAAAAA==&#10;" fillcolor="white [3201]" stroked="f" strokeweight=".5pt">
                <v:textbox>
                  <w:txbxContent/>
                </v:textbox>
                <w10:wrap type="square" anchorx="margin"/>
              </v:shape>
            </w:pict>
          </mc:Fallback>
        </mc:AlternateContent>
      </w:r>
      <w:r w:rsidR="002C250C">
        <w:rPr>
          <w:rFonts w:ascii="Arial" w:hAnsi="Arial" w:cs="Arial"/>
          <w:b/>
          <w:bCs/>
          <w:noProof/>
        </w:rPr>
        <mc:AlternateContent>
          <mc:Choice Requires="wps">
            <w:drawing>
              <wp:anchor distT="0" distB="0" distL="114300" distR="114300" simplePos="0" relativeHeight="251672576" behindDoc="0" locked="0" layoutInCell="1" allowOverlap="1" wp14:anchorId="048E970D" wp14:editId="6D458026">
                <wp:simplePos x="0" y="0"/>
                <wp:positionH relativeFrom="margin">
                  <wp:posOffset>0</wp:posOffset>
                </wp:positionH>
                <wp:positionV relativeFrom="paragraph">
                  <wp:posOffset>0</wp:posOffset>
                </wp:positionV>
                <wp:extent cx="5730240" cy="8896350"/>
                <wp:effectExtent l="0" t="0" r="3810" b="0"/>
                <wp:wrapSquare wrapText="bothSides"/>
                <wp:docPr id="54" name="Text Box 54"/>
                <wp:cNvGraphicFramePr/>
                <a:graphic xmlns:a="http://schemas.openxmlformats.org/drawingml/2006/main">
                  <a:graphicData uri="http://schemas.microsoft.com/office/word/2010/wordprocessingShape">
                    <wps:wsp>
                      <wps:cNvSpPr txBox="1"/>
                      <wps:spPr>
                        <a:xfrm>
                          <a:off x="0" y="0"/>
                          <a:ext cx="5730240" cy="8896350"/>
                        </a:xfrm>
                        <a:prstGeom prst="rect">
                          <a:avLst/>
                        </a:prstGeom>
                        <a:solidFill>
                          <a:schemeClr val="lt1"/>
                        </a:solidFill>
                        <a:ln w="6350">
                          <a:noFill/>
                        </a:ln>
                      </wps:spPr>
                      <wps:txbx id="10">
                        <w:txbxContent>
                          <w:p w14:paraId="53968971" w14:textId="77777777" w:rsidR="00642CA8" w:rsidRDefault="00642C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E970D" id="Text Box 54" o:spid="_x0000_s1041" type="#_x0000_t202" style="position:absolute;margin-left:0;margin-top:0;width:451.2pt;height:700.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yNRAIAAIMEAAAOAAAAZHJzL2Uyb0RvYy54bWysVMlu2zAQvRfoPxC817IdO4tgOXAdpCgQ&#10;JAGSImeaoiwBFIclaUvp1/eRsrO1p6IXajgznOW9GS0u+1azvXK+IVPwyWjMmTKSysZsC/7j8frL&#10;OWc+CFMKTUYV/Fl5frn8/GnR2VxNqSZdKscQxPi8swWvQ7B5lnlZq1b4EVllYKzItSLg6rZZ6USH&#10;6K3OpuPxadaRK60jqbyH9mow8mWKX1VKhruq8iowXXDUFtLp0rmJZ7ZciHzrhK0beShD/EMVrWgM&#10;kr6EuhJBsJ1r/gjVNtKRpyqMJLUZVVUjVeoB3UzGH7p5qIVVqReA4+0LTP7/hZW3+3vHmrLg8xln&#10;RrTg6FH1gX2lnkEFfDrrc7g9WDiGHnrwfNR7KGPbfeXa+EVDDHYg/fyCbowmoZyfnYynM5gkbOfn&#10;F6cn84R/9vrcOh++KWpZFAruQF9CVexvfEApcD26xGyedFNeN1qnSxwZtdaO7QXI1iEViRfvvLRh&#10;XcFT6vjIUHw+RNYGCWKzQ1NRCv2mT+BcHBveUPkMHBwNk+StvG5Q643w4V44jA76wzqEOxyVJuSi&#10;g8RZTe7X3/TRH4zCylmHUSy4/7kTTnGmvxtwfTGZRdhCuszmZ1Nc3FvL5q3F7No1AYAJFs/KJEb/&#10;oI9i5ah9wtasYlaYhJHIXfBwFNdhWBBsnVSrVXLCtFoRbsyDlTF0xC4y8dg/CWcPdAUwfUvHoRX5&#10;B9YG3wH11S5Q1SRKI84Dqgf4MemJ6cNWxlV6e09er/+O5W8AAAD//wMAUEsDBBQABgAIAAAAIQC9&#10;Cw2F3gAAAAYBAAAPAAAAZHJzL2Rvd25yZXYueG1sTI/NTsMwEITvSLyDtUhcELX7A7QhToUQUIkb&#10;DVD15sZLEhGvo9hNwtuzcIHLSKsZzXybrkfXiB67UHvSMJ0oEEiFtzWVGl7zx8sliBANWdN4Qg1f&#10;GGCdnZ6kJrF+oBfst7EUXEIhMRqqGNtEylBU6EyY+BaJvQ/fORP57EppOzNwuWvkTKlr6UxNvFCZ&#10;Fu8rLD63R6dhf1HunsP49DbMr+btw6bPb95trvX52Xh3CyLiGP/C8IPP6JAx08EfyQbRaOBH4q+y&#10;t1KzBYgDhxZqqkBmqfyPn30DAAD//wMAUEsBAi0AFAAGAAgAAAAhALaDOJL+AAAA4QEAABMAAAAA&#10;AAAAAAAAAAAAAAAAAFtDb250ZW50X1R5cGVzXS54bWxQSwECLQAUAAYACAAAACEAOP0h/9YAAACU&#10;AQAACwAAAAAAAAAAAAAAAAAvAQAAX3JlbHMvLnJlbHNQSwECLQAUAAYACAAAACEA7aT8jUQCAACD&#10;BAAADgAAAAAAAAAAAAAAAAAuAgAAZHJzL2Uyb0RvYy54bWxQSwECLQAUAAYACAAAACEAvQsNhd4A&#10;AAAGAQAADwAAAAAAAAAAAAAAAACeBAAAZHJzL2Rvd25yZXYueG1sUEsFBgAAAAAEAAQA8wAAAKkF&#10;AAAAAA==&#10;" fillcolor="white [3201]" stroked="f" strokeweight=".5pt">
                <v:textbox style="mso-next-textbox:#Text Box 19">
                  <w:txbxContent>
                    <w:p w14:paraId="53968971" w14:textId="77777777" w:rsidR="00642CA8" w:rsidRDefault="00642CA8"/>
                  </w:txbxContent>
                </v:textbox>
                <w10:wrap type="square" anchorx="margin"/>
              </v:shape>
            </w:pict>
          </mc:Fallback>
        </mc:AlternateContent>
      </w:r>
      <w:r w:rsidR="002C250C">
        <w:rPr>
          <w:rFonts w:ascii="Arial" w:hAnsi="Arial" w:cs="Arial"/>
          <w:b/>
          <w:bCs/>
          <w:noProof/>
        </w:rPr>
        <mc:AlternateContent>
          <mc:Choice Requires="wps">
            <w:drawing>
              <wp:anchor distT="0" distB="0" distL="114300" distR="114300" simplePos="0" relativeHeight="251673600" behindDoc="0" locked="0" layoutInCell="1" allowOverlap="1" wp14:anchorId="1E522082" wp14:editId="4FB5E8A0">
                <wp:simplePos x="0" y="0"/>
                <wp:positionH relativeFrom="margin">
                  <wp:posOffset>0</wp:posOffset>
                </wp:positionH>
                <wp:positionV relativeFrom="paragraph">
                  <wp:posOffset>0</wp:posOffset>
                </wp:positionV>
                <wp:extent cx="5730240" cy="8896350"/>
                <wp:effectExtent l="0" t="0" r="3810" b="0"/>
                <wp:wrapSquare wrapText="bothSides"/>
                <wp:docPr id="19" name="Text Box 19"/>
                <wp:cNvGraphicFramePr/>
                <a:graphic xmlns:a="http://schemas.openxmlformats.org/drawingml/2006/main">
                  <a:graphicData uri="http://schemas.microsoft.com/office/word/2010/wordprocessingShape">
                    <wps:wsp>
                      <wps:cNvSpPr txBox="1"/>
                      <wps:spPr>
                        <a:xfrm>
                          <a:off x="0" y="0"/>
                          <a:ext cx="5730240" cy="8896350"/>
                        </a:xfrm>
                        <a:prstGeom prst="rect">
                          <a:avLst/>
                        </a:prstGeom>
                        <a:solidFill>
                          <a:schemeClr val="lt1"/>
                        </a:solidFill>
                        <a:ln w="6350">
                          <a:noFill/>
                        </a:ln>
                      </wps:spPr>
                      <wps:linkedTxbx id="10"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22082" id="Text Box 19" o:spid="_x0000_s1042" type="#_x0000_t202" style="position:absolute;margin-left:0;margin-top:0;width:451.2pt;height:700.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Q1SgIAAJEEAAAOAAAAZHJzL2Uyb0RvYy54bWysVE1PGzEQvVfqf7B8L5uEryTKBqUgqkoI&#10;kEjF2fF6iVWvx9hOdumv77M3gUB7qnrxjmfG8/HezM4uusawrfJBky358GjAmbKSKm2fSv5jef1l&#10;zFmIwlbCkFUlf1GBX8w/f5q1bqpGtCZTKc8QxIZp60q+jtFNiyLItWpEOCKnLIw1+UZEXP1TUXnR&#10;InpjitFgcFa05CvnSaoQoL3qjXye49e1kvGuroOKzJQctcV8+nyu0lnMZ2L65IVba7krQ/xDFY3Q&#10;FklfQ12JKNjG6z9CNVp6ClTHI0lNQXWtpco9oJvh4EM3D2vhVO4F4AT3ClP4f2Hl7fbeM12Buwln&#10;VjTgaKm6yL5Sx6ACPq0LU7g9ODjGDnr47vUBytR2V/smfdEQgx1Iv7yim6JJKE/PjwejE5gkbOPx&#10;5Oz4NONfvD13PsRvihqWhJJ70JdRFdubEFEKXPcuKVsgo6trbUy+pJFRl8azrQDZJuYi8eKdl7Gs&#10;LXlOnR5ZSs/7yMYiQWq2bypJRtufqlp2qy5DlGZZPR+0v6LqBah46ucqOHmtUfmNCPFeeAwSusVy&#10;xDsctSFkpp3E2Zr8r7/pkz/4hZWzFoNZ8vC8EV5xZr5bMD8ZniQQY76cnJ6PcPGHltWhxW6aSwIc&#10;Q5TuZBaTfzR7sfbUPGKHFikrTMJK5C553IuXsV8X7KBUi0V2wuw6EW/sg5MpdEIy8bLsHoV3O/Ii&#10;eL+l/QiL6QcOe9+eg8UmUq0zwQn1HtUdGZj7zPtuR9NiHd6z19ufZP4bAAD//wMAUEsDBBQABgAI&#10;AAAAIQC9Cw2F3gAAAAYBAAAPAAAAZHJzL2Rvd25yZXYueG1sTI/NTsMwEITvSLyDtUhcELX7A7Qh&#10;ToUQUIkbDVD15sZLEhGvo9hNwtuzcIHLSKsZzXybrkfXiB67UHvSMJ0oEEiFtzWVGl7zx8sliBAN&#10;WdN4Qg1fGGCdnZ6kJrF+oBfst7EUXEIhMRqqGNtEylBU6EyY+BaJvQ/fORP57EppOzNwuWvkTKlr&#10;6UxNvFCZFu8rLD63R6dhf1HunsP49DbMr+btw6bPb95trvX52Xh3CyLiGP/C8IPP6JAx08EfyQbR&#10;aOBH4q+yt1KzBYgDhxZqqkBmqfyPn30DAAD//wMAUEsBAi0AFAAGAAgAAAAhALaDOJL+AAAA4QEA&#10;ABMAAAAAAAAAAAAAAAAAAAAAAFtDb250ZW50X1R5cGVzXS54bWxQSwECLQAUAAYACAAAACEAOP0h&#10;/9YAAACUAQAACwAAAAAAAAAAAAAAAAAvAQAAX3JlbHMvLnJlbHNQSwECLQAUAAYACAAAACEA3hV0&#10;NUoCAACRBAAADgAAAAAAAAAAAAAAAAAuAgAAZHJzL2Uyb0RvYy54bWxQSwECLQAUAAYACAAAACEA&#10;vQsNhd4AAAAGAQAADwAAAAAAAAAAAAAAAACkBAAAZHJzL2Rvd25yZXYueG1sUEsFBgAAAAAEAAQA&#10;8wAAAK8FAAAAAA==&#10;" fillcolor="white [3201]" stroked="f" strokeweight=".5pt">
                <v:textbox style="mso-next-textbox:#Text Box 55">
                  <w:txbxContent/>
                </v:textbox>
                <w10:wrap type="square" anchorx="margin"/>
              </v:shape>
            </w:pict>
          </mc:Fallback>
        </mc:AlternateContent>
      </w:r>
      <w:r w:rsidR="002C250C">
        <w:rPr>
          <w:rFonts w:ascii="Arial" w:hAnsi="Arial" w:cs="Arial"/>
          <w:b/>
          <w:bCs/>
          <w:noProof/>
        </w:rPr>
        <mc:AlternateContent>
          <mc:Choice Requires="wps">
            <w:drawing>
              <wp:anchor distT="0" distB="0" distL="114300" distR="114300" simplePos="0" relativeHeight="251674624" behindDoc="0" locked="0" layoutInCell="1" allowOverlap="1" wp14:anchorId="10AA3452" wp14:editId="6CA5DA5E">
                <wp:simplePos x="0" y="0"/>
                <wp:positionH relativeFrom="margin">
                  <wp:posOffset>0</wp:posOffset>
                </wp:positionH>
                <wp:positionV relativeFrom="paragraph">
                  <wp:posOffset>0</wp:posOffset>
                </wp:positionV>
                <wp:extent cx="5730240" cy="8896350"/>
                <wp:effectExtent l="0" t="0" r="3810" b="0"/>
                <wp:wrapSquare wrapText="bothSides"/>
                <wp:docPr id="55" name="Text Box 55"/>
                <wp:cNvGraphicFramePr/>
                <a:graphic xmlns:a="http://schemas.openxmlformats.org/drawingml/2006/main">
                  <a:graphicData uri="http://schemas.microsoft.com/office/word/2010/wordprocessingShape">
                    <wps:wsp>
                      <wps:cNvSpPr txBox="1"/>
                      <wps:spPr>
                        <a:xfrm>
                          <a:off x="0" y="0"/>
                          <a:ext cx="5730240" cy="8896350"/>
                        </a:xfrm>
                        <a:prstGeom prst="rect">
                          <a:avLst/>
                        </a:prstGeom>
                        <a:solidFill>
                          <a:schemeClr val="lt1"/>
                        </a:solidFill>
                        <a:ln w="6350">
                          <a:noFill/>
                        </a:ln>
                      </wps:spPr>
                      <wps:linkedTxbx id="10"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A3452" id="Text Box 55" o:spid="_x0000_s1043" type="#_x0000_t202" style="position:absolute;margin-left:0;margin-top:0;width:451.2pt;height:700.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hLTQIAAJEEAAAOAAAAZHJzL2Uyb0RvYy54bWysVE1PGzEQvVfqf7B8L5sEAiHKBqUgqkoI&#10;kEjF2fF6iVWvx9hOdumv77M3gUB7qnrxjmfG8/HezM4uusawrfJBky358GjAmbKSKm2fSv5jef1l&#10;wlmIwlbCkFUlf1GBX8w/f5q1bqpGtCZTKc8QxIZp60q+jtFNiyLItWpEOCKnLIw1+UZEXP1TUXnR&#10;InpjitFgcFq05CvnSaoQoL3qjXye49e1kvGuroOKzJQctcV8+nyu0lnMZ2L65IVba7krQ/xDFY3Q&#10;FklfQ12JKNjG6z9CNVp6ClTHI0lNQXWtpco9oJvh4EM3D2vhVO4F4AT3ClP4f2Hl7fbeM12VfDzm&#10;zIoGHC1VF9lX6hhUwKd1YQq3BwfH2EEPnvf6AGVqu6t9k75oiMEOpF9e0U3RJJTjs+PB6AQmCdtk&#10;cn56PM74F2/PnQ/xm6KGJaHkHvRlVMX2JkSUAte9S8oWyOjqWhuTL2lk1KXxbCtAtom5SLx452Us&#10;a0ueU6dHltLzPrKxSJCa7ZtKktH2p6qW3arLEKVZVs8lH+3bX1H1AlQ89XMVnLzWqPxGhHgvPAYJ&#10;3WI54h2O2hAy007ibE3+19/0yR/8wspZi8EseXjeCK84M98tmD8fniQQY76cjM9GuPhDy+rQYjfN&#10;JQGOIUp3MovJP5q9WHtqHrFDi5QVJmElcpc87sXL2K8LdlCqxSI7YXadiDf2wckUOiGZeFl2j8K7&#10;HXkRvN/SfoTF9AOHvW/PwWITqdaZ4IR6j+qODMx95n23o2mxDu/Z6+1PMv8NAAD//wMAUEsDBBQA&#10;BgAIAAAAIQC9Cw2F3gAAAAYBAAAPAAAAZHJzL2Rvd25yZXYueG1sTI/NTsMwEITvSLyDtUhcELX7&#10;A7QhToUQUIkbDVD15sZLEhGvo9hNwtuzcIHLSKsZzXybrkfXiB67UHvSMJ0oEEiFtzWVGl7zx8sl&#10;iBANWdN4Qg1fGGCdnZ6kJrF+oBfst7EUXEIhMRqqGNtEylBU6EyY+BaJvQ/fORP57EppOzNwuWvk&#10;TKlr6UxNvFCZFu8rLD63R6dhf1HunsP49DbMr+btw6bPb95trvX52Xh3CyLiGP/C8IPP6JAx08Ef&#10;yQbRaOBH4q+yt1KzBYgDhxZqqkBmqfyPn30DAAD//wMAUEsBAi0AFAAGAAgAAAAhALaDOJL+AAAA&#10;4QEAABMAAAAAAAAAAAAAAAAAAAAAAFtDb250ZW50X1R5cGVzXS54bWxQSwECLQAUAAYACAAAACEA&#10;OP0h/9YAAACUAQAACwAAAAAAAAAAAAAAAAAvAQAAX3JlbHMvLnJlbHNQSwECLQAUAAYACAAAACEA&#10;Y7oYS00CAACRBAAADgAAAAAAAAAAAAAAAAAuAgAAZHJzL2Uyb0RvYy54bWxQSwECLQAUAAYACAAA&#10;ACEAvQsNhd4AAAAGAQAADwAAAAAAAAAAAAAAAACnBAAAZHJzL2Rvd25yZXYueG1sUEsFBgAAAAAE&#10;AAQA8wAAALIFAAAAAA==&#10;" fillcolor="white [3201]" stroked="f" strokeweight=".5pt">
                <v:textbox>
                  <w:txbxContent/>
                </v:textbox>
                <w10:wrap type="square" anchorx="margin"/>
              </v:shape>
            </w:pict>
          </mc:Fallback>
        </mc:AlternateContent>
      </w:r>
    </w:p>
    <w:sectPr w:rsidR="00524FBC" w:rsidRPr="002C250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2C64" w14:textId="77777777" w:rsidR="00347A62" w:rsidRDefault="00347A62">
      <w:pPr>
        <w:spacing w:after="0" w:line="240" w:lineRule="auto"/>
      </w:pPr>
      <w:r>
        <w:separator/>
      </w:r>
    </w:p>
  </w:endnote>
  <w:endnote w:type="continuationSeparator" w:id="0">
    <w:p w14:paraId="53FE59A3" w14:textId="77777777" w:rsidR="00347A62" w:rsidRDefault="0034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938653"/>
      <w:docPartObj>
        <w:docPartGallery w:val="Page Numbers (Bottom of Page)"/>
        <w:docPartUnique/>
      </w:docPartObj>
    </w:sdtPr>
    <w:sdtEndPr>
      <w:rPr>
        <w:noProof/>
      </w:rPr>
    </w:sdtEndPr>
    <w:sdtContent>
      <w:p w14:paraId="31B74B46" w14:textId="77777777" w:rsidR="007E6CD2" w:rsidRDefault="002C25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CF9179" w14:textId="77777777" w:rsidR="007E6CD2" w:rsidRDefault="006F1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2B6D4" w14:textId="77777777" w:rsidR="00347A62" w:rsidRDefault="00347A62">
      <w:pPr>
        <w:spacing w:after="0" w:line="240" w:lineRule="auto"/>
      </w:pPr>
      <w:r>
        <w:separator/>
      </w:r>
    </w:p>
  </w:footnote>
  <w:footnote w:type="continuationSeparator" w:id="0">
    <w:p w14:paraId="23AEA9CD" w14:textId="77777777" w:rsidR="00347A62" w:rsidRDefault="00347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42930"/>
    <w:multiLevelType w:val="hybridMultilevel"/>
    <w:tmpl w:val="C40220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34"/>
    <w:rsid w:val="00000C29"/>
    <w:rsid w:val="0000538F"/>
    <w:rsid w:val="000125F4"/>
    <w:rsid w:val="000269E7"/>
    <w:rsid w:val="00067C5D"/>
    <w:rsid w:val="000724EE"/>
    <w:rsid w:val="00080794"/>
    <w:rsid w:val="0008285A"/>
    <w:rsid w:val="00084A7E"/>
    <w:rsid w:val="00090099"/>
    <w:rsid w:val="000A4158"/>
    <w:rsid w:val="000D1E0D"/>
    <w:rsid w:val="000D6B7F"/>
    <w:rsid w:val="000E4E17"/>
    <w:rsid w:val="000F7CB1"/>
    <w:rsid w:val="00115073"/>
    <w:rsid w:val="0012750D"/>
    <w:rsid w:val="001404AE"/>
    <w:rsid w:val="001423F0"/>
    <w:rsid w:val="00144B40"/>
    <w:rsid w:val="001508FE"/>
    <w:rsid w:val="00150C94"/>
    <w:rsid w:val="0015156E"/>
    <w:rsid w:val="00154FA2"/>
    <w:rsid w:val="001753B2"/>
    <w:rsid w:val="0017723F"/>
    <w:rsid w:val="001960B5"/>
    <w:rsid w:val="001A5279"/>
    <w:rsid w:val="001B160E"/>
    <w:rsid w:val="001B4944"/>
    <w:rsid w:val="001D30D3"/>
    <w:rsid w:val="001E2BAB"/>
    <w:rsid w:val="001E4C2A"/>
    <w:rsid w:val="001E7022"/>
    <w:rsid w:val="00214394"/>
    <w:rsid w:val="002158DE"/>
    <w:rsid w:val="00234378"/>
    <w:rsid w:val="00241BC4"/>
    <w:rsid w:val="0026066E"/>
    <w:rsid w:val="0026440D"/>
    <w:rsid w:val="00277156"/>
    <w:rsid w:val="002864D8"/>
    <w:rsid w:val="002A0A9E"/>
    <w:rsid w:val="002A1CBB"/>
    <w:rsid w:val="002A20D2"/>
    <w:rsid w:val="002A49E2"/>
    <w:rsid w:val="002C250C"/>
    <w:rsid w:val="002D2731"/>
    <w:rsid w:val="002D4189"/>
    <w:rsid w:val="002D4364"/>
    <w:rsid w:val="002D6FC7"/>
    <w:rsid w:val="002E0F48"/>
    <w:rsid w:val="002E5317"/>
    <w:rsid w:val="002F1768"/>
    <w:rsid w:val="002F7FF9"/>
    <w:rsid w:val="003022E8"/>
    <w:rsid w:val="0030437F"/>
    <w:rsid w:val="003157EC"/>
    <w:rsid w:val="00317FBC"/>
    <w:rsid w:val="00335F5F"/>
    <w:rsid w:val="00347A62"/>
    <w:rsid w:val="003602AA"/>
    <w:rsid w:val="00360ECB"/>
    <w:rsid w:val="00362280"/>
    <w:rsid w:val="003662BA"/>
    <w:rsid w:val="00385995"/>
    <w:rsid w:val="003864A1"/>
    <w:rsid w:val="0038734B"/>
    <w:rsid w:val="00390660"/>
    <w:rsid w:val="00390BDF"/>
    <w:rsid w:val="00391C6A"/>
    <w:rsid w:val="0039304E"/>
    <w:rsid w:val="003A344E"/>
    <w:rsid w:val="003A580F"/>
    <w:rsid w:val="003A73D4"/>
    <w:rsid w:val="003C34A2"/>
    <w:rsid w:val="003D3BF6"/>
    <w:rsid w:val="003D6B67"/>
    <w:rsid w:val="003F2FD9"/>
    <w:rsid w:val="004044CB"/>
    <w:rsid w:val="00407A8F"/>
    <w:rsid w:val="0042615E"/>
    <w:rsid w:val="004268CD"/>
    <w:rsid w:val="00434047"/>
    <w:rsid w:val="00455227"/>
    <w:rsid w:val="00466866"/>
    <w:rsid w:val="004925F6"/>
    <w:rsid w:val="004A4629"/>
    <w:rsid w:val="004A5E70"/>
    <w:rsid w:val="004B7690"/>
    <w:rsid w:val="004C239B"/>
    <w:rsid w:val="004C383D"/>
    <w:rsid w:val="004D30D1"/>
    <w:rsid w:val="004E3620"/>
    <w:rsid w:val="004E791E"/>
    <w:rsid w:val="00517492"/>
    <w:rsid w:val="00517CAC"/>
    <w:rsid w:val="00524FBC"/>
    <w:rsid w:val="00526EFD"/>
    <w:rsid w:val="0053175E"/>
    <w:rsid w:val="00554695"/>
    <w:rsid w:val="005856C5"/>
    <w:rsid w:val="00585A9F"/>
    <w:rsid w:val="00587B0E"/>
    <w:rsid w:val="005A36F1"/>
    <w:rsid w:val="005B4D00"/>
    <w:rsid w:val="005D3D08"/>
    <w:rsid w:val="005D6E92"/>
    <w:rsid w:val="005D729A"/>
    <w:rsid w:val="005E3C12"/>
    <w:rsid w:val="005E6F35"/>
    <w:rsid w:val="005F0F04"/>
    <w:rsid w:val="00600F92"/>
    <w:rsid w:val="00640C96"/>
    <w:rsid w:val="00642CA8"/>
    <w:rsid w:val="006456A1"/>
    <w:rsid w:val="00653701"/>
    <w:rsid w:val="006578D7"/>
    <w:rsid w:val="00664116"/>
    <w:rsid w:val="00670FDF"/>
    <w:rsid w:val="00692D3E"/>
    <w:rsid w:val="00694111"/>
    <w:rsid w:val="00695D0C"/>
    <w:rsid w:val="00695F86"/>
    <w:rsid w:val="006A091E"/>
    <w:rsid w:val="006A0F02"/>
    <w:rsid w:val="006B5EC9"/>
    <w:rsid w:val="006C1F79"/>
    <w:rsid w:val="006C5B30"/>
    <w:rsid w:val="006D7DC3"/>
    <w:rsid w:val="006F0730"/>
    <w:rsid w:val="006F7889"/>
    <w:rsid w:val="00703355"/>
    <w:rsid w:val="00707278"/>
    <w:rsid w:val="00714FE5"/>
    <w:rsid w:val="00723A9E"/>
    <w:rsid w:val="007357A1"/>
    <w:rsid w:val="00736290"/>
    <w:rsid w:val="00736722"/>
    <w:rsid w:val="00741898"/>
    <w:rsid w:val="0074512E"/>
    <w:rsid w:val="00767D66"/>
    <w:rsid w:val="007742F8"/>
    <w:rsid w:val="00781BAA"/>
    <w:rsid w:val="007918F5"/>
    <w:rsid w:val="007C6360"/>
    <w:rsid w:val="007D4651"/>
    <w:rsid w:val="007E2615"/>
    <w:rsid w:val="007E680D"/>
    <w:rsid w:val="007F2099"/>
    <w:rsid w:val="007F3A93"/>
    <w:rsid w:val="007F6858"/>
    <w:rsid w:val="008037C3"/>
    <w:rsid w:val="0080780F"/>
    <w:rsid w:val="00813DF4"/>
    <w:rsid w:val="00823E3F"/>
    <w:rsid w:val="00842559"/>
    <w:rsid w:val="00851DF0"/>
    <w:rsid w:val="00854BD6"/>
    <w:rsid w:val="00857949"/>
    <w:rsid w:val="0086089E"/>
    <w:rsid w:val="0086287D"/>
    <w:rsid w:val="00862B9B"/>
    <w:rsid w:val="008647FE"/>
    <w:rsid w:val="00877B91"/>
    <w:rsid w:val="00882D68"/>
    <w:rsid w:val="008876E4"/>
    <w:rsid w:val="008A3A83"/>
    <w:rsid w:val="008A7FD0"/>
    <w:rsid w:val="008B5469"/>
    <w:rsid w:val="008C3D51"/>
    <w:rsid w:val="008C45A7"/>
    <w:rsid w:val="008D4A04"/>
    <w:rsid w:val="008E5890"/>
    <w:rsid w:val="008E6329"/>
    <w:rsid w:val="00901911"/>
    <w:rsid w:val="009065B2"/>
    <w:rsid w:val="00907534"/>
    <w:rsid w:val="0091026A"/>
    <w:rsid w:val="00920C66"/>
    <w:rsid w:val="009223B2"/>
    <w:rsid w:val="00950039"/>
    <w:rsid w:val="00962707"/>
    <w:rsid w:val="009674BA"/>
    <w:rsid w:val="0098441C"/>
    <w:rsid w:val="00986E22"/>
    <w:rsid w:val="00994292"/>
    <w:rsid w:val="009A5A19"/>
    <w:rsid w:val="009B3C09"/>
    <w:rsid w:val="009C4F40"/>
    <w:rsid w:val="009D027B"/>
    <w:rsid w:val="009D66F6"/>
    <w:rsid w:val="009E112D"/>
    <w:rsid w:val="00A07DAD"/>
    <w:rsid w:val="00A21324"/>
    <w:rsid w:val="00A21FC7"/>
    <w:rsid w:val="00A2544F"/>
    <w:rsid w:val="00A30827"/>
    <w:rsid w:val="00A329E4"/>
    <w:rsid w:val="00A543C2"/>
    <w:rsid w:val="00A56EA3"/>
    <w:rsid w:val="00A62257"/>
    <w:rsid w:val="00A844D9"/>
    <w:rsid w:val="00A91615"/>
    <w:rsid w:val="00AA2534"/>
    <w:rsid w:val="00AC1413"/>
    <w:rsid w:val="00AF552A"/>
    <w:rsid w:val="00B10A87"/>
    <w:rsid w:val="00B11A7D"/>
    <w:rsid w:val="00B1718A"/>
    <w:rsid w:val="00B206BD"/>
    <w:rsid w:val="00B32914"/>
    <w:rsid w:val="00B36737"/>
    <w:rsid w:val="00B36E87"/>
    <w:rsid w:val="00B4523E"/>
    <w:rsid w:val="00B46C87"/>
    <w:rsid w:val="00B616D7"/>
    <w:rsid w:val="00B6514D"/>
    <w:rsid w:val="00B73AC2"/>
    <w:rsid w:val="00B80B79"/>
    <w:rsid w:val="00BA2133"/>
    <w:rsid w:val="00BA6B97"/>
    <w:rsid w:val="00BD63BD"/>
    <w:rsid w:val="00BE10AE"/>
    <w:rsid w:val="00BE349B"/>
    <w:rsid w:val="00BF09D4"/>
    <w:rsid w:val="00C104AE"/>
    <w:rsid w:val="00C217A7"/>
    <w:rsid w:val="00C340F2"/>
    <w:rsid w:val="00C37298"/>
    <w:rsid w:val="00C400CE"/>
    <w:rsid w:val="00C41039"/>
    <w:rsid w:val="00C4749A"/>
    <w:rsid w:val="00C514F9"/>
    <w:rsid w:val="00C563E6"/>
    <w:rsid w:val="00C60BD9"/>
    <w:rsid w:val="00C63F3D"/>
    <w:rsid w:val="00C67BE0"/>
    <w:rsid w:val="00C731A4"/>
    <w:rsid w:val="00C7353B"/>
    <w:rsid w:val="00C75343"/>
    <w:rsid w:val="00CC5E8E"/>
    <w:rsid w:val="00CD3381"/>
    <w:rsid w:val="00CE43EF"/>
    <w:rsid w:val="00CF59D8"/>
    <w:rsid w:val="00CF5EC0"/>
    <w:rsid w:val="00D01BEC"/>
    <w:rsid w:val="00D0202C"/>
    <w:rsid w:val="00D24F14"/>
    <w:rsid w:val="00D464FB"/>
    <w:rsid w:val="00D55580"/>
    <w:rsid w:val="00D56E93"/>
    <w:rsid w:val="00D660DB"/>
    <w:rsid w:val="00D71DAF"/>
    <w:rsid w:val="00D97624"/>
    <w:rsid w:val="00DB250B"/>
    <w:rsid w:val="00DC1DB7"/>
    <w:rsid w:val="00DD3CC0"/>
    <w:rsid w:val="00DF3A44"/>
    <w:rsid w:val="00E11417"/>
    <w:rsid w:val="00E13F54"/>
    <w:rsid w:val="00E22B9F"/>
    <w:rsid w:val="00E263CE"/>
    <w:rsid w:val="00E340DA"/>
    <w:rsid w:val="00E41C90"/>
    <w:rsid w:val="00E53FE3"/>
    <w:rsid w:val="00E62BAA"/>
    <w:rsid w:val="00E62DA1"/>
    <w:rsid w:val="00E62DF3"/>
    <w:rsid w:val="00E67D11"/>
    <w:rsid w:val="00E80109"/>
    <w:rsid w:val="00E808B2"/>
    <w:rsid w:val="00E82395"/>
    <w:rsid w:val="00E833ED"/>
    <w:rsid w:val="00E847FF"/>
    <w:rsid w:val="00E869BD"/>
    <w:rsid w:val="00E92E11"/>
    <w:rsid w:val="00EA3EBB"/>
    <w:rsid w:val="00EA793A"/>
    <w:rsid w:val="00EB1597"/>
    <w:rsid w:val="00EC6CB3"/>
    <w:rsid w:val="00ED4D8B"/>
    <w:rsid w:val="00ED5F22"/>
    <w:rsid w:val="00ED7EDE"/>
    <w:rsid w:val="00EE1F40"/>
    <w:rsid w:val="00EE4A4D"/>
    <w:rsid w:val="00EE5AAA"/>
    <w:rsid w:val="00F0106C"/>
    <w:rsid w:val="00F04836"/>
    <w:rsid w:val="00F04A80"/>
    <w:rsid w:val="00F117F5"/>
    <w:rsid w:val="00F27842"/>
    <w:rsid w:val="00F33967"/>
    <w:rsid w:val="00F33B89"/>
    <w:rsid w:val="00F40F4E"/>
    <w:rsid w:val="00F51B7C"/>
    <w:rsid w:val="00F6077B"/>
    <w:rsid w:val="00F661A7"/>
    <w:rsid w:val="00F7759D"/>
    <w:rsid w:val="00F97D6B"/>
    <w:rsid w:val="00FA6254"/>
    <w:rsid w:val="00FB4FC2"/>
    <w:rsid w:val="00FC04CF"/>
    <w:rsid w:val="00FC5DCE"/>
    <w:rsid w:val="00FD157F"/>
    <w:rsid w:val="00FE7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CA98"/>
  <w15:chartTrackingRefBased/>
  <w15:docId w15:val="{3C022E3C-A837-4C12-8EFC-56496F64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254"/>
    <w:rPr>
      <w:color w:val="0563C1"/>
      <w:u w:val="single"/>
    </w:rPr>
  </w:style>
  <w:style w:type="character" w:styleId="UnresolvedMention">
    <w:name w:val="Unresolved Mention"/>
    <w:basedOn w:val="DefaultParagraphFont"/>
    <w:uiPriority w:val="99"/>
    <w:semiHidden/>
    <w:unhideWhenUsed/>
    <w:rsid w:val="00FA6254"/>
    <w:rPr>
      <w:color w:val="605E5C"/>
      <w:shd w:val="clear" w:color="auto" w:fill="E1DFDD"/>
    </w:rPr>
  </w:style>
  <w:style w:type="table" w:styleId="TableGrid">
    <w:name w:val="Table Grid"/>
    <w:basedOn w:val="TableNormal"/>
    <w:uiPriority w:val="39"/>
    <w:rsid w:val="00FA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85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CommentReference">
    <w:name w:val="annotation reference"/>
    <w:basedOn w:val="DefaultParagraphFont"/>
    <w:uiPriority w:val="99"/>
    <w:semiHidden/>
    <w:unhideWhenUsed/>
    <w:rsid w:val="00653701"/>
    <w:rPr>
      <w:sz w:val="16"/>
      <w:szCs w:val="16"/>
    </w:rPr>
  </w:style>
  <w:style w:type="paragraph" w:styleId="CommentText">
    <w:name w:val="annotation text"/>
    <w:basedOn w:val="Normal"/>
    <w:link w:val="CommentTextChar"/>
    <w:uiPriority w:val="99"/>
    <w:semiHidden/>
    <w:unhideWhenUsed/>
    <w:rsid w:val="00653701"/>
    <w:pPr>
      <w:spacing w:line="240" w:lineRule="auto"/>
    </w:pPr>
    <w:rPr>
      <w:sz w:val="20"/>
      <w:szCs w:val="20"/>
    </w:rPr>
  </w:style>
  <w:style w:type="character" w:customStyle="1" w:styleId="CommentTextChar">
    <w:name w:val="Comment Text Char"/>
    <w:basedOn w:val="DefaultParagraphFont"/>
    <w:link w:val="CommentText"/>
    <w:uiPriority w:val="99"/>
    <w:semiHidden/>
    <w:rsid w:val="00653701"/>
    <w:rPr>
      <w:sz w:val="20"/>
      <w:szCs w:val="20"/>
    </w:rPr>
  </w:style>
  <w:style w:type="paragraph" w:styleId="CommentSubject">
    <w:name w:val="annotation subject"/>
    <w:basedOn w:val="CommentText"/>
    <w:next w:val="CommentText"/>
    <w:link w:val="CommentSubjectChar"/>
    <w:uiPriority w:val="99"/>
    <w:semiHidden/>
    <w:unhideWhenUsed/>
    <w:rsid w:val="00653701"/>
    <w:rPr>
      <w:b/>
      <w:bCs/>
    </w:rPr>
  </w:style>
  <w:style w:type="character" w:customStyle="1" w:styleId="CommentSubjectChar">
    <w:name w:val="Comment Subject Char"/>
    <w:basedOn w:val="CommentTextChar"/>
    <w:link w:val="CommentSubject"/>
    <w:uiPriority w:val="99"/>
    <w:semiHidden/>
    <w:rsid w:val="00653701"/>
    <w:rPr>
      <w:b/>
      <w:bCs/>
      <w:sz w:val="20"/>
      <w:szCs w:val="20"/>
    </w:rPr>
  </w:style>
  <w:style w:type="paragraph" w:styleId="Footer">
    <w:name w:val="footer"/>
    <w:basedOn w:val="Normal"/>
    <w:link w:val="FooterChar"/>
    <w:uiPriority w:val="99"/>
    <w:unhideWhenUsed/>
    <w:rsid w:val="002C2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50C"/>
  </w:style>
  <w:style w:type="table" w:styleId="GridTable4-Accent3">
    <w:name w:val="Grid Table 4 Accent 3"/>
    <w:basedOn w:val="TableNormal"/>
    <w:uiPriority w:val="49"/>
    <w:rsid w:val="002E531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2E53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E531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ghtGrid">
    <w:name w:val="Light Grid"/>
    <w:basedOn w:val="TableNormal"/>
    <w:uiPriority w:val="62"/>
    <w:rsid w:val="00E13F54"/>
    <w:pPr>
      <w:spacing w:after="0" w:line="240" w:lineRule="auto"/>
    </w:pPr>
    <w:rPr>
      <w:rFonts w:eastAsiaTheme="minorEastAsia"/>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877B91"/>
    <w:pPr>
      <w:spacing w:after="0" w:line="240" w:lineRule="auto"/>
    </w:pPr>
  </w:style>
  <w:style w:type="paragraph" w:styleId="ListParagraph">
    <w:name w:val="List Paragraph"/>
    <w:basedOn w:val="Normal"/>
    <w:uiPriority w:val="34"/>
    <w:qFormat/>
    <w:rsid w:val="00851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753">
      <w:bodyDiv w:val="1"/>
      <w:marLeft w:val="0"/>
      <w:marRight w:val="0"/>
      <w:marTop w:val="0"/>
      <w:marBottom w:val="0"/>
      <w:divBdr>
        <w:top w:val="none" w:sz="0" w:space="0" w:color="auto"/>
        <w:left w:val="none" w:sz="0" w:space="0" w:color="auto"/>
        <w:bottom w:val="none" w:sz="0" w:space="0" w:color="auto"/>
        <w:right w:val="none" w:sz="0" w:space="0" w:color="auto"/>
      </w:divBdr>
    </w:div>
    <w:div w:id="86006458">
      <w:bodyDiv w:val="1"/>
      <w:marLeft w:val="0"/>
      <w:marRight w:val="0"/>
      <w:marTop w:val="0"/>
      <w:marBottom w:val="0"/>
      <w:divBdr>
        <w:top w:val="none" w:sz="0" w:space="0" w:color="auto"/>
        <w:left w:val="none" w:sz="0" w:space="0" w:color="auto"/>
        <w:bottom w:val="none" w:sz="0" w:space="0" w:color="auto"/>
        <w:right w:val="none" w:sz="0" w:space="0" w:color="auto"/>
      </w:divBdr>
    </w:div>
    <w:div w:id="90056531">
      <w:bodyDiv w:val="1"/>
      <w:marLeft w:val="0"/>
      <w:marRight w:val="0"/>
      <w:marTop w:val="0"/>
      <w:marBottom w:val="0"/>
      <w:divBdr>
        <w:top w:val="none" w:sz="0" w:space="0" w:color="auto"/>
        <w:left w:val="none" w:sz="0" w:space="0" w:color="auto"/>
        <w:bottom w:val="none" w:sz="0" w:space="0" w:color="auto"/>
        <w:right w:val="none" w:sz="0" w:space="0" w:color="auto"/>
      </w:divBdr>
    </w:div>
    <w:div w:id="209418411">
      <w:bodyDiv w:val="1"/>
      <w:marLeft w:val="0"/>
      <w:marRight w:val="0"/>
      <w:marTop w:val="0"/>
      <w:marBottom w:val="0"/>
      <w:divBdr>
        <w:top w:val="none" w:sz="0" w:space="0" w:color="auto"/>
        <w:left w:val="none" w:sz="0" w:space="0" w:color="auto"/>
        <w:bottom w:val="none" w:sz="0" w:space="0" w:color="auto"/>
        <w:right w:val="none" w:sz="0" w:space="0" w:color="auto"/>
      </w:divBdr>
    </w:div>
    <w:div w:id="211430954">
      <w:bodyDiv w:val="1"/>
      <w:marLeft w:val="0"/>
      <w:marRight w:val="0"/>
      <w:marTop w:val="0"/>
      <w:marBottom w:val="0"/>
      <w:divBdr>
        <w:top w:val="none" w:sz="0" w:space="0" w:color="auto"/>
        <w:left w:val="none" w:sz="0" w:space="0" w:color="auto"/>
        <w:bottom w:val="none" w:sz="0" w:space="0" w:color="auto"/>
        <w:right w:val="none" w:sz="0" w:space="0" w:color="auto"/>
      </w:divBdr>
    </w:div>
    <w:div w:id="438523098">
      <w:bodyDiv w:val="1"/>
      <w:marLeft w:val="0"/>
      <w:marRight w:val="0"/>
      <w:marTop w:val="0"/>
      <w:marBottom w:val="0"/>
      <w:divBdr>
        <w:top w:val="none" w:sz="0" w:space="0" w:color="auto"/>
        <w:left w:val="none" w:sz="0" w:space="0" w:color="auto"/>
        <w:bottom w:val="none" w:sz="0" w:space="0" w:color="auto"/>
        <w:right w:val="none" w:sz="0" w:space="0" w:color="auto"/>
      </w:divBdr>
    </w:div>
    <w:div w:id="461310131">
      <w:bodyDiv w:val="1"/>
      <w:marLeft w:val="0"/>
      <w:marRight w:val="0"/>
      <w:marTop w:val="0"/>
      <w:marBottom w:val="0"/>
      <w:divBdr>
        <w:top w:val="none" w:sz="0" w:space="0" w:color="auto"/>
        <w:left w:val="none" w:sz="0" w:space="0" w:color="auto"/>
        <w:bottom w:val="none" w:sz="0" w:space="0" w:color="auto"/>
        <w:right w:val="none" w:sz="0" w:space="0" w:color="auto"/>
      </w:divBdr>
    </w:div>
    <w:div w:id="487795487">
      <w:bodyDiv w:val="1"/>
      <w:marLeft w:val="0"/>
      <w:marRight w:val="0"/>
      <w:marTop w:val="0"/>
      <w:marBottom w:val="0"/>
      <w:divBdr>
        <w:top w:val="none" w:sz="0" w:space="0" w:color="auto"/>
        <w:left w:val="none" w:sz="0" w:space="0" w:color="auto"/>
        <w:bottom w:val="none" w:sz="0" w:space="0" w:color="auto"/>
        <w:right w:val="none" w:sz="0" w:space="0" w:color="auto"/>
      </w:divBdr>
    </w:div>
    <w:div w:id="573710408">
      <w:bodyDiv w:val="1"/>
      <w:marLeft w:val="0"/>
      <w:marRight w:val="0"/>
      <w:marTop w:val="0"/>
      <w:marBottom w:val="0"/>
      <w:divBdr>
        <w:top w:val="none" w:sz="0" w:space="0" w:color="auto"/>
        <w:left w:val="none" w:sz="0" w:space="0" w:color="auto"/>
        <w:bottom w:val="none" w:sz="0" w:space="0" w:color="auto"/>
        <w:right w:val="none" w:sz="0" w:space="0" w:color="auto"/>
      </w:divBdr>
    </w:div>
    <w:div w:id="601651232">
      <w:bodyDiv w:val="1"/>
      <w:marLeft w:val="0"/>
      <w:marRight w:val="0"/>
      <w:marTop w:val="0"/>
      <w:marBottom w:val="0"/>
      <w:divBdr>
        <w:top w:val="none" w:sz="0" w:space="0" w:color="auto"/>
        <w:left w:val="none" w:sz="0" w:space="0" w:color="auto"/>
        <w:bottom w:val="none" w:sz="0" w:space="0" w:color="auto"/>
        <w:right w:val="none" w:sz="0" w:space="0" w:color="auto"/>
      </w:divBdr>
    </w:div>
    <w:div w:id="721900972">
      <w:bodyDiv w:val="1"/>
      <w:marLeft w:val="0"/>
      <w:marRight w:val="0"/>
      <w:marTop w:val="0"/>
      <w:marBottom w:val="0"/>
      <w:divBdr>
        <w:top w:val="none" w:sz="0" w:space="0" w:color="auto"/>
        <w:left w:val="none" w:sz="0" w:space="0" w:color="auto"/>
        <w:bottom w:val="none" w:sz="0" w:space="0" w:color="auto"/>
        <w:right w:val="none" w:sz="0" w:space="0" w:color="auto"/>
      </w:divBdr>
    </w:div>
    <w:div w:id="790703964">
      <w:bodyDiv w:val="1"/>
      <w:marLeft w:val="0"/>
      <w:marRight w:val="0"/>
      <w:marTop w:val="0"/>
      <w:marBottom w:val="0"/>
      <w:divBdr>
        <w:top w:val="none" w:sz="0" w:space="0" w:color="auto"/>
        <w:left w:val="none" w:sz="0" w:space="0" w:color="auto"/>
        <w:bottom w:val="none" w:sz="0" w:space="0" w:color="auto"/>
        <w:right w:val="none" w:sz="0" w:space="0" w:color="auto"/>
      </w:divBdr>
    </w:div>
    <w:div w:id="866794902">
      <w:bodyDiv w:val="1"/>
      <w:marLeft w:val="0"/>
      <w:marRight w:val="0"/>
      <w:marTop w:val="0"/>
      <w:marBottom w:val="0"/>
      <w:divBdr>
        <w:top w:val="none" w:sz="0" w:space="0" w:color="auto"/>
        <w:left w:val="none" w:sz="0" w:space="0" w:color="auto"/>
        <w:bottom w:val="none" w:sz="0" w:space="0" w:color="auto"/>
        <w:right w:val="none" w:sz="0" w:space="0" w:color="auto"/>
      </w:divBdr>
    </w:div>
    <w:div w:id="875704852">
      <w:bodyDiv w:val="1"/>
      <w:marLeft w:val="0"/>
      <w:marRight w:val="0"/>
      <w:marTop w:val="0"/>
      <w:marBottom w:val="0"/>
      <w:divBdr>
        <w:top w:val="none" w:sz="0" w:space="0" w:color="auto"/>
        <w:left w:val="none" w:sz="0" w:space="0" w:color="auto"/>
        <w:bottom w:val="none" w:sz="0" w:space="0" w:color="auto"/>
        <w:right w:val="none" w:sz="0" w:space="0" w:color="auto"/>
      </w:divBdr>
    </w:div>
    <w:div w:id="888153387">
      <w:bodyDiv w:val="1"/>
      <w:marLeft w:val="0"/>
      <w:marRight w:val="0"/>
      <w:marTop w:val="0"/>
      <w:marBottom w:val="0"/>
      <w:divBdr>
        <w:top w:val="none" w:sz="0" w:space="0" w:color="auto"/>
        <w:left w:val="none" w:sz="0" w:space="0" w:color="auto"/>
        <w:bottom w:val="none" w:sz="0" w:space="0" w:color="auto"/>
        <w:right w:val="none" w:sz="0" w:space="0" w:color="auto"/>
      </w:divBdr>
    </w:div>
    <w:div w:id="893393772">
      <w:bodyDiv w:val="1"/>
      <w:marLeft w:val="0"/>
      <w:marRight w:val="0"/>
      <w:marTop w:val="0"/>
      <w:marBottom w:val="0"/>
      <w:divBdr>
        <w:top w:val="none" w:sz="0" w:space="0" w:color="auto"/>
        <w:left w:val="none" w:sz="0" w:space="0" w:color="auto"/>
        <w:bottom w:val="none" w:sz="0" w:space="0" w:color="auto"/>
        <w:right w:val="none" w:sz="0" w:space="0" w:color="auto"/>
      </w:divBdr>
    </w:div>
    <w:div w:id="905919951">
      <w:bodyDiv w:val="1"/>
      <w:marLeft w:val="0"/>
      <w:marRight w:val="0"/>
      <w:marTop w:val="0"/>
      <w:marBottom w:val="0"/>
      <w:divBdr>
        <w:top w:val="none" w:sz="0" w:space="0" w:color="auto"/>
        <w:left w:val="none" w:sz="0" w:space="0" w:color="auto"/>
        <w:bottom w:val="none" w:sz="0" w:space="0" w:color="auto"/>
        <w:right w:val="none" w:sz="0" w:space="0" w:color="auto"/>
      </w:divBdr>
    </w:div>
    <w:div w:id="970014759">
      <w:bodyDiv w:val="1"/>
      <w:marLeft w:val="0"/>
      <w:marRight w:val="0"/>
      <w:marTop w:val="0"/>
      <w:marBottom w:val="0"/>
      <w:divBdr>
        <w:top w:val="none" w:sz="0" w:space="0" w:color="auto"/>
        <w:left w:val="none" w:sz="0" w:space="0" w:color="auto"/>
        <w:bottom w:val="none" w:sz="0" w:space="0" w:color="auto"/>
        <w:right w:val="none" w:sz="0" w:space="0" w:color="auto"/>
      </w:divBdr>
    </w:div>
    <w:div w:id="989791413">
      <w:bodyDiv w:val="1"/>
      <w:marLeft w:val="0"/>
      <w:marRight w:val="0"/>
      <w:marTop w:val="0"/>
      <w:marBottom w:val="0"/>
      <w:divBdr>
        <w:top w:val="none" w:sz="0" w:space="0" w:color="auto"/>
        <w:left w:val="none" w:sz="0" w:space="0" w:color="auto"/>
        <w:bottom w:val="none" w:sz="0" w:space="0" w:color="auto"/>
        <w:right w:val="none" w:sz="0" w:space="0" w:color="auto"/>
      </w:divBdr>
    </w:div>
    <w:div w:id="1003821734">
      <w:bodyDiv w:val="1"/>
      <w:marLeft w:val="0"/>
      <w:marRight w:val="0"/>
      <w:marTop w:val="0"/>
      <w:marBottom w:val="0"/>
      <w:divBdr>
        <w:top w:val="none" w:sz="0" w:space="0" w:color="auto"/>
        <w:left w:val="none" w:sz="0" w:space="0" w:color="auto"/>
        <w:bottom w:val="none" w:sz="0" w:space="0" w:color="auto"/>
        <w:right w:val="none" w:sz="0" w:space="0" w:color="auto"/>
      </w:divBdr>
    </w:div>
    <w:div w:id="1017925902">
      <w:bodyDiv w:val="1"/>
      <w:marLeft w:val="0"/>
      <w:marRight w:val="0"/>
      <w:marTop w:val="0"/>
      <w:marBottom w:val="0"/>
      <w:divBdr>
        <w:top w:val="none" w:sz="0" w:space="0" w:color="auto"/>
        <w:left w:val="none" w:sz="0" w:space="0" w:color="auto"/>
        <w:bottom w:val="none" w:sz="0" w:space="0" w:color="auto"/>
        <w:right w:val="none" w:sz="0" w:space="0" w:color="auto"/>
      </w:divBdr>
    </w:div>
    <w:div w:id="1194029812">
      <w:bodyDiv w:val="1"/>
      <w:marLeft w:val="0"/>
      <w:marRight w:val="0"/>
      <w:marTop w:val="0"/>
      <w:marBottom w:val="0"/>
      <w:divBdr>
        <w:top w:val="none" w:sz="0" w:space="0" w:color="auto"/>
        <w:left w:val="none" w:sz="0" w:space="0" w:color="auto"/>
        <w:bottom w:val="none" w:sz="0" w:space="0" w:color="auto"/>
        <w:right w:val="none" w:sz="0" w:space="0" w:color="auto"/>
      </w:divBdr>
    </w:div>
    <w:div w:id="1287737920">
      <w:bodyDiv w:val="1"/>
      <w:marLeft w:val="0"/>
      <w:marRight w:val="0"/>
      <w:marTop w:val="0"/>
      <w:marBottom w:val="0"/>
      <w:divBdr>
        <w:top w:val="none" w:sz="0" w:space="0" w:color="auto"/>
        <w:left w:val="none" w:sz="0" w:space="0" w:color="auto"/>
        <w:bottom w:val="none" w:sz="0" w:space="0" w:color="auto"/>
        <w:right w:val="none" w:sz="0" w:space="0" w:color="auto"/>
      </w:divBdr>
    </w:div>
    <w:div w:id="1298686368">
      <w:bodyDiv w:val="1"/>
      <w:marLeft w:val="0"/>
      <w:marRight w:val="0"/>
      <w:marTop w:val="0"/>
      <w:marBottom w:val="0"/>
      <w:divBdr>
        <w:top w:val="none" w:sz="0" w:space="0" w:color="auto"/>
        <w:left w:val="none" w:sz="0" w:space="0" w:color="auto"/>
        <w:bottom w:val="none" w:sz="0" w:space="0" w:color="auto"/>
        <w:right w:val="none" w:sz="0" w:space="0" w:color="auto"/>
      </w:divBdr>
    </w:div>
    <w:div w:id="1394356490">
      <w:bodyDiv w:val="1"/>
      <w:marLeft w:val="0"/>
      <w:marRight w:val="0"/>
      <w:marTop w:val="0"/>
      <w:marBottom w:val="0"/>
      <w:divBdr>
        <w:top w:val="none" w:sz="0" w:space="0" w:color="auto"/>
        <w:left w:val="none" w:sz="0" w:space="0" w:color="auto"/>
        <w:bottom w:val="none" w:sz="0" w:space="0" w:color="auto"/>
        <w:right w:val="none" w:sz="0" w:space="0" w:color="auto"/>
      </w:divBdr>
    </w:div>
    <w:div w:id="1444883467">
      <w:bodyDiv w:val="1"/>
      <w:marLeft w:val="0"/>
      <w:marRight w:val="0"/>
      <w:marTop w:val="0"/>
      <w:marBottom w:val="0"/>
      <w:divBdr>
        <w:top w:val="none" w:sz="0" w:space="0" w:color="auto"/>
        <w:left w:val="none" w:sz="0" w:space="0" w:color="auto"/>
        <w:bottom w:val="none" w:sz="0" w:space="0" w:color="auto"/>
        <w:right w:val="none" w:sz="0" w:space="0" w:color="auto"/>
      </w:divBdr>
    </w:div>
    <w:div w:id="1472940300">
      <w:bodyDiv w:val="1"/>
      <w:marLeft w:val="0"/>
      <w:marRight w:val="0"/>
      <w:marTop w:val="0"/>
      <w:marBottom w:val="0"/>
      <w:divBdr>
        <w:top w:val="none" w:sz="0" w:space="0" w:color="auto"/>
        <w:left w:val="none" w:sz="0" w:space="0" w:color="auto"/>
        <w:bottom w:val="none" w:sz="0" w:space="0" w:color="auto"/>
        <w:right w:val="none" w:sz="0" w:space="0" w:color="auto"/>
      </w:divBdr>
    </w:div>
    <w:div w:id="1491024941">
      <w:bodyDiv w:val="1"/>
      <w:marLeft w:val="0"/>
      <w:marRight w:val="0"/>
      <w:marTop w:val="0"/>
      <w:marBottom w:val="0"/>
      <w:divBdr>
        <w:top w:val="none" w:sz="0" w:space="0" w:color="auto"/>
        <w:left w:val="none" w:sz="0" w:space="0" w:color="auto"/>
        <w:bottom w:val="none" w:sz="0" w:space="0" w:color="auto"/>
        <w:right w:val="none" w:sz="0" w:space="0" w:color="auto"/>
      </w:divBdr>
    </w:div>
    <w:div w:id="1603339041">
      <w:bodyDiv w:val="1"/>
      <w:marLeft w:val="0"/>
      <w:marRight w:val="0"/>
      <w:marTop w:val="0"/>
      <w:marBottom w:val="0"/>
      <w:divBdr>
        <w:top w:val="none" w:sz="0" w:space="0" w:color="auto"/>
        <w:left w:val="none" w:sz="0" w:space="0" w:color="auto"/>
        <w:bottom w:val="none" w:sz="0" w:space="0" w:color="auto"/>
        <w:right w:val="none" w:sz="0" w:space="0" w:color="auto"/>
      </w:divBdr>
    </w:div>
    <w:div w:id="1688218649">
      <w:bodyDiv w:val="1"/>
      <w:marLeft w:val="0"/>
      <w:marRight w:val="0"/>
      <w:marTop w:val="0"/>
      <w:marBottom w:val="0"/>
      <w:divBdr>
        <w:top w:val="none" w:sz="0" w:space="0" w:color="auto"/>
        <w:left w:val="none" w:sz="0" w:space="0" w:color="auto"/>
        <w:bottom w:val="none" w:sz="0" w:space="0" w:color="auto"/>
        <w:right w:val="none" w:sz="0" w:space="0" w:color="auto"/>
      </w:divBdr>
    </w:div>
    <w:div w:id="1821578213">
      <w:bodyDiv w:val="1"/>
      <w:marLeft w:val="0"/>
      <w:marRight w:val="0"/>
      <w:marTop w:val="0"/>
      <w:marBottom w:val="0"/>
      <w:divBdr>
        <w:top w:val="none" w:sz="0" w:space="0" w:color="auto"/>
        <w:left w:val="none" w:sz="0" w:space="0" w:color="auto"/>
        <w:bottom w:val="none" w:sz="0" w:space="0" w:color="auto"/>
        <w:right w:val="none" w:sz="0" w:space="0" w:color="auto"/>
      </w:divBdr>
    </w:div>
    <w:div w:id="1996031438">
      <w:bodyDiv w:val="1"/>
      <w:marLeft w:val="0"/>
      <w:marRight w:val="0"/>
      <w:marTop w:val="0"/>
      <w:marBottom w:val="0"/>
      <w:divBdr>
        <w:top w:val="none" w:sz="0" w:space="0" w:color="auto"/>
        <w:left w:val="none" w:sz="0" w:space="0" w:color="auto"/>
        <w:bottom w:val="none" w:sz="0" w:space="0" w:color="auto"/>
        <w:right w:val="none" w:sz="0" w:space="0" w:color="auto"/>
      </w:divBdr>
    </w:div>
    <w:div w:id="21272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iclibezp1.cc.ic.ac.uk/science/article/pii/S152605422030108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full/10.1111/j.1365-3156.2009.02253.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ciencedirect-com.iclibezp1.cc.ic.ac.uk/science/article/pii/S1526054220301081" TargetMode="External"/><Relationship Id="rId4" Type="http://schemas.openxmlformats.org/officeDocument/2006/relationships/settings" Target="settings.xml"/><Relationship Id="rId9" Type="http://schemas.openxmlformats.org/officeDocument/2006/relationships/hyperlink" Target="https://onlinelibrary.wiley.com/doi/full/10.1111/j.1365-3156.2009.02253.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C83E4-429F-4BD2-BF47-00CC0131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Guo, Jonathan Y</cp:lastModifiedBy>
  <cp:revision>33</cp:revision>
  <dcterms:created xsi:type="dcterms:W3CDTF">2021-11-05T22:52:00Z</dcterms:created>
  <dcterms:modified xsi:type="dcterms:W3CDTF">2021-12-15T15:13:00Z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55efd6a7-cf23-38c0-91d7-e4e69430a43c</vt:lpwstr>
  </property>
  <property fmtid="{D5CDD505-2E9C-101B-9397-08002B2CF9AE}" pid="24" name="Mendeley Citation Style_1">
    <vt:lpwstr>http://www.zotero.org/styles/the-lancet</vt:lpwstr>
  </property>
</Properties>
</file>