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6FC" w:rsidRDefault="007D06FC" w:rsidP="00C47EE2">
      <w:pPr>
        <w:pStyle w:val="NormalWeb"/>
        <w:tabs>
          <w:tab w:val="left" w:pos="1800"/>
        </w:tabs>
      </w:pPr>
    </w:p>
    <w:p w:rsidR="0029503E" w:rsidRPr="0029503E" w:rsidRDefault="0029503E" w:rsidP="00295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3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5D1D5D" wp14:editId="7E3C485B">
            <wp:extent cx="3590925" cy="2247900"/>
            <wp:effectExtent l="0" t="0" r="9525" b="0"/>
            <wp:docPr id="2" name="Picture 2" descr="C:\Users\DELL\Downloads\greenshift-precast-and-construction-ltd-high-resolution-log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greenshift-precast-and-construction-ltd-high-resolution-logo 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676" cy="224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A85" w:rsidRPr="001E652C" w:rsidRDefault="00C47EE2" w:rsidP="00C47EE2">
      <w:pPr>
        <w:pStyle w:val="Heading1"/>
        <w:rPr>
          <w:color w:val="76923C" w:themeColor="accent3" w:themeShade="BF"/>
          <w:sz w:val="44"/>
          <w:szCs w:val="44"/>
          <w:u w:val="single"/>
        </w:rPr>
      </w:pPr>
      <w:r w:rsidRPr="001E652C">
        <w:rPr>
          <w:color w:val="76923C" w:themeColor="accent3" w:themeShade="BF"/>
          <w:sz w:val="44"/>
          <w:szCs w:val="44"/>
          <w:u w:val="single"/>
        </w:rPr>
        <w:t>Greenshift Precast and Construction Ltd</w:t>
      </w:r>
    </w:p>
    <w:p w:rsidR="003E1A85" w:rsidRDefault="00C47EE2">
      <w:r w:rsidRPr="00DD6E49">
        <w:rPr>
          <w:i/>
          <w:sz w:val="24"/>
          <w:szCs w:val="24"/>
        </w:rPr>
        <w:t>Smart, Fast, and Green Construction</w:t>
      </w:r>
      <w:r>
        <w:br/>
        <w:t>Kiam</w:t>
      </w:r>
      <w:r w:rsidR="001E652C">
        <w:t>bu, Kenya</w:t>
      </w:r>
      <w:r w:rsidR="001E652C">
        <w:br/>
      </w:r>
      <w:r w:rsidR="001E652C">
        <w:br/>
      </w:r>
      <w:r w:rsidR="001E652C" w:rsidRPr="00DD6E49">
        <w:rPr>
          <w:b/>
        </w:rPr>
        <w:t>Phone</w:t>
      </w:r>
      <w:r w:rsidR="001E652C">
        <w:t xml:space="preserve">: [+254796681368] | </w:t>
      </w:r>
      <w:r w:rsidR="001E652C" w:rsidRPr="00DD6E49">
        <w:rPr>
          <w:b/>
        </w:rPr>
        <w:t>Email</w:t>
      </w:r>
      <w:r w:rsidR="001E652C">
        <w:t>: [kamaugerishon05@gmail.com]</w:t>
      </w:r>
      <w:r>
        <w:t xml:space="preserve"> |</w:t>
      </w:r>
      <w:r w:rsidR="001E652C">
        <w:t xml:space="preserve"> </w:t>
      </w:r>
      <w:r w:rsidR="001E652C" w:rsidRPr="00DD6E49">
        <w:rPr>
          <w:b/>
        </w:rPr>
        <w:t>Address</w:t>
      </w:r>
      <w:r w:rsidR="001E652C">
        <w:t xml:space="preserve">: [P.O </w:t>
      </w:r>
      <w:proofErr w:type="gramStart"/>
      <w:r w:rsidR="001E652C">
        <w:t xml:space="preserve">BOX </w:t>
      </w:r>
      <w:r>
        <w:t>]</w:t>
      </w:r>
      <w:proofErr w:type="gramEnd"/>
    </w:p>
    <w:p w:rsidR="003E1A85" w:rsidRDefault="00C47EE2">
      <w:pPr>
        <w:pStyle w:val="Heading2"/>
      </w:pPr>
      <w:r>
        <w:t>Company Overview</w:t>
      </w:r>
    </w:p>
    <w:p w:rsidR="003E1A85" w:rsidRDefault="00C47EE2">
      <w:r>
        <w:t>Greenshift Precast and Construction Ltd is a professional con</w:t>
      </w:r>
      <w:r w:rsidR="0029503E">
        <w:t xml:space="preserve">tracting company based in </w:t>
      </w:r>
      <w:r w:rsidR="0029503E">
        <w:t>Kenya</w:t>
      </w:r>
      <w:r>
        <w:t>, focused on delivering modern, affordable, and sustainable construction solutions using precast technology. We aim to redefine Kenya’s construction landscape by offering quick, durable, and eco-friendly build</w:t>
      </w:r>
      <w:bookmarkStart w:id="0" w:name="_GoBack"/>
      <w:bookmarkEnd w:id="0"/>
      <w:r>
        <w:t>ing methods for homeowners and developers alike.</w:t>
      </w:r>
    </w:p>
    <w:p w:rsidR="003E1A85" w:rsidRDefault="00C47EE2">
      <w:pPr>
        <w:pStyle w:val="Heading2"/>
      </w:pPr>
      <w:r>
        <w:t>Vision Statement</w:t>
      </w:r>
    </w:p>
    <w:p w:rsidR="003E1A85" w:rsidRDefault="00C47EE2">
      <w:r>
        <w:t>To be Kenya’s leading provider of smart, sustainable, and efficient precast construction solutions.</w:t>
      </w:r>
    </w:p>
    <w:p w:rsidR="003E1A85" w:rsidRDefault="00C47EE2">
      <w:pPr>
        <w:pStyle w:val="Heading2"/>
      </w:pPr>
      <w:r>
        <w:t>Mission Statement</w:t>
      </w:r>
    </w:p>
    <w:p w:rsidR="003E1A85" w:rsidRDefault="00C47EE2">
      <w:r>
        <w:t>To deliver high-quality, environmentally responsible, and cost-effective construction services through innovation, professionalism, and green technology.</w:t>
      </w:r>
    </w:p>
    <w:p w:rsidR="003E1A85" w:rsidRDefault="00C47EE2">
      <w:pPr>
        <w:pStyle w:val="Heading2"/>
      </w:pPr>
      <w:r>
        <w:t>Core Values</w:t>
      </w:r>
    </w:p>
    <w:p w:rsidR="003E1A85" w:rsidRDefault="00C47EE2">
      <w:r>
        <w:t>• Innovation</w:t>
      </w:r>
      <w:r>
        <w:br/>
        <w:t>• Integrity</w:t>
      </w:r>
      <w:r>
        <w:br/>
        <w:t>• Quality workmanship</w:t>
      </w:r>
      <w:r>
        <w:br/>
        <w:t>• Sustainability</w:t>
      </w:r>
      <w:r>
        <w:br/>
        <w:t>• Client satisfaction</w:t>
      </w:r>
      <w:r>
        <w:br/>
        <w:t>• Efficiency</w:t>
      </w:r>
    </w:p>
    <w:p w:rsidR="003E1A85" w:rsidRDefault="00C47EE2">
      <w:pPr>
        <w:pStyle w:val="Heading2"/>
      </w:pPr>
      <w:r>
        <w:lastRenderedPageBreak/>
        <w:t>Services Offered</w:t>
      </w:r>
    </w:p>
    <w:p w:rsidR="003E1A85" w:rsidRDefault="00C47EE2">
      <w:r>
        <w:t>• Precast house construction</w:t>
      </w:r>
      <w:r>
        <w:br/>
        <w:t>• Landscaping and site works</w:t>
      </w:r>
      <w:r>
        <w:br/>
        <w:t>• Foundation and structural works</w:t>
      </w:r>
      <w:r>
        <w:br/>
        <w:t>• Cabro and paving installations</w:t>
      </w:r>
      <w:r>
        <w:br/>
        <w:t>• Drainage and retaining wall systems</w:t>
      </w:r>
      <w:r>
        <w:br/>
        <w:t>• Renovations and extensions</w:t>
      </w:r>
      <w:r>
        <w:br/>
        <w:t>• Consultancy and project management</w:t>
      </w:r>
    </w:p>
    <w:p w:rsidR="003E1A85" w:rsidRDefault="00C47EE2">
      <w:pPr>
        <w:pStyle w:val="Heading2"/>
      </w:pPr>
      <w:r>
        <w:t>Target Market</w:t>
      </w:r>
    </w:p>
    <w:p w:rsidR="003E1A85" w:rsidRDefault="00C47EE2">
      <w:r>
        <w:t>• Homeowners in Kiambu and Nairobi Metropolitan area</w:t>
      </w:r>
      <w:r>
        <w:br/>
        <w:t>• Small developers</w:t>
      </w:r>
      <w:r>
        <w:br/>
        <w:t>• Housing cooperatives</w:t>
      </w:r>
      <w:r>
        <w:br/>
        <w:t>• Real estate investors seeking affordable solutions</w:t>
      </w:r>
    </w:p>
    <w:p w:rsidR="003E1A85" w:rsidRDefault="00C47EE2">
      <w:pPr>
        <w:pStyle w:val="Heading2"/>
      </w:pPr>
      <w:r>
        <w:t>Past Projects and Experience</w:t>
      </w:r>
    </w:p>
    <w:p w:rsidR="003E1A85" w:rsidRDefault="00C47EE2">
      <w:r>
        <w:t>(Demo Section for Reference)</w:t>
      </w:r>
      <w:r>
        <w:br/>
        <w:t>• Resid</w:t>
      </w:r>
      <w:r w:rsidR="001E652C">
        <w:t>ential precast bungalow – Kinangop</w:t>
      </w:r>
      <w:r>
        <w:br/>
        <w:t xml:space="preserve">• Landscaping and cabro works – </w:t>
      </w:r>
      <w:r w:rsidR="001E652C">
        <w:t>Thika, Kikuyu, Kinangop</w:t>
      </w:r>
      <w:r>
        <w:br/>
        <w:t>• Foundation and structural works – Juja</w:t>
      </w:r>
      <w:r>
        <w:br/>
        <w:t>• Client references available upon request.</w:t>
      </w:r>
    </w:p>
    <w:p w:rsidR="003E1A85" w:rsidRDefault="00C47EE2">
      <w:pPr>
        <w:pStyle w:val="Heading2"/>
      </w:pPr>
      <w:r>
        <w:t>Contact Information</w:t>
      </w:r>
    </w:p>
    <w:p w:rsidR="003E1A85" w:rsidRDefault="00C47EE2">
      <w:r w:rsidRPr="00DD6E49">
        <w:rPr>
          <w:b/>
        </w:rPr>
        <w:t>Greenshift Precast and Constr</w:t>
      </w:r>
      <w:r w:rsidR="001E652C" w:rsidRPr="00DD6E49">
        <w:rPr>
          <w:b/>
        </w:rPr>
        <w:t>uction Ltd</w:t>
      </w:r>
      <w:r w:rsidR="001E652C">
        <w:br/>
      </w:r>
      <w:r w:rsidR="001E652C" w:rsidRPr="00DD6E49">
        <w:rPr>
          <w:b/>
        </w:rPr>
        <w:t>Phone</w:t>
      </w:r>
      <w:r w:rsidR="001E652C">
        <w:t xml:space="preserve">: [+254796681368 / +254784213410] </w:t>
      </w:r>
      <w:r w:rsidR="001E652C">
        <w:br/>
      </w:r>
      <w:r w:rsidR="001E652C" w:rsidRPr="00DD6E49">
        <w:rPr>
          <w:b/>
        </w:rPr>
        <w:t>Email</w:t>
      </w:r>
      <w:r w:rsidR="001E652C">
        <w:t>: [kamaugerishon05@gmali.com</w:t>
      </w:r>
      <w:proofErr w:type="gramStart"/>
      <w:r w:rsidR="001E652C">
        <w:t>]</w:t>
      </w:r>
      <w:proofErr w:type="gramEnd"/>
      <w:r w:rsidR="001E652C">
        <w:br/>
      </w:r>
      <w:r w:rsidR="001E652C" w:rsidRPr="00DD6E49">
        <w:rPr>
          <w:b/>
        </w:rPr>
        <w:t>Websit</w:t>
      </w:r>
      <w:r w:rsidR="001E652C">
        <w:t>e: [www.greenshiftconstruction.com</w:t>
      </w:r>
      <w:r>
        <w:t>]</w:t>
      </w:r>
      <w:r>
        <w:br/>
      </w:r>
      <w:r w:rsidRPr="00DD6E49">
        <w:rPr>
          <w:b/>
        </w:rPr>
        <w:t>Location</w:t>
      </w:r>
      <w:r>
        <w:t>: Kiambu, Kenya</w:t>
      </w:r>
    </w:p>
    <w:sectPr w:rsidR="003E1A85" w:rsidSect="0029503E">
      <w:headerReference w:type="default" r:id="rId10"/>
      <w:pgSz w:w="12240" w:h="15840"/>
      <w:pgMar w:top="457" w:right="1800" w:bottom="1440" w:left="180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7D6B" w:rsidRDefault="003C7D6B" w:rsidP="00E57EE1">
      <w:pPr>
        <w:spacing w:after="0" w:line="240" w:lineRule="auto"/>
      </w:pPr>
      <w:r>
        <w:separator/>
      </w:r>
    </w:p>
  </w:endnote>
  <w:endnote w:type="continuationSeparator" w:id="0">
    <w:p w:rsidR="003C7D6B" w:rsidRDefault="003C7D6B" w:rsidP="00E57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7D6B" w:rsidRDefault="003C7D6B" w:rsidP="00E57EE1">
      <w:pPr>
        <w:spacing w:after="0" w:line="240" w:lineRule="auto"/>
      </w:pPr>
      <w:r>
        <w:separator/>
      </w:r>
    </w:p>
  </w:footnote>
  <w:footnote w:type="continuationSeparator" w:id="0">
    <w:p w:rsidR="003C7D6B" w:rsidRDefault="003C7D6B" w:rsidP="00E57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EE1" w:rsidRDefault="00E57EE1" w:rsidP="00E57EE1">
    <w:pPr>
      <w:pStyle w:val="Header"/>
      <w:ind w:left="-270" w:firstLine="27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52C"/>
    <w:rsid w:val="0029503E"/>
    <w:rsid w:val="0029639D"/>
    <w:rsid w:val="00326F90"/>
    <w:rsid w:val="003C7D6B"/>
    <w:rsid w:val="003E1A85"/>
    <w:rsid w:val="007D06FC"/>
    <w:rsid w:val="00AA1D8D"/>
    <w:rsid w:val="00B47730"/>
    <w:rsid w:val="00C47EE2"/>
    <w:rsid w:val="00CB0664"/>
    <w:rsid w:val="00DD6E49"/>
    <w:rsid w:val="00E57E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D0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6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D0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6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6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81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0D9B98-41EC-4E92-B0C6-185161AF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2025-10-10T15:34:00Z</dcterms:created>
  <dcterms:modified xsi:type="dcterms:W3CDTF">2025-10-10T15:34:00Z</dcterms:modified>
</cp:coreProperties>
</file>