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F3AF8" w14:textId="52A7D1F4" w:rsidR="00E3409F" w:rsidRPr="004A2386" w:rsidRDefault="00E3409F" w:rsidP="00E3409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A2386">
        <w:rPr>
          <w:sz w:val="28"/>
          <w:szCs w:val="28"/>
        </w:rPr>
        <w:t>Update Address Table from Master (SQL Server) to Community table (SQL Developer) Changes to Id’s were made from BigDecimal to regular integer.</w:t>
      </w:r>
    </w:p>
    <w:p w14:paraId="0B2E60C6" w14:textId="77777777" w:rsidR="00E30C90" w:rsidRPr="004A2386" w:rsidRDefault="00E30C90" w:rsidP="00E30C90">
      <w:pPr>
        <w:pStyle w:val="ListParagraph"/>
        <w:rPr>
          <w:sz w:val="28"/>
          <w:szCs w:val="28"/>
        </w:rPr>
      </w:pPr>
    </w:p>
    <w:p w14:paraId="114959FA" w14:textId="64A005A7" w:rsidR="00E3409F" w:rsidRPr="004A2386" w:rsidRDefault="00E3409F">
      <w:pPr>
        <w:rPr>
          <w:sz w:val="28"/>
          <w:szCs w:val="28"/>
        </w:rPr>
      </w:pPr>
      <w:r w:rsidRPr="004A2386">
        <w:rPr>
          <w:noProof/>
          <w:sz w:val="28"/>
          <w:szCs w:val="28"/>
        </w:rPr>
        <w:drawing>
          <wp:inline distT="0" distB="0" distL="0" distR="0" wp14:anchorId="28A13148" wp14:editId="790416BC">
            <wp:extent cx="5791200" cy="1412240"/>
            <wp:effectExtent l="0" t="0" r="0" b="0"/>
            <wp:docPr id="3" name="Picture 3" descr="C:\Users\F-Dom\OneDrive\Documents\ShareX\Screenshots\2019-07\WINWORD_2019-07-26_20-50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-Dom\OneDrive\Documents\ShareX\Screenshots\2019-07\WINWORD_2019-07-26_20-50-1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5B759" w14:textId="02F17DF7" w:rsidR="00F174F3" w:rsidRPr="004A2386" w:rsidRDefault="00F174F3">
      <w:pPr>
        <w:rPr>
          <w:sz w:val="28"/>
          <w:szCs w:val="28"/>
        </w:rPr>
      </w:pPr>
      <w:r w:rsidRPr="004A2386">
        <w:rPr>
          <w:noProof/>
          <w:sz w:val="28"/>
          <w:szCs w:val="28"/>
        </w:rPr>
        <w:drawing>
          <wp:inline distT="0" distB="0" distL="0" distR="0" wp14:anchorId="1FAA067C" wp14:editId="3EA2B473">
            <wp:extent cx="5939155" cy="2738755"/>
            <wp:effectExtent l="0" t="0" r="4445" b="4445"/>
            <wp:docPr id="4" name="Picture 4" descr="C:\Users\F-Dom\OneDrive\Documents\ShareX\Screenshots\2019-07\TOS_DI-win-x86_64_2019-07-27_00-35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-Dom\OneDrive\Documents\ShareX\Screenshots\2019-07\TOS_DI-win-x86_64_2019-07-27_00-35-0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73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5136D" w14:textId="035C5594" w:rsidR="00E3409F" w:rsidRPr="004A2386" w:rsidRDefault="00E3409F" w:rsidP="00E3409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A2386">
        <w:rPr>
          <w:sz w:val="28"/>
          <w:szCs w:val="28"/>
        </w:rPr>
        <w:t>Volunteer list integrated to Community database. Once again BigDecimal on GROUP_LEADER column</w:t>
      </w:r>
      <w:r w:rsidR="00E30C90" w:rsidRPr="004A2386">
        <w:rPr>
          <w:sz w:val="28"/>
          <w:szCs w:val="28"/>
        </w:rPr>
        <w:t xml:space="preserve"> was Change to integer and ID column was</w:t>
      </w:r>
      <w:r w:rsidR="00B326CC" w:rsidRPr="004A2386">
        <w:rPr>
          <w:sz w:val="28"/>
          <w:szCs w:val="28"/>
        </w:rPr>
        <w:t xml:space="preserve"> generated with increments of  one</w:t>
      </w:r>
      <w:r w:rsidR="00E30C90" w:rsidRPr="004A2386">
        <w:rPr>
          <w:sz w:val="28"/>
          <w:szCs w:val="28"/>
        </w:rPr>
        <w:t>,</w:t>
      </w:r>
      <w:r w:rsidRPr="004A2386">
        <w:rPr>
          <w:sz w:val="28"/>
          <w:szCs w:val="28"/>
        </w:rPr>
        <w:t xml:space="preserve"> for uploading records into database.</w:t>
      </w:r>
    </w:p>
    <w:p w14:paraId="08596200" w14:textId="77777777" w:rsidR="00E30C90" w:rsidRPr="004A2386" w:rsidRDefault="00E30C90" w:rsidP="00E30C90">
      <w:pPr>
        <w:pStyle w:val="ListParagraph"/>
        <w:rPr>
          <w:sz w:val="28"/>
          <w:szCs w:val="28"/>
        </w:rPr>
      </w:pPr>
    </w:p>
    <w:p w14:paraId="690B0577" w14:textId="6811424F" w:rsidR="00E3409F" w:rsidRPr="004A2386" w:rsidRDefault="00E3409F">
      <w:pPr>
        <w:rPr>
          <w:sz w:val="28"/>
          <w:szCs w:val="28"/>
        </w:rPr>
      </w:pPr>
      <w:r w:rsidRPr="004A2386">
        <w:rPr>
          <w:noProof/>
          <w:sz w:val="28"/>
          <w:szCs w:val="28"/>
        </w:rPr>
        <w:drawing>
          <wp:inline distT="0" distB="0" distL="0" distR="0" wp14:anchorId="51691F9E" wp14:editId="690EA7C9">
            <wp:extent cx="4998085" cy="1129665"/>
            <wp:effectExtent l="0" t="0" r="0" b="0"/>
            <wp:docPr id="2" name="Picture 2" descr="C:\Users\F-Dom\OneDrive\Documents\ShareX\Screenshots\2019-07\TOS_DI-win-x86_64_2019-07-26_20-29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-Dom\OneDrive\Documents\ShareX\Screenshots\2019-07\TOS_DI-win-x86_64_2019-07-26_20-29-2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085" cy="112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21768" w14:textId="05110A6E" w:rsidR="004A2386" w:rsidRPr="004A2386" w:rsidRDefault="004A2386" w:rsidP="004A2386">
      <w:pPr>
        <w:rPr>
          <w:sz w:val="28"/>
          <w:szCs w:val="28"/>
        </w:rPr>
      </w:pPr>
    </w:p>
    <w:p w14:paraId="79C9BF9A" w14:textId="4BC86623" w:rsidR="004A2386" w:rsidRPr="004A2386" w:rsidRDefault="004A2386" w:rsidP="004A2386">
      <w:pPr>
        <w:rPr>
          <w:sz w:val="28"/>
          <w:szCs w:val="28"/>
        </w:rPr>
      </w:pPr>
    </w:p>
    <w:p w14:paraId="62033BD5" w14:textId="781BD795" w:rsidR="004A2386" w:rsidRPr="004A2386" w:rsidRDefault="004A2386" w:rsidP="004A2386">
      <w:pPr>
        <w:pStyle w:val="ListParagraph"/>
        <w:numPr>
          <w:ilvl w:val="0"/>
          <w:numId w:val="1"/>
        </w:numPr>
      </w:pPr>
      <w:r w:rsidRPr="004A2386">
        <w:rPr>
          <w:sz w:val="28"/>
          <w:szCs w:val="28"/>
        </w:rPr>
        <w:lastRenderedPageBreak/>
        <w:t xml:space="preserve">Now that volunteer table has been updated, </w:t>
      </w:r>
      <w:r>
        <w:rPr>
          <w:sz w:val="28"/>
          <w:szCs w:val="28"/>
        </w:rPr>
        <w:t>we proceeding to find the addresses id’s with help from the master database</w:t>
      </w:r>
    </w:p>
    <w:p w14:paraId="5F2A6E21" w14:textId="7461E93C" w:rsidR="004A2386" w:rsidRDefault="004A2386" w:rsidP="004A2386">
      <w:pPr>
        <w:pStyle w:val="ListParagraph"/>
      </w:pPr>
      <w:r>
        <w:rPr>
          <w:noProof/>
          <w:sz w:val="28"/>
          <w:szCs w:val="28"/>
        </w:rPr>
        <w:drawing>
          <wp:inline distT="0" distB="0" distL="0" distR="0" wp14:anchorId="0B290023" wp14:editId="50F639FF">
            <wp:extent cx="5943600" cy="2275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DA120" w14:textId="296563C5" w:rsidR="004A2386" w:rsidRDefault="004A2386" w:rsidP="004A2386">
      <w:pPr>
        <w:pStyle w:val="ListParagraph"/>
      </w:pPr>
    </w:p>
    <w:p w14:paraId="61FB6921" w14:textId="77777777" w:rsidR="004A2386" w:rsidRPr="00285E59" w:rsidRDefault="004A2386" w:rsidP="004A238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85E59">
        <w:rPr>
          <w:sz w:val="28"/>
          <w:szCs w:val="28"/>
        </w:rPr>
        <w:t>Using a combine list we gather all the donors list together isolating the addresses.</w:t>
      </w:r>
    </w:p>
    <w:p w14:paraId="790E4B66" w14:textId="77777777" w:rsidR="004A2386" w:rsidRDefault="004A2386" w:rsidP="004A2386">
      <w:pPr>
        <w:pStyle w:val="ListParagraph"/>
      </w:pPr>
    </w:p>
    <w:p w14:paraId="31B1525C" w14:textId="04FD00A4" w:rsidR="004A2386" w:rsidRDefault="004A2386" w:rsidP="004A2386">
      <w:pPr>
        <w:pStyle w:val="ListParagraph"/>
      </w:pPr>
      <w:r>
        <w:rPr>
          <w:noProof/>
        </w:rPr>
        <w:drawing>
          <wp:inline distT="0" distB="0" distL="0" distR="0" wp14:anchorId="678E8B91" wp14:editId="0A3E10B4">
            <wp:extent cx="4343400" cy="1371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D8D76" w14:textId="4A8BC639" w:rsidR="004A2386" w:rsidRDefault="004A2386" w:rsidP="004A2386"/>
    <w:p w14:paraId="6F405D2F" w14:textId="49F7437D" w:rsidR="004A2386" w:rsidRPr="00285E59" w:rsidRDefault="004A2386" w:rsidP="004A238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85E59">
        <w:rPr>
          <w:sz w:val="28"/>
          <w:szCs w:val="28"/>
        </w:rPr>
        <w:t xml:space="preserve">Here, the number and the street name </w:t>
      </w:r>
      <w:r w:rsidR="006679A5" w:rsidRPr="00285E59">
        <w:rPr>
          <w:sz w:val="28"/>
          <w:szCs w:val="28"/>
        </w:rPr>
        <w:t>are</w:t>
      </w:r>
      <w:r w:rsidRPr="00285E59">
        <w:rPr>
          <w:sz w:val="28"/>
          <w:szCs w:val="28"/>
        </w:rPr>
        <w:t xml:space="preserve"> filter</w:t>
      </w:r>
    </w:p>
    <w:p w14:paraId="6EBF64BD" w14:textId="6A413682" w:rsidR="004A2386" w:rsidRDefault="004A2386" w:rsidP="004A2386"/>
    <w:p w14:paraId="62D50905" w14:textId="5F90FE9B" w:rsidR="004A2386" w:rsidRDefault="004A2386" w:rsidP="004A2386">
      <w:r>
        <w:rPr>
          <w:noProof/>
        </w:rPr>
        <w:drawing>
          <wp:inline distT="0" distB="0" distL="0" distR="0" wp14:anchorId="16B115B2" wp14:editId="3549FCE1">
            <wp:extent cx="4381500" cy="14693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46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479EB" w14:textId="09777EC2" w:rsidR="004A2386" w:rsidRDefault="004A2386" w:rsidP="004A2386"/>
    <w:p w14:paraId="66C10CA7" w14:textId="77777777" w:rsidR="006679A5" w:rsidRPr="00285E59" w:rsidRDefault="006679A5" w:rsidP="006679A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85E59">
        <w:rPr>
          <w:sz w:val="28"/>
          <w:szCs w:val="28"/>
        </w:rPr>
        <w:lastRenderedPageBreak/>
        <w:t>After extracting the St. number and St. name to a file we proceed to given them their own columns for farther examination</w:t>
      </w:r>
    </w:p>
    <w:p w14:paraId="6624E960" w14:textId="77777777" w:rsidR="006679A5" w:rsidRDefault="006679A5" w:rsidP="006679A5">
      <w:r>
        <w:rPr>
          <w:noProof/>
        </w:rPr>
        <w:drawing>
          <wp:inline distT="0" distB="0" distL="0" distR="0" wp14:anchorId="386098E1" wp14:editId="68CBE9AE">
            <wp:extent cx="3129915" cy="26835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915" cy="268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3F1D7" w14:textId="77777777" w:rsidR="006679A5" w:rsidRDefault="006679A5" w:rsidP="006679A5"/>
    <w:p w14:paraId="76C8DFD2" w14:textId="716C07F9" w:rsidR="00285E59" w:rsidRPr="00285E59" w:rsidRDefault="006679A5" w:rsidP="006679A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85E59">
        <w:rPr>
          <w:sz w:val="28"/>
          <w:szCs w:val="28"/>
        </w:rPr>
        <w:t xml:space="preserve">By giving the street number and street name </w:t>
      </w:r>
      <w:r w:rsidR="00285E59" w:rsidRPr="00285E59">
        <w:rPr>
          <w:sz w:val="28"/>
          <w:szCs w:val="28"/>
        </w:rPr>
        <w:t>their own columns,</w:t>
      </w:r>
      <w:r w:rsidRPr="00285E59">
        <w:rPr>
          <w:sz w:val="28"/>
          <w:szCs w:val="28"/>
        </w:rPr>
        <w:t xml:space="preserve"> we can now used them to find their ids by matching their contents with the content of the </w:t>
      </w:r>
      <w:r w:rsidR="00285E59" w:rsidRPr="00285E59">
        <w:rPr>
          <w:sz w:val="28"/>
          <w:szCs w:val="28"/>
        </w:rPr>
        <w:t xml:space="preserve">address table </w:t>
      </w:r>
    </w:p>
    <w:p w14:paraId="64F4C497" w14:textId="77777777" w:rsidR="00285E59" w:rsidRDefault="00285E59" w:rsidP="00285E59">
      <w:r>
        <w:rPr>
          <w:noProof/>
        </w:rPr>
        <w:drawing>
          <wp:inline distT="0" distB="0" distL="0" distR="0" wp14:anchorId="4C57A042" wp14:editId="34C0CC89">
            <wp:extent cx="5861685" cy="2874010"/>
            <wp:effectExtent l="0" t="0" r="5715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685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7AB06" w14:textId="77777777" w:rsidR="00285E59" w:rsidRDefault="00285E59" w:rsidP="00285E59"/>
    <w:p w14:paraId="48468F8C" w14:textId="74AB9250" w:rsidR="006679A5" w:rsidRPr="00285E59" w:rsidRDefault="006679A5" w:rsidP="00285E59">
      <w:pPr>
        <w:pStyle w:val="ListParagraph"/>
        <w:numPr>
          <w:ilvl w:val="0"/>
          <w:numId w:val="1"/>
        </w:numPr>
      </w:pPr>
      <w:r>
        <w:t xml:space="preserve"> </w:t>
      </w:r>
      <w:r w:rsidR="00285E59">
        <w:rPr>
          <w:sz w:val="28"/>
          <w:szCs w:val="28"/>
        </w:rPr>
        <w:t>Now the I got their ids. All I have to do is combined them with the original list forming a big blob for further procedures</w:t>
      </w:r>
    </w:p>
    <w:p w14:paraId="7519064A" w14:textId="46F5F028" w:rsidR="00285E59" w:rsidRPr="004A2386" w:rsidRDefault="006D306E" w:rsidP="00285E59">
      <w:pPr>
        <w:pStyle w:val="ListParagraph"/>
      </w:pPr>
      <w:r>
        <w:rPr>
          <w:noProof/>
          <w:sz w:val="28"/>
          <w:szCs w:val="28"/>
        </w:rPr>
        <w:lastRenderedPageBreak/>
        <w:drawing>
          <wp:inline distT="0" distB="0" distL="0" distR="0" wp14:anchorId="1450084B" wp14:editId="39492AA6">
            <wp:extent cx="5937885" cy="2520315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CBDEF" w14:textId="303E0028" w:rsidR="00E3409F" w:rsidRDefault="00E3409F">
      <w:pPr>
        <w:rPr>
          <w:sz w:val="28"/>
          <w:szCs w:val="28"/>
        </w:rPr>
      </w:pPr>
    </w:p>
    <w:p w14:paraId="5598BB39" w14:textId="1CA4B5BB" w:rsidR="006D306E" w:rsidRDefault="006D306E">
      <w:pPr>
        <w:rPr>
          <w:sz w:val="28"/>
          <w:szCs w:val="28"/>
        </w:rPr>
      </w:pPr>
      <w:r>
        <w:rPr>
          <w:sz w:val="28"/>
          <w:szCs w:val="28"/>
        </w:rPr>
        <w:t>Phase one: takes the full name from the list of donors.</w:t>
      </w:r>
    </w:p>
    <w:p w14:paraId="75DC989A" w14:textId="4E428FED" w:rsidR="006D306E" w:rsidRDefault="006D306E">
      <w:pPr>
        <w:rPr>
          <w:sz w:val="28"/>
          <w:szCs w:val="28"/>
        </w:rPr>
      </w:pPr>
      <w:r>
        <w:rPr>
          <w:sz w:val="28"/>
          <w:szCs w:val="28"/>
        </w:rPr>
        <w:t>Phase two: takes the data from the donors list (the one with the address id’s)</w:t>
      </w:r>
      <w:r w:rsidR="00500C6B">
        <w:rPr>
          <w:sz w:val="28"/>
          <w:szCs w:val="28"/>
        </w:rPr>
        <w:t xml:space="preserve"> plus the file made by phase one and now we have all the data we need for our SQL entries.</w:t>
      </w:r>
    </w:p>
    <w:p w14:paraId="78B5EB12" w14:textId="29F49880" w:rsidR="00500C6B" w:rsidRPr="004A2386" w:rsidRDefault="00500C6B">
      <w:pPr>
        <w:rPr>
          <w:sz w:val="28"/>
          <w:szCs w:val="28"/>
        </w:rPr>
      </w:pPr>
      <w:r>
        <w:rPr>
          <w:sz w:val="28"/>
          <w:szCs w:val="28"/>
        </w:rPr>
        <w:t>Phase three: using the SQL entry file and creating a rejects option</w:t>
      </w:r>
      <w:r w:rsidR="003D3D31">
        <w:rPr>
          <w:sz w:val="28"/>
          <w:szCs w:val="28"/>
        </w:rPr>
        <w:t>, Data is ready to go into the SQL table</w:t>
      </w:r>
      <w:r w:rsidR="00291457">
        <w:rPr>
          <w:sz w:val="28"/>
          <w:szCs w:val="28"/>
        </w:rPr>
        <w:t>, sending records with null fields or data not matching our database records to a rejected file which will latter be send back to office for proper corrections.</w:t>
      </w:r>
      <w:bookmarkStart w:id="0" w:name="_GoBack"/>
      <w:bookmarkEnd w:id="0"/>
    </w:p>
    <w:sectPr w:rsidR="00500C6B" w:rsidRPr="004A23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A4320"/>
    <w:multiLevelType w:val="hybridMultilevel"/>
    <w:tmpl w:val="3C527086"/>
    <w:lvl w:ilvl="0" w:tplc="B8F88A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37E5F"/>
    <w:multiLevelType w:val="hybridMultilevel"/>
    <w:tmpl w:val="A5C4CA86"/>
    <w:lvl w:ilvl="0" w:tplc="D87E10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81F"/>
    <w:rsid w:val="00232A8B"/>
    <w:rsid w:val="00285E59"/>
    <w:rsid w:val="00291457"/>
    <w:rsid w:val="003D3D31"/>
    <w:rsid w:val="003E381F"/>
    <w:rsid w:val="004A2386"/>
    <w:rsid w:val="00500C6B"/>
    <w:rsid w:val="005D4C5A"/>
    <w:rsid w:val="006679A5"/>
    <w:rsid w:val="00674AEF"/>
    <w:rsid w:val="006B060A"/>
    <w:rsid w:val="006D306E"/>
    <w:rsid w:val="0074015B"/>
    <w:rsid w:val="00B326CC"/>
    <w:rsid w:val="00BD01C0"/>
    <w:rsid w:val="00DC2FB9"/>
    <w:rsid w:val="00E30C90"/>
    <w:rsid w:val="00E3409F"/>
    <w:rsid w:val="00EE008C"/>
    <w:rsid w:val="00F174F3"/>
    <w:rsid w:val="00F9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5A866"/>
  <w15:chartTrackingRefBased/>
  <w15:docId w15:val="{780B629E-43CB-4E2E-991F-F781D7122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0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</TotalTime>
  <Pages>4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Dominguez</dc:creator>
  <cp:keywords/>
  <dc:description/>
  <cp:lastModifiedBy>Fernando Dominguez</cp:lastModifiedBy>
  <cp:revision>5</cp:revision>
  <dcterms:created xsi:type="dcterms:W3CDTF">2019-07-27T00:45:00Z</dcterms:created>
  <dcterms:modified xsi:type="dcterms:W3CDTF">2019-08-07T14:04:00Z</dcterms:modified>
</cp:coreProperties>
</file>