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C++&amp;QT知识误区：</w:t>
      </w:r>
    </w:p>
    <w:p>
      <w:pPr>
        <w:rPr>
          <w:color w:val="FF0000"/>
        </w:rPr>
      </w:pPr>
      <w:r>
        <w:rPr>
          <w:rFonts w:hint="eastAsia"/>
          <w:color w:val="FF0000"/>
        </w:rPr>
        <w:t>基类：</w:t>
      </w:r>
    </w:p>
    <w:p>
      <w:r>
        <w:rPr>
          <w:rFonts w:hint="eastAsia"/>
        </w:rPr>
        <w:tab/>
      </w:r>
      <w:r>
        <w:rPr>
          <w:rFonts w:hint="eastAsia"/>
        </w:rPr>
        <w:t>QWidget：空白窗口（触屏）</w:t>
      </w:r>
    </w:p>
    <w:p>
      <w:r>
        <w:rPr>
          <w:rFonts w:hint="eastAsia"/>
        </w:rPr>
        <w:tab/>
      </w:r>
      <w:r>
        <w:rPr>
          <w:rFonts w:hint="eastAsia"/>
        </w:rPr>
        <w:t>QMainWindow：带菜单栏的（一般用于pc端）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QDialog：对话框（附加在上面两个上）</w:t>
      </w:r>
    </w:p>
    <w:p>
      <w:r>
        <w:rPr>
          <w:rFonts w:hint="eastAsia"/>
          <w:color w:val="FF0000"/>
        </w:rPr>
        <w:t>This指针：</w:t>
      </w:r>
      <w:r>
        <w:rPr>
          <w:rFonts w:hint="eastAsia"/>
        </w:rPr>
        <w:t>在类未有实例对象前，本身是指向这个类本身的，谁调用，则该函数中的this就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只指向。</w:t>
      </w: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构造函数的调用：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程序执行到类定义对象的语句时，会执行改类对应的析构函数后，在执行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下一句语句。因此要实现的功能，写在改类的析构函数里。</w:t>
      </w:r>
    </w:p>
    <w:p>
      <w:r>
        <w:rPr>
          <w:rFonts w:hint="eastAsia"/>
          <w:color w:val="FF0000"/>
        </w:rPr>
        <w:t>析构函数在下边3种情况时被调用：（</w:t>
      </w:r>
      <w:r>
        <w:rPr>
          <w:rFonts w:hint="eastAsia"/>
        </w:rPr>
        <w:t>并且谁new谁delete</w:t>
      </w:r>
      <w:r>
        <w:rPr>
          <w:rFonts w:hint="eastAsia"/>
          <w:color w:val="FF0000"/>
        </w:rPr>
        <w:t>）</w:t>
      </w:r>
    </w:p>
    <w:p>
      <w:pPr>
        <w:numPr>
          <w:ilvl w:val="0"/>
          <w:numId w:val="1"/>
        </w:numPr>
      </w:pPr>
      <w:r>
        <w:rPr>
          <w:rFonts w:hint="eastAsia"/>
        </w:rPr>
        <w:t>对象生命周期结束，被销毁时；</w:t>
      </w:r>
    </w:p>
    <w:p>
      <w:pPr>
        <w:numPr>
          <w:ilvl w:val="0"/>
          <w:numId w:val="1"/>
        </w:numPr>
      </w:pPr>
      <w:r>
        <w:rPr>
          <w:rFonts w:hint="eastAsia"/>
        </w:rPr>
        <w:t>主动调用delete ；</w:t>
      </w:r>
    </w:p>
    <w:p>
      <w:pPr>
        <w:numPr>
          <w:ilvl w:val="0"/>
          <w:numId w:val="1"/>
        </w:numPr>
      </w:pPr>
      <w:r>
        <w:rPr>
          <w:rFonts w:hint="eastAsia"/>
        </w:rPr>
        <w:t>对象i是对象o的成员，o的析构函数被调用时，对象i的析构函数也被调用。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构造函数：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构造函数后加：表示传参初始化列表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函数默认参数：</w:t>
      </w:r>
    </w:p>
    <w:p>
      <w:pPr>
        <w:jc w:val="left"/>
        <w:rPr>
          <w:bCs/>
        </w:rPr>
      </w:pPr>
      <w:r>
        <w:rPr>
          <w:rFonts w:hint="eastAsia"/>
        </w:rPr>
        <w:tab/>
      </w:r>
      <w:r>
        <w:rPr>
          <w:rFonts w:hint="eastAsia"/>
          <w:bCs/>
        </w:rPr>
        <w:t>在函数声明时，参数列表为其赋默认值，如</w:t>
      </w:r>
      <w:r>
        <w:rPr>
          <w:bCs/>
        </w:rPr>
        <w:t>void QActionn</w:t>
      </w:r>
      <w:r>
        <w:rPr>
          <w:rFonts w:hint="eastAsia"/>
          <w:b/>
          <w:bCs/>
        </w:rPr>
        <w:t>::</w:t>
      </w:r>
      <w:r>
        <w:t>triggered</w:t>
      </w:r>
      <w:r>
        <w:rPr>
          <w:bCs/>
        </w:rPr>
        <w:t>(bool</w:t>
      </w:r>
      <w:r>
        <w:rPr>
          <w:bCs/>
          <w:i/>
          <w:iCs/>
        </w:rPr>
        <w:t> checked</w:t>
      </w:r>
      <w:r>
        <w:rPr>
          <w:bCs/>
        </w:rPr>
        <w:t> = false)；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局部普通变量超出作用域后会自动释放，看不见效果时，解决方法：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① 将该变量作为类成员，可以指定父类（但是多次重复操作后，可能造成内存占用过多）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② 在局部定义指针，不指定父类，需要手动释放空间（析构函数，或者特有释放函数）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静态成员函数调用：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类名::函数名</w:t>
      </w:r>
    </w:p>
    <w:p>
      <w:pPr>
        <w:jc w:val="left"/>
      </w:pPr>
      <w:r>
        <w:rPr>
          <w:rFonts w:hint="eastAsia"/>
          <w:color w:val="FF0000"/>
        </w:rPr>
        <w:t>函数</w:t>
      </w:r>
      <w:r>
        <w:rPr>
          <w:color w:val="FF0000"/>
        </w:rPr>
        <w:t>强制类型转换</w:t>
      </w:r>
      <w:r>
        <w:rPr>
          <w:rFonts w:hint="eastAsia"/>
          <w:color w:val="FF0000"/>
        </w:rPr>
        <w:t>：（将后面转换为前面），解决函数重载调用二义性问题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static_cast&lt;void  (类名::*)(int)&gt;(&amp;类名::函数名)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QString用法：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QString str  =  QString(</w:t>
      </w:r>
      <w:r>
        <w:t>“</w:t>
      </w:r>
      <w:r>
        <w:rPr>
          <w:rFonts w:hint="eastAsia"/>
        </w:rPr>
        <w:t>abc %1 gopo %2</w:t>
      </w:r>
      <w:r>
        <w:t>”</w:t>
      </w:r>
      <w:r>
        <w:rPr>
          <w:rFonts w:hint="eastAsia"/>
        </w:rPr>
        <w:t>).arg(342).arg(</w:t>
      </w:r>
      <w:r>
        <w:t>“</w:t>
      </w:r>
      <w:r>
        <w:rPr>
          <w:rFonts w:hint="eastAsia"/>
        </w:rPr>
        <w:t>guo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</w:p>
    <w:p>
      <w:pPr>
        <w:jc w:val="left"/>
      </w:pPr>
      <w:r>
        <w:rPr/>
        <w:sym w:font="Wingdings" w:char="F0E0"/>
      </w:r>
      <w:r>
        <w:rPr>
          <w:rFonts w:hint="eastAsia"/>
        </w:rPr>
        <w:t>则str内容为：abc 342 gopo guo</w:t>
      </w:r>
    </w:p>
    <w:p>
      <w:pPr>
        <w:jc w:val="left"/>
        <w:rPr>
          <w:color w:val="FF0000"/>
        </w:rPr>
      </w:pPr>
      <w:r>
        <w:drawing>
          <wp:inline distT="0" distB="0" distL="0" distR="0">
            <wp:extent cx="4533900" cy="501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drawing>
          <wp:inline distT="0" distB="0" distL="0" distR="0">
            <wp:extent cx="5274310" cy="2225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2212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2162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9390" cy="885825"/>
            <wp:effectExtent l="0" t="0" r="165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72075" cy="1457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4347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4896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public：自己+友元类+派生类+其他；protect：自己+友元类+派生类；private：自己+友元类；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（所以public继承后的派生类不具有访问基类的private的权利）</w:t>
      </w:r>
      <w:bookmarkStart w:id="0" w:name="_GoBack"/>
      <w:bookmarkEnd w:id="0"/>
    </w:p>
    <w:p>
      <w:pPr>
        <w:rPr>
          <w:color w:val="FF0000"/>
        </w:rPr>
      </w:pPr>
      <w:r>
        <w:drawing>
          <wp:inline distT="0" distB="0" distL="0" distR="0">
            <wp:extent cx="5271135" cy="486727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public继承：只继承基类的public、protected</w:t>
      </w:r>
    </w:p>
    <w:p>
      <w:r>
        <w:drawing>
          <wp:inline distT="0" distB="0" distL="0" distR="0">
            <wp:extent cx="5274310" cy="2971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private继承：只继承基类的public与protected ---&gt;子类的private</w:t>
      </w:r>
    </w:p>
    <w:p>
      <w:r>
        <w:drawing>
          <wp:inline distT="0" distB="0" distL="0" distR="0">
            <wp:extent cx="5274310" cy="21863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>protected继承</w:t>
      </w:r>
      <w:r>
        <w:rPr>
          <w:rFonts w:hint="eastAsia"/>
          <w:color w:val="FF0000"/>
        </w:rPr>
        <w:t>：</w:t>
      </w:r>
      <w:r>
        <w:rPr>
          <w:color w:val="FF0000"/>
        </w:rPr>
        <w:t>只继承基类的protected与public</w:t>
      </w:r>
      <w:r>
        <w:rPr>
          <w:rFonts w:hint="eastAsia"/>
          <w:color w:val="FF0000"/>
        </w:rPr>
        <w:t>-</w:t>
      </w:r>
      <w:r>
        <w:rPr>
          <w:color w:val="FF0000"/>
        </w:rPr>
        <w:t>--&gt;</w:t>
      </w:r>
      <w:r>
        <w:rPr>
          <w:rFonts w:hint="eastAsia"/>
          <w:color w:val="FF0000"/>
        </w:rPr>
        <w:t xml:space="preserve"> 子类的</w:t>
      </w:r>
      <w:r>
        <w:rPr>
          <w:color w:val="FF0000"/>
        </w:rPr>
        <w:t>protected</w:t>
      </w:r>
    </w:p>
    <w:p>
      <w:pPr>
        <w:widowControl/>
        <w:jc w:val="left"/>
        <w:rPr>
          <w:color w:val="FF0000"/>
        </w:rPr>
      </w:pPr>
      <w:r>
        <w:drawing>
          <wp:inline distT="0" distB="0" distL="0" distR="0">
            <wp:extent cx="5274310" cy="2967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E14AB"/>
    <w:multiLevelType w:val="multilevel"/>
    <w:tmpl w:val="69FE14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B3"/>
    <w:rsid w:val="00004AF9"/>
    <w:rsid w:val="0001392C"/>
    <w:rsid w:val="00017872"/>
    <w:rsid w:val="000430BA"/>
    <w:rsid w:val="00081E7C"/>
    <w:rsid w:val="00094659"/>
    <w:rsid w:val="000A6A65"/>
    <w:rsid w:val="000D7BB0"/>
    <w:rsid w:val="000F44FD"/>
    <w:rsid w:val="001467AC"/>
    <w:rsid w:val="001501EF"/>
    <w:rsid w:val="00150D64"/>
    <w:rsid w:val="001C055C"/>
    <w:rsid w:val="001C56B1"/>
    <w:rsid w:val="001D2CB9"/>
    <w:rsid w:val="001E68B3"/>
    <w:rsid w:val="001E7405"/>
    <w:rsid w:val="00240C97"/>
    <w:rsid w:val="00293FE6"/>
    <w:rsid w:val="002B2B1F"/>
    <w:rsid w:val="002B7B13"/>
    <w:rsid w:val="002D62B3"/>
    <w:rsid w:val="003304EB"/>
    <w:rsid w:val="003406DC"/>
    <w:rsid w:val="00355F1D"/>
    <w:rsid w:val="00364D19"/>
    <w:rsid w:val="003A7072"/>
    <w:rsid w:val="003D18E4"/>
    <w:rsid w:val="0041708A"/>
    <w:rsid w:val="00485C79"/>
    <w:rsid w:val="00496544"/>
    <w:rsid w:val="004C7C52"/>
    <w:rsid w:val="00521915"/>
    <w:rsid w:val="005247DC"/>
    <w:rsid w:val="00583AC6"/>
    <w:rsid w:val="005D1EB3"/>
    <w:rsid w:val="005F5BC5"/>
    <w:rsid w:val="006244E7"/>
    <w:rsid w:val="006476FA"/>
    <w:rsid w:val="00686762"/>
    <w:rsid w:val="00686D3B"/>
    <w:rsid w:val="006A74AD"/>
    <w:rsid w:val="006C68FD"/>
    <w:rsid w:val="00715E74"/>
    <w:rsid w:val="00736CC8"/>
    <w:rsid w:val="00795CFA"/>
    <w:rsid w:val="007C5A34"/>
    <w:rsid w:val="007E02C5"/>
    <w:rsid w:val="008010E0"/>
    <w:rsid w:val="0083205F"/>
    <w:rsid w:val="008457C8"/>
    <w:rsid w:val="00856501"/>
    <w:rsid w:val="0089238A"/>
    <w:rsid w:val="008D2F47"/>
    <w:rsid w:val="00925875"/>
    <w:rsid w:val="00925F6C"/>
    <w:rsid w:val="0092707E"/>
    <w:rsid w:val="00940985"/>
    <w:rsid w:val="00966155"/>
    <w:rsid w:val="00987513"/>
    <w:rsid w:val="00A62D42"/>
    <w:rsid w:val="00A92E3C"/>
    <w:rsid w:val="00AA0943"/>
    <w:rsid w:val="00AC106D"/>
    <w:rsid w:val="00AC1123"/>
    <w:rsid w:val="00B0159A"/>
    <w:rsid w:val="00B047C4"/>
    <w:rsid w:val="00B952C1"/>
    <w:rsid w:val="00BC50B4"/>
    <w:rsid w:val="00C136AE"/>
    <w:rsid w:val="00C44A2C"/>
    <w:rsid w:val="00C4741E"/>
    <w:rsid w:val="00C859F6"/>
    <w:rsid w:val="00CA06FC"/>
    <w:rsid w:val="00CE58BB"/>
    <w:rsid w:val="00D6650A"/>
    <w:rsid w:val="00D8214E"/>
    <w:rsid w:val="00DA0885"/>
    <w:rsid w:val="00DA0FAA"/>
    <w:rsid w:val="00DA216E"/>
    <w:rsid w:val="00DA7A4C"/>
    <w:rsid w:val="00DC1306"/>
    <w:rsid w:val="00DD0C78"/>
    <w:rsid w:val="00DE529D"/>
    <w:rsid w:val="00DF3F00"/>
    <w:rsid w:val="00E25135"/>
    <w:rsid w:val="00E870D1"/>
    <w:rsid w:val="00EA3634"/>
    <w:rsid w:val="00EA3C20"/>
    <w:rsid w:val="00EE5980"/>
    <w:rsid w:val="00F471BA"/>
    <w:rsid w:val="00F52DA9"/>
    <w:rsid w:val="00F63246"/>
    <w:rsid w:val="00F84AF5"/>
    <w:rsid w:val="00FA6EAB"/>
    <w:rsid w:val="17ED2F75"/>
    <w:rsid w:val="2B0839DA"/>
    <w:rsid w:val="6CC7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标题 3 Char"/>
    <w:basedOn w:val="5"/>
    <w:link w:val="2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822</Characters>
  <Lines>6</Lines>
  <Paragraphs>1</Paragraphs>
  <TotalTime>1</TotalTime>
  <ScaleCrop>false</ScaleCrop>
  <LinksUpToDate>false</LinksUpToDate>
  <CharactersWithSpaces>965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2020-03-25T07:01:00Z</dcterms:created>
  <dc:creator>Windows 用户</dc:creator>
  <cp:lastModifiedBy>IV</cp:lastModifiedBy>
  <dcterms:modified xsi:type="dcterms:W3CDTF">2021-11-13T04:08:00Z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5B2BACC45FE7430698CF7F01388BCD63</vt:lpwstr>
  </property>
</Properties>
</file>