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ai_whatsapp_lead_engine_for_india_1a0137"/>
      <w:r>
        <w:rPr>
          <w:rFonts w:eastAsia="georgia" w:cs="georgia" w:ascii="georgia" w:hAnsi="georgia"/>
          <w:b/>
          <w:color w:val="000000"/>
          <w:sz w:val="39"/>
        </w:rPr>
        <w:t xml:space="preserve">AI WhatsApp Lead Engine for Indian Local Businesses: Depth Analysis &amp; Opportunity Assessment</w:t>
      </w:r>
      <w:bookmarkEnd w:id="0"/>
    </w:p>
    <w:p>
      <w:pPr>
        <w:spacing w:line="360" w:before="315" w:after="105" w:lineRule="auto"/>
        <w:ind w:left="-30"/>
        <w:jc w:val="left"/>
      </w:pPr>
      <w:bookmarkStart w:id="1" w:name="executive_summary"/>
      <w:r>
        <w:rPr>
          <w:rFonts w:eastAsia="georgia" w:cs="georgia" w:ascii="georgia" w:hAnsi="georgia"/>
          <w:b/>
          <w:color w:val="000000"/>
          <w:sz w:val="24"/>
        </w:rPr>
        <w:t xml:space="preserve">Executive Summary</w:t>
      </w:r>
      <w:bookmarkEnd w:id="1"/>
    </w:p>
    <w:p>
      <w:pPr>
        <w:spacing w:line="360" w:after="210" w:lineRule="auto"/>
      </w:pPr>
      <w:r>
        <w:rPr>
          <w:rFonts w:eastAsia="georgia" w:cs="georgia" w:ascii="georgia" w:hAnsi="georgia"/>
          <w:color w:val="000000"/>
        </w:rPr>
        <w:t xml:space="preserve">This document analyzes the opportunity to build a niche </w:t>
      </w:r>
      <w:r>
        <w:rPr>
          <w:rFonts w:eastAsia="georgia" w:cs="georgia" w:ascii="georgia" w:hAnsi="georgia"/>
          <w:b/>
          <w:color w:val="000000"/>
        </w:rPr>
        <w:t xml:space="preserve">AI WhatsApp lead engine</w:t>
      </w:r>
      <w:r>
        <w:rPr>
          <w:rFonts w:eastAsia="georgia" w:cs="georgia" w:ascii="georgia" w:hAnsi="georgia"/>
          <w:color w:val="000000"/>
        </w:rPr>
        <w:t xml:space="preserve"> for Indian local and service businesses (e.g., salons, clinics, real estate agents, coaching centers), positioned as a done-for-you micro‑SaaS + service hybrid that captures, qualifies, and nurtures leads directly in WhatsApp.[</w:t>
      </w:r>
      <w:r>
        <w:rPr>
          <w:rFonts w:eastAsia="georgia" w:cs="georgia" w:ascii="georgia" w:hAnsi="georgia"/>
          <w:color w:val="000000"/>
          <w:vertAlign w:val="superscript"/>
        </w:rPr>
        <w:t xml:space="preserve">1][</w:t>
      </w:r>
      <w:r>
        <w:rPr>
          <w:rFonts w:eastAsia="georgia" w:cs="georgia" w:ascii="georgia" w:hAnsi="georgia"/>
          <w:color w:val="000000"/>
        </w:rPr>
        <w:t xml:space="preserve">2][^3] WhatsApp Business and WhatsApp automation are growing rapidly in India, with multiple providers offering generic chatbot platforms and Business API connectivity, but there is still a large, under‑served long tail of small businesses that lack vertical‑specific flows and outcome‑driven solutions; this is where a focused productized offering can differentiate.[</w:t>
      </w:r>
      <w:r>
        <w:rPr>
          <w:rFonts w:eastAsia="georgia" w:cs="georgia" w:ascii="georgia" w:hAnsi="georgia"/>
          <w:color w:val="000000"/>
          <w:vertAlign w:val="superscript"/>
        </w:rPr>
        <w:t xml:space="preserve">4][</w:t>
      </w:r>
      <w:r>
        <w:rPr>
          <w:rFonts w:eastAsia="georgia" w:cs="georgia" w:ascii="georgia" w:hAnsi="georgia"/>
          <w:color w:val="000000"/>
        </w:rPr>
        <w:t xml:space="preserve">5][^6]</w:t>
      </w:r>
    </w:p>
    <w:p>
      <w:pPr>
        <w:spacing w:line="360" w:after="210" w:lineRule="auto"/>
      </w:pPr>
      <w:r>
        <w:rPr>
          <w:rFonts w:eastAsia="georgia" w:cs="georgia" w:ascii="georgia" w:hAnsi="georgia"/>
          <w:color w:val="000000"/>
        </w:rPr>
        <w:t xml:space="preserve">The market is </w:t>
      </w:r>
      <w:r>
        <w:rPr>
          <w:rFonts w:eastAsia="georgia" w:cs="georgia" w:ascii="georgia" w:hAnsi="georgia"/>
          <w:b/>
          <w:color w:val="000000"/>
        </w:rPr>
        <w:t xml:space="preserve">not fully untapped</w:t>
      </w:r>
      <w:r>
        <w:rPr>
          <w:rFonts w:eastAsia="georgia" w:cs="georgia" w:ascii="georgia" w:hAnsi="georgia"/>
          <w:color w:val="000000"/>
        </w:rPr>
        <w:t xml:space="preserve">—there are many WhatsApp API and chatbot providers and agencies—but it remains relatively under‑penetrated at the level of </w:t>
      </w:r>
      <w:r>
        <w:rPr>
          <w:rFonts w:eastAsia="georgia" w:cs="georgia" w:ascii="georgia" w:hAnsi="georgia"/>
          <w:i/>
          <w:color w:val="000000"/>
        </w:rPr>
        <w:t xml:space="preserve">niche, done‑for‑you lead engines</w:t>
      </w:r>
      <w:r>
        <w:rPr>
          <w:rFonts w:eastAsia="georgia" w:cs="georgia" w:ascii="georgia" w:hAnsi="georgia"/>
          <w:color w:val="000000"/>
        </w:rPr>
        <w:t xml:space="preserve"> for specific verticals in local markets such as Bangalore.[</w:t>
      </w:r>
      <w:r>
        <w:rPr>
          <w:rFonts w:eastAsia="georgia" w:cs="georgia" w:ascii="georgia" w:hAnsi="georgia"/>
          <w:color w:val="000000"/>
          <w:vertAlign w:val="superscript"/>
        </w:rPr>
        <w:t xml:space="preserve">1][</w:t>
      </w:r>
      <w:r>
        <w:rPr>
          <w:rFonts w:eastAsia="georgia" w:cs="georgia" w:ascii="georgia" w:hAnsi="georgia"/>
          <w:color w:val="000000"/>
        </w:rPr>
        <w:t xml:space="preserve">3][^6] A solo founder can realistically ship a verticalized MVP in 1–2 weeks using no‑code chatbot builders and existing WhatsApp Business API partners, and can monetize in week one if distribution and sales execution are strong.</w:t>
      </w:r>
    </w:p>
    <w:p>
      <w:pPr>
        <w:spacing w:line="360" w:before="315" w:after="105" w:lineRule="auto"/>
        <w:ind w:left="-30"/>
        <w:jc w:val="left"/>
      </w:pPr>
      <w:bookmarkStart w:id="2" w:name="market_context_whatsapp_automatio_b42c44"/>
      <w:r>
        <w:rPr>
          <w:rFonts w:eastAsia="georgia" w:cs="georgia" w:ascii="georgia" w:hAnsi="georgia"/>
          <w:b/>
          <w:color w:val="000000"/>
          <w:sz w:val="24"/>
        </w:rPr>
        <w:t xml:space="preserve">Market Context: WhatsApp, Automation, and Indian SMBs</w:t>
      </w:r>
      <w:bookmarkEnd w:id="2"/>
    </w:p>
    <w:p>
      <w:pPr>
        <w:spacing w:line="360" w:before="315" w:after="105" w:lineRule="auto"/>
        <w:ind w:left="-30"/>
        <w:jc w:val="left"/>
      </w:pPr>
      <w:bookmarkStart w:id="3" w:name="whatsapp_as_a_business_channel"/>
      <w:r>
        <w:rPr>
          <w:rFonts w:eastAsia="georgia" w:cs="georgia" w:ascii="georgia" w:hAnsi="georgia"/>
          <w:b/>
          <w:color w:val="000000"/>
          <w:sz w:val="24"/>
        </w:rPr>
        <w:t xml:space="preserve">WhatsApp as a Business Channel</w:t>
      </w:r>
      <w:bookmarkEnd w:id="3"/>
    </w:p>
    <w:p>
      <w:pPr>
        <w:spacing w:line="360" w:after="210" w:lineRule="auto"/>
      </w:pPr>
      <w:r>
        <w:rPr>
          <w:rFonts w:eastAsia="georgia" w:cs="georgia" w:ascii="georgia" w:hAnsi="georgia"/>
          <w:color w:val="000000"/>
        </w:rPr>
        <w:t xml:space="preserve">WhatsApp is one of the world’s most widely used messaging apps, with more than 2 billion users globally, and India is one of its largest markets, with hundreds of millions of users who use WhatsApp as a primary communication channel.[</w:t>
      </w:r>
      <w:r>
        <w:rPr>
          <w:rFonts w:eastAsia="georgia" w:cs="georgia" w:ascii="georgia" w:hAnsi="georgia"/>
          <w:color w:val="000000"/>
          <w:vertAlign w:val="superscript"/>
        </w:rPr>
        <w:t xml:space="preserve">1][</w:t>
      </w:r>
      <w:r>
        <w:rPr>
          <w:rFonts w:eastAsia="georgia" w:cs="georgia" w:ascii="georgia" w:hAnsi="georgia"/>
          <w:color w:val="000000"/>
        </w:rPr>
        <w:t xml:space="preserve">3] Guides on WhatsApp business automation emphasize that Indian SMEs use WhatsApp for lead capture, customer support, order tracking, and marketing broadcasts, often in place of email or web chat.[</w:t>
      </w:r>
      <w:r>
        <w:rPr>
          <w:rFonts w:eastAsia="georgia" w:cs="georgia" w:ascii="georgia" w:hAnsi="georgia"/>
          <w:color w:val="000000"/>
          <w:vertAlign w:val="superscript"/>
        </w:rPr>
        <w:t xml:space="preserve">1][</w:t>
      </w:r>
      <w:r>
        <w:rPr>
          <w:rFonts w:eastAsia="georgia" w:cs="georgia" w:ascii="georgia" w:hAnsi="georgia"/>
          <w:color w:val="000000"/>
        </w:rPr>
        <w:t xml:space="preserve">3][^7]</w:t>
      </w:r>
    </w:p>
    <w:p>
      <w:pPr>
        <w:spacing w:line="360" w:after="210" w:lineRule="auto"/>
      </w:pPr>
      <w:r>
        <w:rPr>
          <w:rFonts w:eastAsia="georgia" w:cs="georgia" w:ascii="georgia" w:hAnsi="georgia"/>
          <w:color w:val="000000"/>
        </w:rPr>
        <w:t xml:space="preserve">Recent articles on AI WhatsApp automation describe it as a core 2026 trend, noting that AI‑driven bots can handle 70–80% of repetitive queries, triage support, and qualify leads before handing over to human agents.[</w:t>
      </w:r>
      <w:r>
        <w:rPr>
          <w:rFonts w:eastAsia="georgia" w:cs="georgia" w:ascii="georgia" w:hAnsi="georgia"/>
          <w:color w:val="000000"/>
          <w:vertAlign w:val="superscript"/>
        </w:rPr>
        <w:t xml:space="preserve">8][</w:t>
      </w:r>
      <w:r>
        <w:rPr>
          <w:rFonts w:eastAsia="georgia" w:cs="georgia" w:ascii="georgia" w:hAnsi="georgia"/>
          <w:color w:val="000000"/>
        </w:rPr>
        <w:t xml:space="preserve">9][^10] For many smaller businesses, WhatsApp acts as the de facto CRM and sales inbox, but is managed manually, leading to slow responses and dropped leads.</w:t>
      </w:r>
    </w:p>
    <w:p>
      <w:pPr>
        <w:spacing w:line="360" w:before="315" w:after="105" w:lineRule="auto"/>
        <w:ind w:left="-30"/>
        <w:jc w:val="left"/>
      </w:pPr>
      <w:bookmarkStart w:id="4" w:name="whatsapp_business_automation_chatbots"/>
      <w:r>
        <w:rPr>
          <w:rFonts w:eastAsia="georgia" w:cs="georgia" w:ascii="georgia" w:hAnsi="georgia"/>
          <w:b/>
          <w:color w:val="000000"/>
          <w:sz w:val="24"/>
        </w:rPr>
        <w:t xml:space="preserve">WhatsApp Business Automation &amp; Chatbots</w:t>
      </w:r>
      <w:bookmarkEnd w:id="4"/>
    </w:p>
    <w:p>
      <w:pPr>
        <w:spacing w:line="360" w:after="210" w:lineRule="auto"/>
      </w:pPr>
      <w:r>
        <w:rPr>
          <w:rFonts w:eastAsia="georgia" w:cs="georgia" w:ascii="georgia" w:hAnsi="georgia"/>
          <w:color w:val="000000"/>
        </w:rPr>
        <w:t xml:space="preserve">There is an active ecosystem of WhatsApp Business API and chatbot providers in India and globally: lists of “top WhatsApp chatbot providers” in India include platforms like AiSensy, WATI, Interakt, Picky Assist, and others, which offer templates for lead capture, FAQs, and simple flows.[</w:t>
      </w:r>
      <w:r>
        <w:rPr>
          <w:rFonts w:eastAsia="georgia" w:cs="georgia" w:ascii="georgia" w:hAnsi="georgia"/>
          <w:color w:val="000000"/>
          <w:vertAlign w:val="superscript"/>
        </w:rPr>
        <w:t xml:space="preserve">4][</w:t>
      </w:r>
      <w:r>
        <w:rPr>
          <w:rFonts w:eastAsia="georgia" w:cs="georgia" w:ascii="georgia" w:hAnsi="georgia"/>
          <w:color w:val="000000"/>
        </w:rPr>
        <w:t xml:space="preserve">11][^6] Other overviews of WhatsApp AI chatbots and automation tools highlight features such as drag‑and‑drop flow builders, broadcast campaigns, contact segmentation, and basic AI intent handling, typically sold as horizontal tools used across industries.[</w:t>
      </w:r>
      <w:r>
        <w:rPr>
          <w:rFonts w:eastAsia="georgia" w:cs="georgia" w:ascii="georgia" w:hAnsi="georgia"/>
          <w:color w:val="000000"/>
          <w:vertAlign w:val="superscript"/>
        </w:rPr>
        <w:t xml:space="preserve">12][</w:t>
      </w:r>
      <w:r>
        <w:rPr>
          <w:rFonts w:eastAsia="georgia" w:cs="georgia" w:ascii="georgia" w:hAnsi="georgia"/>
          <w:color w:val="000000"/>
        </w:rPr>
        <w:t xml:space="preserve">13][^5]</w:t>
      </w:r>
    </w:p>
    <w:p>
      <w:pPr>
        <w:spacing w:line="360" w:after="210" w:lineRule="auto"/>
      </w:pPr>
      <w:r>
        <w:rPr>
          <w:rFonts w:eastAsia="georgia" w:cs="georgia" w:ascii="georgia" w:hAnsi="georgia"/>
          <w:color w:val="000000"/>
        </w:rPr>
        <w:t xml:space="preserve">Several 2026 trend reports on WhatsApp business automation emphasize a shift from rule‑based bots to AI‑powered conversational agents that can understand intent, personalize responses, and integrate with CRMs; they also highlight growing adoption among SMEs in India for sales, marketing, and support automation.[</w:t>
      </w:r>
      <w:r>
        <w:rPr>
          <w:rFonts w:eastAsia="georgia" w:cs="georgia" w:ascii="georgia" w:hAnsi="georgia"/>
          <w:color w:val="000000"/>
          <w:vertAlign w:val="superscript"/>
        </w:rPr>
        <w:t xml:space="preserve">8][</w:t>
      </w:r>
      <w:r>
        <w:rPr>
          <w:rFonts w:eastAsia="georgia" w:cs="georgia" w:ascii="georgia" w:hAnsi="georgia"/>
          <w:color w:val="000000"/>
        </w:rPr>
        <w:t xml:space="preserve">9][</w:t>
      </w:r>
      <w:r>
        <w:rPr>
          <w:rFonts w:eastAsia="georgia" w:cs="georgia" w:ascii="georgia" w:hAnsi="georgia"/>
          <w:color w:val="000000"/>
          <w:vertAlign w:val="superscript"/>
        </w:rPr>
        <w:t xml:space="preserve">7][</w:t>
      </w:r>
      <w:r>
        <w:rPr>
          <w:rFonts w:eastAsia="georgia" w:cs="georgia" w:ascii="georgia" w:hAnsi="georgia"/>
          <w:color w:val="000000"/>
        </w:rPr>
        <w:t xml:space="preserve">10]</w:t>
      </w:r>
    </w:p>
    <w:p>
      <w:pPr>
        <w:spacing w:line="360" w:before="315" w:after="105" w:lineRule="auto"/>
        <w:ind w:left="-30"/>
        <w:jc w:val="left"/>
      </w:pPr>
      <w:bookmarkStart w:id="5" w:name="lead_generation_qualification_on_69e742"/>
      <w:r>
        <w:rPr>
          <w:rFonts w:eastAsia="georgia" w:cs="georgia" w:ascii="georgia" w:hAnsi="georgia"/>
          <w:b/>
          <w:color w:val="000000"/>
          <w:sz w:val="24"/>
        </w:rPr>
        <w:t xml:space="preserve">Lead Generation &amp; Qualification on WhatsApp</w:t>
      </w:r>
      <w:bookmarkEnd w:id="5"/>
    </w:p>
    <w:p>
      <w:pPr>
        <w:spacing w:line="360" w:after="210" w:lineRule="auto"/>
      </w:pPr>
      <w:r>
        <w:rPr>
          <w:rFonts w:eastAsia="georgia" w:cs="georgia" w:ascii="georgia" w:hAnsi="georgia"/>
          <w:color w:val="000000"/>
        </w:rPr>
        <w:t xml:space="preserve">Content on WhatsApp lead generation best practices recommends strategies like click‑to‑WhatsApp ads, QR codes on physical collateral, lead magnets delivered via chat, and automated qualification flows that ask budget, location, and timeline questions.[</w:t>
      </w:r>
      <w:r>
        <w:rPr>
          <w:rFonts w:eastAsia="georgia" w:cs="georgia" w:ascii="georgia" w:hAnsi="georgia"/>
          <w:color w:val="000000"/>
          <w:vertAlign w:val="superscript"/>
        </w:rPr>
        <w:t xml:space="preserve">14][</w:t>
      </w:r>
      <w:r>
        <w:rPr>
          <w:rFonts w:eastAsia="georgia" w:cs="georgia" w:ascii="georgia" w:hAnsi="georgia"/>
          <w:color w:val="000000"/>
        </w:rPr>
        <w:t xml:space="preserve">15][^16] A 2026 guide to AI agents for leads on WhatsApp describes “lead agents” that greet new contacts, ask qualifying questions, score them, and then route hot leads to sales teams via notifications or CRM updates.[^2] Case studies of WhatsApp automation show improvements such as faster response times, higher lead‑to‑appointment conversion, and more efficient sales teams when bots pre‑qualify and nurture leads.[</w:t>
      </w:r>
      <w:r>
        <w:rPr>
          <w:rFonts w:eastAsia="georgia" w:cs="georgia" w:ascii="georgia" w:hAnsi="georgia"/>
          <w:color w:val="000000"/>
          <w:vertAlign w:val="superscript"/>
        </w:rPr>
        <w:t xml:space="preserve">17][</w:t>
      </w:r>
      <w:r>
        <w:rPr>
          <w:rFonts w:eastAsia="georgia" w:cs="georgia" w:ascii="georgia" w:hAnsi="georgia"/>
          <w:color w:val="000000"/>
        </w:rPr>
        <w:t xml:space="preserve">10]</w:t>
      </w:r>
    </w:p>
    <w:p>
      <w:pPr>
        <w:spacing w:line="360" w:before="315" w:after="105" w:lineRule="auto"/>
        <w:ind w:left="-30"/>
        <w:jc w:val="left"/>
      </w:pPr>
      <w:bookmarkStart w:id="6" w:name="problem_jobs_to_be_done"/>
      <w:r>
        <w:rPr>
          <w:rFonts w:eastAsia="georgia" w:cs="georgia" w:ascii="georgia" w:hAnsi="georgia"/>
          <w:b/>
          <w:color w:val="000000"/>
          <w:sz w:val="24"/>
        </w:rPr>
        <w:t xml:space="preserve">Problem &amp; Jobs To Be Done</w:t>
      </w:r>
      <w:bookmarkEnd w:id="6"/>
    </w:p>
    <w:p>
      <w:pPr>
        <w:spacing w:line="360" w:before="315" w:after="105" w:lineRule="auto"/>
        <w:ind w:left="-30"/>
        <w:jc w:val="left"/>
      </w:pPr>
      <w:bookmarkStart w:id="7" w:name="core_pain_points_for_local_businesses"/>
      <w:r>
        <w:rPr>
          <w:rFonts w:eastAsia="georgia" w:cs="georgia" w:ascii="georgia" w:hAnsi="georgia"/>
          <w:b/>
          <w:color w:val="000000"/>
          <w:sz w:val="24"/>
        </w:rPr>
        <w:t xml:space="preserve">Core Pain Points for Local Businesses</w:t>
      </w:r>
      <w:bookmarkEnd w:id="7"/>
    </w:p>
    <w:p>
      <w:pPr>
        <w:spacing w:line="360" w:after="210" w:lineRule="auto"/>
      </w:pPr>
      <w:r>
        <w:rPr>
          <w:rFonts w:eastAsia="georgia" w:cs="georgia" w:ascii="georgia" w:hAnsi="georgia"/>
          <w:color w:val="000000"/>
        </w:rPr>
        <w:t xml:space="preserve">For local and service businesses like salons, clinics, real estate agents, and coaching centers, WhatsApp is often flooded with:</w:t>
      </w:r>
    </w:p>
    <w:p>
      <w:pPr>
        <w:numPr>
          <w:ilvl w:val="0"/>
          <w:numId w:val="1"/>
        </w:numPr>
        <w:spacing w:line="360" w:before="105" w:after="105" w:lineRule="auto"/>
      </w:pPr>
      <w:r>
        <w:rPr>
          <w:rFonts w:eastAsia="georgia" w:cs="georgia" w:ascii="georgia" w:hAnsi="georgia"/>
          <w:color w:val="000000"/>
          <w:sz w:val="21"/>
        </w:rPr>
        <w:t xml:space="preserve">Unstructured inbound inquiries from social media, ads, or referrals.</w:t>
      </w:r>
    </w:p>
    <w:p>
      <w:pPr>
        <w:numPr>
          <w:ilvl w:val="0"/>
          <w:numId w:val="1"/>
        </w:numPr>
        <w:spacing w:line="360" w:before="105" w:after="105" w:lineRule="auto"/>
      </w:pPr>
      <w:r>
        <w:rPr>
          <w:rFonts w:eastAsia="georgia" w:cs="georgia" w:ascii="georgia" w:hAnsi="georgia"/>
          <w:color w:val="000000"/>
          <w:sz w:val="21"/>
        </w:rPr>
        <w:t xml:space="preserve">Repeated questions about pricing, services, and availability.</w:t>
      </w:r>
    </w:p>
    <w:p>
      <w:pPr>
        <w:numPr>
          <w:ilvl w:val="0"/>
          <w:numId w:val="1"/>
        </w:numPr>
        <w:spacing w:line="360" w:before="105" w:after="105" w:lineRule="auto"/>
      </w:pPr>
      <w:r>
        <w:rPr>
          <w:rFonts w:eastAsia="georgia" w:cs="georgia" w:ascii="georgia" w:hAnsi="georgia"/>
          <w:color w:val="000000"/>
          <w:sz w:val="21"/>
        </w:rPr>
        <w:t xml:space="preserve">Missed or delayed responses due to staff being busy.</w:t>
      </w:r>
    </w:p>
    <w:p>
      <w:pPr>
        <w:numPr>
          <w:ilvl w:val="0"/>
          <w:numId w:val="1"/>
        </w:numPr>
        <w:spacing w:line="360" w:before="105" w:after="105" w:lineRule="auto"/>
      </w:pPr>
      <w:r>
        <w:rPr>
          <w:rFonts w:eastAsia="georgia" w:cs="georgia" w:ascii="georgia" w:hAnsi="georgia"/>
          <w:color w:val="000000"/>
          <w:sz w:val="21"/>
        </w:rPr>
        <w:t xml:space="preserve">No systematic way to qualify leads, collect basic details, or track follow‑ups.</w:t>
      </w:r>
    </w:p>
    <w:p>
      <w:pPr>
        <w:spacing w:line="360" w:after="210" w:lineRule="auto"/>
      </w:pPr>
      <w:r>
        <w:rPr>
          <w:rFonts w:eastAsia="georgia" w:cs="georgia" w:ascii="georgia" w:hAnsi="georgia"/>
          <w:color w:val="000000"/>
        </w:rPr>
        <w:t xml:space="preserve">Guides targeting Indian businesses underline these problems: unresponsive WhatsApp inboxes, manual handling of every query, and lost leads due to delayed replies or lack of process.[</w:t>
      </w:r>
      <w:r>
        <w:rPr>
          <w:rFonts w:eastAsia="georgia" w:cs="georgia" w:ascii="georgia" w:hAnsi="georgia"/>
          <w:color w:val="000000"/>
          <w:vertAlign w:val="superscript"/>
        </w:rPr>
        <w:t xml:space="preserve">1][</w:t>
      </w:r>
      <w:r>
        <w:rPr>
          <w:rFonts w:eastAsia="georgia" w:cs="georgia" w:ascii="georgia" w:hAnsi="georgia"/>
          <w:color w:val="000000"/>
        </w:rPr>
        <w:t xml:space="preserve">3][^16] At the same time, consumers increasingly expect near‑instant replies on messaging apps, and businesses that cannot respond quickly risk losing leads to more responsive competitors.[</w:t>
      </w:r>
      <w:r>
        <w:rPr>
          <w:rFonts w:eastAsia="georgia" w:cs="georgia" w:ascii="georgia" w:hAnsi="georgia"/>
          <w:color w:val="000000"/>
          <w:vertAlign w:val="superscript"/>
        </w:rPr>
        <w:t xml:space="preserve">8][</w:t>
      </w:r>
      <w:r>
        <w:rPr>
          <w:rFonts w:eastAsia="georgia" w:cs="georgia" w:ascii="georgia" w:hAnsi="georgia"/>
          <w:color w:val="000000"/>
        </w:rPr>
        <w:t xml:space="preserve">7]</w:t>
      </w:r>
    </w:p>
    <w:p>
      <w:pPr>
        <w:spacing w:line="360" w:before="315" w:after="105" w:lineRule="auto"/>
        <w:ind w:left="-30"/>
        <w:jc w:val="left"/>
      </w:pPr>
      <w:bookmarkStart w:id="8" w:name="jobs_to_be_done"/>
      <w:r>
        <w:rPr>
          <w:rFonts w:eastAsia="georgia" w:cs="georgia" w:ascii="georgia" w:hAnsi="georgia"/>
          <w:b/>
          <w:color w:val="000000"/>
          <w:sz w:val="24"/>
        </w:rPr>
        <w:t xml:space="preserve">Jobs To Be Done</w:t>
      </w:r>
      <w:bookmarkEnd w:id="8"/>
    </w:p>
    <w:p>
      <w:pPr>
        <w:spacing w:line="360" w:after="210" w:lineRule="auto"/>
      </w:pPr>
      <w:r>
        <w:rPr>
          <w:rFonts w:eastAsia="georgia" w:cs="georgia" w:ascii="georgia" w:hAnsi="georgia"/>
          <w:color w:val="000000"/>
        </w:rPr>
        <w:t xml:space="preserve">The AI WhatsApp lead engine addresses several “jobs” for these businesses:</w:t>
      </w:r>
    </w:p>
    <w:p>
      <w:pPr>
        <w:numPr>
          <w:ilvl w:val="0"/>
          <w:numId w:val="2"/>
        </w:numPr>
        <w:spacing w:line="360" w:before="105" w:after="105" w:lineRule="auto"/>
      </w:pPr>
      <w:r>
        <w:rPr>
          <w:rFonts w:eastAsia="georgia" w:cs="georgia" w:ascii="georgia" w:hAnsi="georgia"/>
          <w:b/>
          <w:color w:val="000000"/>
          <w:sz w:val="21"/>
        </w:rPr>
        <w:t xml:space="preserve">Capture leads wherever they click:</w:t>
      </w:r>
      <w:r>
        <w:rPr>
          <w:rFonts w:eastAsia="georgia" w:cs="georgia" w:ascii="georgia" w:hAnsi="georgia"/>
          <w:color w:val="000000"/>
          <w:sz w:val="21"/>
        </w:rPr>
        <w:t xml:space="preserve"> Convert click‑to‑WhatsApp ads, Instagram DMs, QR scans, and website CTA buttons into structured WhatsApp conversations.[</w:t>
      </w:r>
      <w:r>
        <w:rPr>
          <w:rFonts w:eastAsia="georgia" w:cs="georgia" w:ascii="georgia" w:hAnsi="georgia"/>
          <w:color w:val="000000"/>
          <w:sz w:val="21"/>
          <w:vertAlign w:val="superscript"/>
        </w:rPr>
        <w:t xml:space="preserve">14][</w:t>
      </w:r>
      <w:r>
        <w:rPr>
          <w:rFonts w:eastAsia="georgia" w:cs="georgia" w:ascii="georgia" w:hAnsi="georgia"/>
          <w:color w:val="000000"/>
          <w:sz w:val="21"/>
        </w:rPr>
        <w:t xml:space="preserve">15]</w:t>
      </w:r>
    </w:p>
    <w:p>
      <w:pPr>
        <w:numPr>
          <w:ilvl w:val="0"/>
          <w:numId w:val="2"/>
        </w:numPr>
        <w:spacing w:line="360" w:before="105" w:after="105" w:lineRule="auto"/>
      </w:pPr>
      <w:r>
        <w:rPr>
          <w:rFonts w:eastAsia="georgia" w:cs="georgia" w:ascii="georgia" w:hAnsi="georgia"/>
          <w:b/>
          <w:color w:val="000000"/>
          <w:sz w:val="21"/>
        </w:rPr>
        <w:t xml:space="preserve">Qualify leads automatically:</w:t>
      </w:r>
      <w:r>
        <w:rPr>
          <w:rFonts w:eastAsia="georgia" w:cs="georgia" w:ascii="georgia" w:hAnsi="georgia"/>
          <w:color w:val="000000"/>
          <w:sz w:val="21"/>
        </w:rPr>
        <w:t xml:space="preserve"> Ask a small set of domain‑specific questions (e.g., budget, service type, area, timing) to determine whether a prospect is serious and suitable.[</w:t>
      </w:r>
      <w:r>
        <w:rPr>
          <w:rFonts w:eastAsia="georgia" w:cs="georgia" w:ascii="georgia" w:hAnsi="georgia"/>
          <w:color w:val="000000"/>
          <w:sz w:val="21"/>
          <w:vertAlign w:val="superscript"/>
        </w:rPr>
        <w:t xml:space="preserve">2][</w:t>
      </w:r>
      <w:r>
        <w:rPr>
          <w:rFonts w:eastAsia="georgia" w:cs="georgia" w:ascii="georgia" w:hAnsi="georgia"/>
          <w:color w:val="000000"/>
          <w:sz w:val="21"/>
        </w:rPr>
        <w:t xml:space="preserve">15]</w:t>
      </w:r>
    </w:p>
    <w:p>
      <w:pPr>
        <w:numPr>
          <w:ilvl w:val="0"/>
          <w:numId w:val="2"/>
        </w:numPr>
        <w:spacing w:line="360" w:before="105" w:after="105" w:lineRule="auto"/>
      </w:pPr>
      <w:r>
        <w:rPr>
          <w:rFonts w:eastAsia="georgia" w:cs="georgia" w:ascii="georgia" w:hAnsi="georgia"/>
          <w:b/>
          <w:color w:val="000000"/>
          <w:sz w:val="21"/>
        </w:rPr>
        <w:t xml:space="preserve">Route and notify humans intelligently:</w:t>
      </w:r>
      <w:r>
        <w:rPr>
          <w:rFonts w:eastAsia="georgia" w:cs="georgia" w:ascii="georgia" w:hAnsi="georgia"/>
          <w:color w:val="000000"/>
          <w:sz w:val="21"/>
        </w:rPr>
        <w:t xml:space="preserve"> Send hot lead summaries to the owner or sales rep in WhatsApp, email, or CRM, so they focus only on prospects worth calling.[</w:t>
      </w:r>
      <w:r>
        <w:rPr>
          <w:rFonts w:eastAsia="georgia" w:cs="georgia" w:ascii="georgia" w:hAnsi="georgia"/>
          <w:color w:val="000000"/>
          <w:sz w:val="21"/>
          <w:vertAlign w:val="superscript"/>
        </w:rPr>
        <w:t xml:space="preserve">2][</w:t>
      </w:r>
      <w:r>
        <w:rPr>
          <w:rFonts w:eastAsia="georgia" w:cs="georgia" w:ascii="georgia" w:hAnsi="georgia"/>
          <w:color w:val="000000"/>
          <w:sz w:val="21"/>
        </w:rPr>
        <w:t xml:space="preserve">7]</w:t>
      </w:r>
    </w:p>
    <w:p>
      <w:pPr>
        <w:numPr>
          <w:ilvl w:val="0"/>
          <w:numId w:val="2"/>
        </w:numPr>
        <w:spacing w:line="360" w:before="105" w:after="105" w:lineRule="auto"/>
      </w:pPr>
      <w:r>
        <w:rPr>
          <w:rFonts w:eastAsia="georgia" w:cs="georgia" w:ascii="georgia" w:hAnsi="georgia"/>
          <w:b/>
          <w:color w:val="000000"/>
          <w:sz w:val="21"/>
        </w:rPr>
        <w:t xml:space="preserve">Nurture and follow up:</w:t>
      </w:r>
      <w:r>
        <w:rPr>
          <w:rFonts w:eastAsia="georgia" w:cs="georgia" w:ascii="georgia" w:hAnsi="georgia"/>
          <w:color w:val="000000"/>
          <w:sz w:val="21"/>
        </w:rPr>
        <w:t xml:space="preserve"> Send automatic reminders, follow‑ups, and FAQs that keep leads warm until they book or purchase.[</w:t>
      </w:r>
      <w:r>
        <w:rPr>
          <w:rFonts w:eastAsia="georgia" w:cs="georgia" w:ascii="georgia" w:hAnsi="georgia"/>
          <w:color w:val="000000"/>
          <w:sz w:val="21"/>
          <w:vertAlign w:val="superscript"/>
        </w:rPr>
        <w:t xml:space="preserve">2][</w:t>
      </w:r>
      <w:r>
        <w:rPr>
          <w:rFonts w:eastAsia="georgia" w:cs="georgia" w:ascii="georgia" w:hAnsi="georgia"/>
          <w:color w:val="000000"/>
          <w:sz w:val="21"/>
        </w:rPr>
        <w:t xml:space="preserve">9][^3]</w:t>
      </w:r>
    </w:p>
    <w:p>
      <w:pPr>
        <w:numPr>
          <w:ilvl w:val="0"/>
          <w:numId w:val="2"/>
        </w:numPr>
        <w:spacing w:line="360" w:before="105" w:after="105" w:lineRule="auto"/>
      </w:pPr>
      <w:r>
        <w:rPr>
          <w:rFonts w:eastAsia="georgia" w:cs="georgia" w:ascii="georgia" w:hAnsi="georgia"/>
          <w:b/>
          <w:color w:val="000000"/>
          <w:sz w:val="21"/>
        </w:rPr>
        <w:t xml:space="preserve">Track lead history:</w:t>
      </w:r>
      <w:r>
        <w:rPr>
          <w:rFonts w:eastAsia="georgia" w:cs="georgia" w:ascii="georgia" w:hAnsi="georgia"/>
          <w:color w:val="000000"/>
          <w:sz w:val="21"/>
        </w:rPr>
        <w:t xml:space="preserve"> Log conversations and structured answers into a sheet or CRM for later analysis and remarketing.[</w:t>
      </w:r>
      <w:r>
        <w:rPr>
          <w:rFonts w:eastAsia="georgia" w:cs="georgia" w:ascii="georgia" w:hAnsi="georgia"/>
          <w:color w:val="000000"/>
          <w:sz w:val="21"/>
          <w:vertAlign w:val="superscript"/>
        </w:rPr>
        <w:t xml:space="preserve">2][</w:t>
      </w:r>
      <w:r>
        <w:rPr>
          <w:rFonts w:eastAsia="georgia" w:cs="georgia" w:ascii="georgia" w:hAnsi="georgia"/>
          <w:color w:val="000000"/>
          <w:sz w:val="21"/>
        </w:rPr>
        <w:t xml:space="preserve">1][^6]</w:t>
      </w:r>
    </w:p>
    <w:p>
      <w:pPr>
        <w:spacing w:line="360" w:after="210" w:lineRule="auto"/>
      </w:pPr>
      <w:r>
        <w:rPr>
          <w:rFonts w:eastAsia="georgia" w:cs="georgia" w:ascii="georgia" w:hAnsi="georgia"/>
          <w:color w:val="000000"/>
        </w:rPr>
        <w:t xml:space="preserve">The goal is to </w:t>
      </w:r>
      <w:r>
        <w:rPr>
          <w:rFonts w:eastAsia="georgia" w:cs="georgia" w:ascii="georgia" w:hAnsi="georgia"/>
          <w:b/>
          <w:color w:val="000000"/>
        </w:rPr>
        <w:t xml:space="preserve">increase qualified leads and conversion rate</w:t>
      </w:r>
      <w:r>
        <w:rPr>
          <w:rFonts w:eastAsia="georgia" w:cs="georgia" w:ascii="georgia" w:hAnsi="georgia"/>
          <w:color w:val="000000"/>
        </w:rPr>
        <w:t xml:space="preserve"> without hiring additional staff or increasing manual workload.</w:t>
      </w:r>
    </w:p>
    <w:p>
      <w:pPr>
        <w:spacing w:line="360" w:before="315" w:after="105" w:lineRule="auto"/>
        <w:ind w:left="-30"/>
        <w:jc w:val="left"/>
      </w:pPr>
      <w:bookmarkStart w:id="9" w:name="current_solutions_competitive_landscape"/>
      <w:r>
        <w:rPr>
          <w:rFonts w:eastAsia="georgia" w:cs="georgia" w:ascii="georgia" w:hAnsi="georgia"/>
          <w:b/>
          <w:color w:val="000000"/>
          <w:sz w:val="24"/>
        </w:rPr>
        <w:t xml:space="preserve">Current Solutions &amp; Competitive Landscape</w:t>
      </w:r>
      <w:bookmarkEnd w:id="9"/>
    </w:p>
    <w:p>
      <w:pPr>
        <w:spacing w:line="360" w:before="315" w:after="105" w:lineRule="auto"/>
        <w:ind w:left="-30"/>
        <w:jc w:val="left"/>
      </w:pPr>
      <w:bookmarkStart w:id="10" w:name="horizontal_platforms_api_providers"/>
      <w:r>
        <w:rPr>
          <w:rFonts w:eastAsia="georgia" w:cs="georgia" w:ascii="georgia" w:hAnsi="georgia"/>
          <w:b/>
          <w:color w:val="000000"/>
          <w:sz w:val="24"/>
        </w:rPr>
        <w:t xml:space="preserve">Horizontal Platforms &amp; API Providers</w:t>
      </w:r>
      <w:bookmarkEnd w:id="10"/>
    </w:p>
    <w:p>
      <w:pPr>
        <w:spacing w:line="360" w:after="210" w:lineRule="auto"/>
      </w:pPr>
      <w:r>
        <w:rPr>
          <w:rFonts w:eastAsia="georgia" w:cs="georgia" w:ascii="georgia" w:hAnsi="georgia"/>
          <w:color w:val="000000"/>
        </w:rPr>
        <w:t xml:space="preserve">The space is crowded at the infrastructure and platform level:</w:t>
      </w:r>
    </w:p>
    <w:p>
      <w:pPr>
        <w:numPr>
          <w:ilvl w:val="0"/>
          <w:numId w:val="3"/>
        </w:numPr>
        <w:spacing w:line="360" w:before="105" w:after="105" w:lineRule="auto"/>
      </w:pPr>
      <w:r>
        <w:rPr>
          <w:rFonts w:eastAsia="georgia" w:cs="georgia" w:ascii="georgia" w:hAnsi="georgia"/>
          <w:b/>
          <w:color w:val="000000"/>
          <w:sz w:val="21"/>
        </w:rPr>
        <w:t xml:space="preserve">WhatsApp API solution providers</w:t>
      </w:r>
      <w:r>
        <w:rPr>
          <w:rFonts w:eastAsia="georgia" w:cs="georgia" w:ascii="georgia" w:hAnsi="georgia"/>
          <w:color w:val="000000"/>
          <w:sz w:val="21"/>
        </w:rPr>
        <w:t xml:space="preserve">: Numerous providers in India and globally offer Business API connectivity, broadcasting, and basic keyword bots.[</w:t>
      </w:r>
      <w:r>
        <w:rPr>
          <w:rFonts w:eastAsia="georgia" w:cs="georgia" w:ascii="georgia" w:hAnsi="georgia"/>
          <w:color w:val="000000"/>
          <w:sz w:val="21"/>
          <w:vertAlign w:val="superscript"/>
        </w:rPr>
        <w:t xml:space="preserve">4][</w:t>
      </w:r>
      <w:r>
        <w:rPr>
          <w:rFonts w:eastAsia="georgia" w:cs="georgia" w:ascii="georgia" w:hAnsi="georgia"/>
          <w:color w:val="000000"/>
          <w:sz w:val="21"/>
        </w:rPr>
        <w:t xml:space="preserve">11][^6]</w:t>
      </w:r>
    </w:p>
    <w:p>
      <w:pPr>
        <w:numPr>
          <w:ilvl w:val="0"/>
          <w:numId w:val="3"/>
        </w:numPr>
        <w:spacing w:line="360" w:before="105" w:after="105" w:lineRule="auto"/>
      </w:pPr>
      <w:r>
        <w:rPr>
          <w:rFonts w:eastAsia="georgia" w:cs="georgia" w:ascii="georgia" w:hAnsi="georgia"/>
          <w:b/>
          <w:color w:val="000000"/>
          <w:sz w:val="21"/>
        </w:rPr>
        <w:t xml:space="preserve">Chatbot builders</w:t>
      </w:r>
      <w:r>
        <w:rPr>
          <w:rFonts w:eastAsia="georgia" w:cs="georgia" w:ascii="georgia" w:hAnsi="georgia"/>
          <w:color w:val="000000"/>
          <w:sz w:val="21"/>
        </w:rPr>
        <w:t xml:space="preserve">: Tools like AiSensy, WATI, and others provide visual flow builders, segmentation, campaign scheduling, and integrations with CRMs, but they generally target a broad range of industries rather than specific vertical problems.[</w:t>
      </w:r>
      <w:r>
        <w:rPr>
          <w:rFonts w:eastAsia="georgia" w:cs="georgia" w:ascii="georgia" w:hAnsi="georgia"/>
          <w:color w:val="000000"/>
          <w:sz w:val="21"/>
          <w:vertAlign w:val="superscript"/>
        </w:rPr>
        <w:t xml:space="preserve">12][</w:t>
      </w:r>
      <w:r>
        <w:rPr>
          <w:rFonts w:eastAsia="georgia" w:cs="georgia" w:ascii="georgia" w:hAnsi="georgia"/>
          <w:color w:val="000000"/>
          <w:sz w:val="21"/>
        </w:rPr>
        <w:t xml:space="preserve">13][</w:t>
      </w:r>
      <w:r>
        <w:rPr>
          <w:rFonts w:eastAsia="georgia" w:cs="georgia" w:ascii="georgia" w:hAnsi="georgia"/>
          <w:color w:val="000000"/>
          <w:sz w:val="21"/>
          <w:vertAlign w:val="superscript"/>
        </w:rPr>
        <w:t xml:space="preserve">5][</w:t>
      </w:r>
      <w:r>
        <w:rPr>
          <w:rFonts w:eastAsia="georgia" w:cs="georgia" w:ascii="georgia" w:hAnsi="georgia"/>
          <w:color w:val="000000"/>
          <w:sz w:val="21"/>
        </w:rPr>
        <w:t xml:space="preserve">3]</w:t>
      </w:r>
    </w:p>
    <w:p>
      <w:pPr>
        <w:numPr>
          <w:ilvl w:val="0"/>
          <w:numId w:val="3"/>
        </w:numPr>
        <w:spacing w:line="360" w:before="105" w:after="105" w:lineRule="auto"/>
      </w:pPr>
      <w:r>
        <w:rPr>
          <w:rFonts w:eastAsia="georgia" w:cs="georgia" w:ascii="georgia" w:hAnsi="georgia"/>
          <w:b/>
          <w:color w:val="000000"/>
          <w:sz w:val="21"/>
        </w:rPr>
        <w:t xml:space="preserve">AI chatbot products</w:t>
      </w:r>
      <w:r>
        <w:rPr>
          <w:rFonts w:eastAsia="georgia" w:cs="georgia" w:ascii="georgia" w:hAnsi="georgia"/>
          <w:color w:val="000000"/>
          <w:sz w:val="21"/>
        </w:rPr>
        <w:t xml:space="preserve">: Newer tools claim AI‑powered intent detection, FAQ automation, and generative responses, with positioning around “AI customer service on WhatsApp.”[</w:t>
      </w:r>
      <w:r>
        <w:rPr>
          <w:rFonts w:eastAsia="georgia" w:cs="georgia" w:ascii="georgia" w:hAnsi="georgia"/>
          <w:color w:val="000000"/>
          <w:sz w:val="21"/>
          <w:vertAlign w:val="superscript"/>
        </w:rPr>
        <w:t xml:space="preserve">8][</w:t>
      </w:r>
      <w:r>
        <w:rPr>
          <w:rFonts w:eastAsia="georgia" w:cs="georgia" w:ascii="georgia" w:hAnsi="georgia"/>
          <w:color w:val="000000"/>
          <w:sz w:val="21"/>
        </w:rPr>
        <w:t xml:space="preserve">5][^10]</w:t>
      </w:r>
    </w:p>
    <w:p>
      <w:pPr>
        <w:spacing w:line="360" w:after="210" w:lineRule="auto"/>
      </w:pPr>
      <w:r>
        <w:rPr>
          <w:rFonts w:eastAsia="georgia" w:cs="georgia" w:ascii="georgia" w:hAnsi="georgia"/>
          <w:color w:val="000000"/>
        </w:rPr>
        <w:t xml:space="preserve">These platforms often expect the business or an agency partner to design the flows, write copy, set up integration logic, and iterate over time.</w:t>
      </w:r>
    </w:p>
    <w:p>
      <w:pPr>
        <w:spacing w:line="360" w:before="315" w:after="105" w:lineRule="auto"/>
        <w:ind w:left="-30"/>
        <w:jc w:val="left"/>
      </w:pPr>
      <w:bookmarkStart w:id="11" w:name="agencies_custom_implementations"/>
      <w:r>
        <w:rPr>
          <w:rFonts w:eastAsia="georgia" w:cs="georgia" w:ascii="georgia" w:hAnsi="georgia"/>
          <w:b/>
          <w:color w:val="000000"/>
          <w:sz w:val="24"/>
        </w:rPr>
        <w:t xml:space="preserve">Agencies &amp; Custom Implementations</w:t>
      </w:r>
      <w:bookmarkEnd w:id="11"/>
    </w:p>
    <w:p>
      <w:pPr>
        <w:spacing w:line="360" w:after="210" w:lineRule="auto"/>
      </w:pPr>
      <w:r>
        <w:rPr>
          <w:rFonts w:eastAsia="georgia" w:cs="georgia" w:ascii="georgia" w:hAnsi="georgia"/>
          <w:color w:val="000000"/>
        </w:rPr>
        <w:t xml:space="preserve">Beyond platforms, there is a layer of agencies and consultants who implement WhatsApp automation for businesses using these tools. These projects can be customized and powerful but may be expensive and slow for small, local operators, requiring requirements gathering, flow design, and ongoing retainers.[</w:t>
      </w:r>
      <w:r>
        <w:rPr>
          <w:rFonts w:eastAsia="georgia" w:cs="georgia" w:ascii="georgia" w:hAnsi="georgia"/>
          <w:color w:val="000000"/>
          <w:vertAlign w:val="superscript"/>
        </w:rPr>
        <w:t xml:space="preserve">1][</w:t>
      </w:r>
      <w:r>
        <w:rPr>
          <w:rFonts w:eastAsia="georgia" w:cs="georgia" w:ascii="georgia" w:hAnsi="georgia"/>
          <w:color w:val="000000"/>
        </w:rPr>
        <w:t xml:space="preserve">17][^6]</w:t>
      </w:r>
    </w:p>
    <w:p>
      <w:pPr>
        <w:spacing w:line="360" w:before="315" w:after="105" w:lineRule="auto"/>
        <w:ind w:left="-30"/>
        <w:jc w:val="left"/>
      </w:pPr>
      <w:bookmarkStart w:id="12" w:name="gap_verticalized_lead_engines_for_faa65f"/>
      <w:r>
        <w:rPr>
          <w:rFonts w:eastAsia="georgia" w:cs="georgia" w:ascii="georgia" w:hAnsi="georgia"/>
          <w:b/>
          <w:color w:val="000000"/>
          <w:sz w:val="24"/>
        </w:rPr>
        <w:t xml:space="preserve">Gap: Verticalized Lead Engines for the Long Tail</w:t>
      </w:r>
      <w:bookmarkEnd w:id="12"/>
    </w:p>
    <w:p>
      <w:pPr>
        <w:spacing w:line="360" w:after="210" w:lineRule="auto"/>
      </w:pPr>
      <w:r>
        <w:rPr>
          <w:rFonts w:eastAsia="georgia" w:cs="georgia" w:ascii="georgia" w:hAnsi="georgia"/>
          <w:color w:val="000000"/>
        </w:rPr>
        <w:t xml:space="preserve">Despite the large number of providers, several gaps remain:</w:t>
      </w:r>
    </w:p>
    <w:p>
      <w:pPr>
        <w:numPr>
          <w:ilvl w:val="0"/>
          <w:numId w:val="4"/>
        </w:numPr>
        <w:spacing w:line="360" w:before="105" w:after="105" w:lineRule="auto"/>
      </w:pPr>
      <w:r>
        <w:rPr>
          <w:rFonts w:eastAsia="georgia" w:cs="georgia" w:ascii="georgia" w:hAnsi="georgia"/>
          <w:b/>
          <w:color w:val="000000"/>
          <w:sz w:val="21"/>
        </w:rPr>
        <w:t xml:space="preserve">Long tail of small, local businesses</w:t>
      </w:r>
      <w:r>
        <w:rPr>
          <w:rFonts w:eastAsia="georgia" w:cs="georgia" w:ascii="georgia" w:hAnsi="georgia"/>
          <w:color w:val="000000"/>
          <w:sz w:val="21"/>
        </w:rPr>
        <w:t xml:space="preserve">: Many small clinics, salons, coaching centers, real estate agents, and D2C brands in cities like Bangalore still use manual WhatsApp handling and have not configured sophisticated bots or CRMs.[</w:t>
      </w:r>
      <w:r>
        <w:rPr>
          <w:rFonts w:eastAsia="georgia" w:cs="georgia" w:ascii="georgia" w:hAnsi="georgia"/>
          <w:color w:val="000000"/>
          <w:sz w:val="21"/>
          <w:vertAlign w:val="superscript"/>
        </w:rPr>
        <w:t xml:space="preserve">1][</w:t>
      </w:r>
      <w:r>
        <w:rPr>
          <w:rFonts w:eastAsia="georgia" w:cs="georgia" w:ascii="georgia" w:hAnsi="georgia"/>
          <w:color w:val="000000"/>
          <w:sz w:val="21"/>
        </w:rPr>
        <w:t xml:space="preserve">3]</w:t>
      </w:r>
    </w:p>
    <w:p>
      <w:pPr>
        <w:numPr>
          <w:ilvl w:val="0"/>
          <w:numId w:val="4"/>
        </w:numPr>
        <w:spacing w:line="360" w:before="105" w:after="105" w:lineRule="auto"/>
      </w:pPr>
      <w:r>
        <w:rPr>
          <w:rFonts w:eastAsia="georgia" w:cs="georgia" w:ascii="georgia" w:hAnsi="georgia"/>
          <w:b/>
          <w:color w:val="000000"/>
          <w:sz w:val="21"/>
        </w:rPr>
        <w:t xml:space="preserve">Outcome vs. toolkit</w:t>
      </w:r>
      <w:r>
        <w:rPr>
          <w:rFonts w:eastAsia="georgia" w:cs="georgia" w:ascii="georgia" w:hAnsi="georgia"/>
          <w:color w:val="000000"/>
          <w:sz w:val="21"/>
        </w:rPr>
        <w:t xml:space="preserve">: Most existing tools are sold as platforms or APIs (“we give you the tools”), not as outcome‑driven products (“we install a fully working lead engine for [your niche] in 48 hours”).[</w:t>
      </w:r>
      <w:r>
        <w:rPr>
          <w:rFonts w:eastAsia="georgia" w:cs="georgia" w:ascii="georgia" w:hAnsi="georgia"/>
          <w:color w:val="000000"/>
          <w:sz w:val="21"/>
          <w:vertAlign w:val="superscript"/>
        </w:rPr>
        <w:t xml:space="preserve">12][</w:t>
      </w:r>
      <w:r>
        <w:rPr>
          <w:rFonts w:eastAsia="georgia" w:cs="georgia" w:ascii="georgia" w:hAnsi="georgia"/>
          <w:color w:val="000000"/>
          <w:sz w:val="21"/>
        </w:rPr>
        <w:t xml:space="preserve">5][^6]</w:t>
      </w:r>
    </w:p>
    <w:p>
      <w:pPr>
        <w:numPr>
          <w:ilvl w:val="0"/>
          <w:numId w:val="4"/>
        </w:numPr>
        <w:spacing w:line="360" w:before="105" w:after="105" w:lineRule="auto"/>
      </w:pPr>
      <w:r>
        <w:rPr>
          <w:rFonts w:eastAsia="georgia" w:cs="georgia" w:ascii="georgia" w:hAnsi="georgia"/>
          <w:b/>
          <w:color w:val="000000"/>
          <w:sz w:val="21"/>
        </w:rPr>
        <w:t xml:space="preserve">Vertical specialization</w:t>
      </w:r>
      <w:r>
        <w:rPr>
          <w:rFonts w:eastAsia="georgia" w:cs="georgia" w:ascii="georgia" w:hAnsi="georgia"/>
          <w:color w:val="000000"/>
          <w:sz w:val="21"/>
        </w:rPr>
        <w:t xml:space="preserve">: There are very few offerings that deeply specialize in one vertical (for example, “WhatsApp lead engine for Bangalore real estate brokers” or “WhatsApp admissions assistant for coaching centers”), with pre‑tested question sets, copy, and logic.[</w:t>
      </w:r>
      <w:r>
        <w:rPr>
          <w:rFonts w:eastAsia="georgia" w:cs="georgia" w:ascii="georgia" w:hAnsi="georgia"/>
          <w:color w:val="000000"/>
          <w:sz w:val="21"/>
          <w:vertAlign w:val="superscript"/>
        </w:rPr>
        <w:t xml:space="preserve">2][</w:t>
      </w:r>
      <w:r>
        <w:rPr>
          <w:rFonts w:eastAsia="georgia" w:cs="georgia" w:ascii="georgia" w:hAnsi="georgia"/>
          <w:color w:val="000000"/>
          <w:sz w:val="21"/>
        </w:rPr>
        <w:t xml:space="preserve">15]</w:t>
      </w:r>
    </w:p>
    <w:p>
      <w:pPr>
        <w:numPr>
          <w:ilvl w:val="0"/>
          <w:numId w:val="4"/>
        </w:numPr>
        <w:spacing w:line="360" w:before="105" w:after="105" w:lineRule="auto"/>
      </w:pPr>
      <w:r>
        <w:rPr>
          <w:rFonts w:eastAsia="georgia" w:cs="georgia" w:ascii="georgia" w:hAnsi="georgia"/>
          <w:b/>
          <w:color w:val="000000"/>
          <w:sz w:val="21"/>
        </w:rPr>
        <w:t xml:space="preserve">Implementation pain</w:t>
      </w:r>
      <w:r>
        <w:rPr>
          <w:rFonts w:eastAsia="georgia" w:cs="georgia" w:ascii="georgia" w:hAnsi="georgia"/>
          <w:color w:val="000000"/>
          <w:sz w:val="21"/>
        </w:rPr>
        <w:t xml:space="preserve">: Smaller businesses may lack the time or expertise to design effective flows; they prefer done‑for‑you setups with simple pricing and minimal configuration.[</w:t>
      </w:r>
      <w:r>
        <w:rPr>
          <w:rFonts w:eastAsia="georgia" w:cs="georgia" w:ascii="georgia" w:hAnsi="georgia"/>
          <w:color w:val="000000"/>
          <w:sz w:val="21"/>
          <w:vertAlign w:val="superscript"/>
        </w:rPr>
        <w:t xml:space="preserve">1][</w:t>
      </w:r>
      <w:r>
        <w:rPr>
          <w:rFonts w:eastAsia="georgia" w:cs="georgia" w:ascii="georgia" w:hAnsi="georgia"/>
          <w:color w:val="000000"/>
          <w:sz w:val="21"/>
        </w:rPr>
        <w:t xml:space="preserve">3]</w:t>
      </w:r>
    </w:p>
    <w:p>
      <w:pPr>
        <w:spacing w:line="360" w:after="210" w:lineRule="auto"/>
      </w:pPr>
      <w:r>
        <w:rPr>
          <w:rFonts w:eastAsia="georgia" w:cs="georgia" w:ascii="georgia" w:hAnsi="georgia"/>
          <w:color w:val="000000"/>
        </w:rPr>
        <w:t xml:space="preserve">This suggests that while the </w:t>
      </w:r>
      <w:r>
        <w:rPr>
          <w:rFonts w:eastAsia="georgia" w:cs="georgia" w:ascii="georgia" w:hAnsi="georgia"/>
          <w:b/>
          <w:color w:val="000000"/>
        </w:rPr>
        <w:t xml:space="preserve">market is not untapped at the infrastructure level</w:t>
      </w:r>
      <w:r>
        <w:rPr>
          <w:rFonts w:eastAsia="georgia" w:cs="georgia" w:ascii="georgia" w:hAnsi="georgia"/>
          <w:color w:val="000000"/>
        </w:rPr>
        <w:t xml:space="preserve">, it is relatively under‑served at the level of vertically focused, productized offerings for small and mid‑sized local businesses.</w:t>
      </w:r>
    </w:p>
    <w:p>
      <w:pPr>
        <w:spacing w:line="360" w:before="315" w:after="105" w:lineRule="auto"/>
        <w:ind w:left="-30"/>
        <w:jc w:val="left"/>
      </w:pPr>
      <w:bookmarkStart w:id="13" w:name="product_concept_niche_ai_whatsapp_f66827"/>
      <w:r>
        <w:rPr>
          <w:rFonts w:eastAsia="georgia" w:cs="georgia" w:ascii="georgia" w:hAnsi="georgia"/>
          <w:b/>
          <w:color w:val="000000"/>
          <w:sz w:val="24"/>
        </w:rPr>
        <w:t xml:space="preserve">Product Concept: Niche AI WhatsApp Lead Engine</w:t>
      </w:r>
      <w:bookmarkEnd w:id="13"/>
    </w:p>
    <w:p>
      <w:pPr>
        <w:spacing w:line="360" w:before="315" w:after="105" w:lineRule="auto"/>
        <w:ind w:left="-30"/>
        <w:jc w:val="left"/>
      </w:pPr>
      <w:bookmarkStart w:id="14" w:name="concept_summary"/>
      <w:r>
        <w:rPr>
          <w:rFonts w:eastAsia="georgia" w:cs="georgia" w:ascii="georgia" w:hAnsi="georgia"/>
          <w:b/>
          <w:color w:val="000000"/>
          <w:sz w:val="24"/>
        </w:rPr>
        <w:t xml:space="preserve">Concept Summary</w:t>
      </w:r>
      <w:bookmarkEnd w:id="14"/>
    </w:p>
    <w:p>
      <w:pPr>
        <w:spacing w:line="360" w:after="210" w:lineRule="auto"/>
      </w:pPr>
      <w:r>
        <w:rPr>
          <w:rFonts w:eastAsia="georgia" w:cs="georgia" w:ascii="georgia" w:hAnsi="georgia"/>
          <w:color w:val="000000"/>
        </w:rPr>
        <w:t xml:space="preserve">The proposed product is not another generic WhatsApp platform; it is a </w:t>
      </w:r>
      <w:r>
        <w:rPr>
          <w:rFonts w:eastAsia="georgia" w:cs="georgia" w:ascii="georgia" w:hAnsi="georgia"/>
          <w:b/>
          <w:color w:val="000000"/>
        </w:rPr>
        <w:t xml:space="preserve">verticalized AI lead engine</w:t>
      </w:r>
      <w:r>
        <w:rPr>
          <w:rFonts w:eastAsia="georgia" w:cs="georgia" w:ascii="georgia" w:hAnsi="georgia"/>
          <w:color w:val="000000"/>
        </w:rPr>
        <w:t xml:space="preserve"> packaged as a micro‑SaaS + service hybrid aimed at one or a few niches (e.g., salons, clinics, real estate agents, coaches) in a specific geography (e.g., Bangalore).</w:t>
      </w:r>
    </w:p>
    <w:p>
      <w:pPr>
        <w:spacing w:line="360" w:after="210" w:lineRule="auto"/>
      </w:pPr>
      <w:r>
        <w:rPr>
          <w:rFonts w:eastAsia="georgia" w:cs="georgia" w:ascii="georgia" w:hAnsi="georgia"/>
          <w:b/>
          <w:color w:val="000000"/>
        </w:rPr>
        <w:t xml:space="preserve">Core promise:</w:t>
      </w:r>
    </w:p>
    <w:p>
      <w:pPr>
        <w:spacing w:line="360" w:after="210" w:lineRule="auto"/>
        <w:ind w:left="630"/>
      </w:pPr>
      <w:r>
        <w:rPr>
          <w:rFonts w:eastAsia="georgia" w:cs="georgia" w:ascii="georgia" w:hAnsi="georgia"/>
          <w:color w:val="000000"/>
        </w:rPr>
        <w:t xml:space="preserve">“We set up a WhatsApp agent that captures every inquiry, asks the right questions, and sends only serious, qualified leads to your phone — in 48 hours.”</w:t>
      </w:r>
    </w:p>
    <w:p>
      <w:pPr>
        <w:spacing w:line="360" w:before="315" w:after="105" w:lineRule="auto"/>
        <w:ind w:left="-30"/>
        <w:jc w:val="left"/>
      </w:pPr>
      <w:bookmarkStart w:id="15" w:name="core_features_mvp"/>
      <w:r>
        <w:rPr>
          <w:rFonts w:eastAsia="georgia" w:cs="georgia" w:ascii="georgia" w:hAnsi="georgia"/>
          <w:b/>
          <w:color w:val="000000"/>
          <w:sz w:val="24"/>
        </w:rPr>
        <w:t xml:space="preserve">Core Features (MVP)</w:t>
      </w:r>
      <w:bookmarkEnd w:id="15"/>
    </w:p>
    <w:p>
      <w:pPr>
        <w:numPr>
          <w:ilvl w:val="0"/>
          <w:numId w:val="5"/>
        </w:numPr>
        <w:spacing w:line="360" w:after="210" w:lineRule="auto"/>
      </w:pPr>
      <w:r>
        <w:rPr>
          <w:rFonts w:eastAsia="georgia" w:cs="georgia" w:ascii="georgia" w:hAnsi="georgia"/>
          <w:b/>
          <w:color w:val="000000"/>
          <w:sz w:val="21"/>
        </w:rPr>
        <w:t xml:space="preserve">Lead capture flows</w:t>
      </w:r>
      <w:r>
        <w:rPr>
          <w:rFonts w:eastAsia="georgia" w:cs="georgia" w:ascii="georgia" w:hAnsi="georgia"/>
          <w:color w:val="000000"/>
          <w:sz w:val="21"/>
        </w:rPr>
        <w:t xml:space="preserve"> optimized for specific entry points:</w:t>
      </w:r>
    </w:p>
    <w:p>
      <w:pPr>
        <w:numPr>
          <w:ilvl w:val="1"/>
          <w:numId w:val="5"/>
        </w:numPr>
        <w:spacing w:line="360" w:before="105" w:after="105" w:lineRule="auto"/>
      </w:pPr>
      <w:r>
        <w:rPr>
          <w:rFonts w:eastAsia="georgia" w:cs="georgia" w:ascii="georgia" w:hAnsi="georgia"/>
          <w:color w:val="000000"/>
          <w:sz w:val="21"/>
        </w:rPr>
        <w:t xml:space="preserve">Click‑to‑WhatsApp ads.</w:t>
      </w:r>
    </w:p>
    <w:p>
      <w:pPr>
        <w:numPr>
          <w:ilvl w:val="1"/>
          <w:numId w:val="5"/>
        </w:numPr>
        <w:spacing w:line="360" w:before="105" w:after="105" w:lineRule="auto"/>
      </w:pPr>
      <w:r>
        <w:rPr>
          <w:rFonts w:eastAsia="georgia" w:cs="georgia" w:ascii="georgia" w:hAnsi="georgia"/>
          <w:color w:val="000000"/>
          <w:sz w:val="21"/>
        </w:rPr>
        <w:t xml:space="preserve">Instagram “DM us on WhatsApp” links.</w:t>
      </w:r>
    </w:p>
    <w:p>
      <w:pPr>
        <w:numPr>
          <w:ilvl w:val="1"/>
          <w:numId w:val="5"/>
        </w:numPr>
        <w:spacing w:line="360" w:before="105" w:after="105" w:lineRule="auto"/>
      </w:pPr>
      <w:r>
        <w:rPr>
          <w:rFonts w:eastAsia="georgia" w:cs="georgia" w:ascii="georgia" w:hAnsi="georgia"/>
          <w:color w:val="000000"/>
          <w:sz w:val="21"/>
        </w:rPr>
        <w:t xml:space="preserve">QR codes on offline materials.</w:t>
      </w:r>
    </w:p>
    <w:p>
      <w:pPr>
        <w:numPr>
          <w:ilvl w:val="1"/>
          <w:numId w:val="5"/>
        </w:numPr>
        <w:spacing w:line="360" w:before="105" w:after="105" w:lineRule="auto"/>
      </w:pPr>
      <w:r>
        <w:rPr>
          <w:rFonts w:eastAsia="georgia" w:cs="georgia" w:ascii="georgia" w:hAnsi="georgia"/>
          <w:color w:val="000000"/>
          <w:sz w:val="21"/>
        </w:rPr>
        <w:t xml:space="preserve">Website “Chat on WhatsApp” buttons.[</w:t>
      </w:r>
      <w:r>
        <w:rPr>
          <w:rFonts w:eastAsia="georgia" w:cs="georgia" w:ascii="georgia" w:hAnsi="georgia"/>
          <w:color w:val="000000"/>
          <w:sz w:val="21"/>
          <w:vertAlign w:val="superscript"/>
        </w:rPr>
        <w:t xml:space="preserve">14][</w:t>
      </w:r>
      <w:r>
        <w:rPr>
          <w:rFonts w:eastAsia="georgia" w:cs="georgia" w:ascii="georgia" w:hAnsi="georgia"/>
          <w:color w:val="000000"/>
          <w:sz w:val="21"/>
        </w:rPr>
        <w:t xml:space="preserve">15][^16]</w:t>
      </w:r>
    </w:p>
    <w:p>
      <w:pPr>
        <w:numPr>
          <w:ilvl w:val="0"/>
          <w:numId w:val="5"/>
        </w:numPr>
        <w:spacing w:line="360" w:after="210" w:lineRule="auto"/>
      </w:pPr>
      <w:r>
        <w:rPr>
          <w:rFonts w:eastAsia="georgia" w:cs="georgia" w:ascii="georgia" w:hAnsi="georgia"/>
          <w:b/>
          <w:color w:val="000000"/>
          <w:sz w:val="21"/>
        </w:rPr>
        <w:t xml:space="preserve">Vertical‑specific qualification scripts</w:t>
      </w:r>
      <w:r>
        <w:rPr>
          <w:rFonts w:eastAsia="georgia" w:cs="georgia" w:ascii="georgia" w:hAnsi="georgia"/>
          <w:color w:val="000000"/>
          <w:sz w:val="21"/>
        </w:rPr>
        <w:t xml:space="preserve">:</w:t>
      </w:r>
    </w:p>
    <w:p>
      <w:pPr>
        <w:numPr>
          <w:ilvl w:val="1"/>
          <w:numId w:val="5"/>
        </w:numPr>
        <w:spacing w:line="360" w:before="105" w:after="105" w:lineRule="auto"/>
      </w:pPr>
      <w:r>
        <w:rPr>
          <w:rFonts w:eastAsia="georgia" w:cs="georgia" w:ascii="georgia" w:hAnsi="georgia"/>
          <w:color w:val="000000"/>
          <w:sz w:val="21"/>
        </w:rPr>
        <w:t xml:space="preserve">Salons/clinics: service type, preferred time, location, budget, medical or hair concern.[</w:t>
      </w:r>
      <w:r>
        <w:rPr>
          <w:rFonts w:eastAsia="georgia" w:cs="georgia" w:ascii="georgia" w:hAnsi="georgia"/>
          <w:color w:val="000000"/>
          <w:sz w:val="21"/>
          <w:vertAlign w:val="superscript"/>
        </w:rPr>
        <w:t xml:space="preserve">1][</w:t>
      </w:r>
      <w:r>
        <w:rPr>
          <w:rFonts w:eastAsia="georgia" w:cs="georgia" w:ascii="georgia" w:hAnsi="georgia"/>
          <w:color w:val="000000"/>
          <w:sz w:val="21"/>
        </w:rPr>
        <w:t xml:space="preserve">3]</w:t>
      </w:r>
    </w:p>
    <w:p>
      <w:pPr>
        <w:numPr>
          <w:ilvl w:val="1"/>
          <w:numId w:val="5"/>
        </w:numPr>
        <w:spacing w:line="360" w:before="105" w:after="105" w:lineRule="auto"/>
      </w:pPr>
      <w:r>
        <w:rPr>
          <w:rFonts w:eastAsia="georgia" w:cs="georgia" w:ascii="georgia" w:hAnsi="georgia"/>
          <w:color w:val="000000"/>
          <w:sz w:val="21"/>
        </w:rPr>
        <w:t xml:space="preserve">Real estate: buy/rent, budget range, preferred locality, property type, move‑in timeline.[</w:t>
      </w:r>
      <w:r>
        <w:rPr>
          <w:rFonts w:eastAsia="georgia" w:cs="georgia" w:ascii="georgia" w:hAnsi="georgia"/>
          <w:color w:val="000000"/>
          <w:sz w:val="21"/>
          <w:vertAlign w:val="superscript"/>
        </w:rPr>
        <w:t xml:space="preserve">14][</w:t>
      </w:r>
      <w:r>
        <w:rPr>
          <w:rFonts w:eastAsia="georgia" w:cs="georgia" w:ascii="georgia" w:hAnsi="georgia"/>
          <w:color w:val="000000"/>
          <w:sz w:val="21"/>
        </w:rPr>
        <w:t xml:space="preserve">2]</w:t>
      </w:r>
    </w:p>
    <w:p>
      <w:pPr>
        <w:numPr>
          <w:ilvl w:val="1"/>
          <w:numId w:val="5"/>
        </w:numPr>
        <w:spacing w:line="360" w:before="105" w:after="105" w:lineRule="auto"/>
      </w:pPr>
      <w:r>
        <w:rPr>
          <w:rFonts w:eastAsia="georgia" w:cs="georgia" w:ascii="georgia" w:hAnsi="georgia"/>
          <w:color w:val="000000"/>
          <w:sz w:val="21"/>
        </w:rPr>
        <w:t xml:space="preserve">Coaches/courses: course of interest, current level, goal, time availability, budget expectation.[</w:t>
      </w:r>
      <w:r>
        <w:rPr>
          <w:rFonts w:eastAsia="georgia" w:cs="georgia" w:ascii="georgia" w:hAnsi="georgia"/>
          <w:color w:val="000000"/>
          <w:sz w:val="21"/>
          <w:vertAlign w:val="superscript"/>
        </w:rPr>
        <w:t xml:space="preserve">2][</w:t>
      </w:r>
      <w:r>
        <w:rPr>
          <w:rFonts w:eastAsia="georgia" w:cs="georgia" w:ascii="georgia" w:hAnsi="georgia"/>
          <w:color w:val="000000"/>
          <w:sz w:val="21"/>
        </w:rPr>
        <w:t xml:space="preserve">3]</w:t>
      </w:r>
    </w:p>
    <w:p>
      <w:pPr>
        <w:numPr>
          <w:ilvl w:val="0"/>
          <w:numId w:val="5"/>
        </w:numPr>
        <w:spacing w:line="360" w:after="210" w:lineRule="auto"/>
      </w:pPr>
      <w:r>
        <w:rPr>
          <w:rFonts w:eastAsia="georgia" w:cs="georgia" w:ascii="georgia" w:hAnsi="georgia"/>
          <w:b/>
          <w:color w:val="000000"/>
          <w:sz w:val="21"/>
        </w:rPr>
        <w:t xml:space="preserve">AI‑assisted conversation</w:t>
      </w:r>
      <w:r>
        <w:rPr>
          <w:rFonts w:eastAsia="georgia" w:cs="georgia" w:ascii="georgia" w:hAnsi="georgia"/>
          <w:color w:val="000000"/>
          <w:sz w:val="21"/>
        </w:rPr>
        <w:t xml:space="preserve">:</w:t>
      </w:r>
    </w:p>
    <w:p>
      <w:pPr>
        <w:numPr>
          <w:ilvl w:val="1"/>
          <w:numId w:val="5"/>
        </w:numPr>
        <w:spacing w:line="360" w:before="105" w:after="105" w:lineRule="auto"/>
      </w:pPr>
      <w:r>
        <w:rPr>
          <w:rFonts w:eastAsia="georgia" w:cs="georgia" w:ascii="georgia" w:hAnsi="georgia"/>
          <w:color w:val="000000"/>
          <w:sz w:val="21"/>
        </w:rPr>
        <w:t xml:space="preserve">Use AI to handle FAQs (pricing ranges, basic service descriptions, standard policies) while keeping flows structured for lead capture.[</w:t>
      </w:r>
      <w:r>
        <w:rPr>
          <w:rFonts w:eastAsia="georgia" w:cs="georgia" w:ascii="georgia" w:hAnsi="georgia"/>
          <w:color w:val="000000"/>
          <w:sz w:val="21"/>
          <w:vertAlign w:val="superscript"/>
        </w:rPr>
        <w:t xml:space="preserve">8][</w:t>
      </w:r>
      <w:r>
        <w:rPr>
          <w:rFonts w:eastAsia="georgia" w:cs="georgia" w:ascii="georgia" w:hAnsi="georgia"/>
          <w:color w:val="000000"/>
          <w:sz w:val="21"/>
        </w:rPr>
        <w:t xml:space="preserve">9][^10]</w:t>
      </w:r>
    </w:p>
    <w:p>
      <w:pPr>
        <w:numPr>
          <w:ilvl w:val="0"/>
          <w:numId w:val="5"/>
        </w:numPr>
        <w:spacing w:line="360" w:after="210" w:lineRule="auto"/>
      </w:pPr>
      <w:r>
        <w:rPr>
          <w:rFonts w:eastAsia="georgia" w:cs="georgia" w:ascii="georgia" w:hAnsi="georgia"/>
          <w:b/>
          <w:color w:val="000000"/>
          <w:sz w:val="21"/>
        </w:rPr>
        <w:t xml:space="preserve">Lead scoring &amp; routing</w:t>
      </w:r>
      <w:r>
        <w:rPr>
          <w:rFonts w:eastAsia="georgia" w:cs="georgia" w:ascii="georgia" w:hAnsi="georgia"/>
          <w:color w:val="000000"/>
          <w:sz w:val="21"/>
        </w:rPr>
        <w:t xml:space="preserve">:</w:t>
      </w:r>
    </w:p>
    <w:p>
      <w:pPr>
        <w:numPr>
          <w:ilvl w:val="1"/>
          <w:numId w:val="5"/>
        </w:numPr>
        <w:spacing w:line="360" w:before="105" w:after="105" w:lineRule="auto"/>
      </w:pPr>
      <w:r>
        <w:rPr>
          <w:rFonts w:eastAsia="georgia" w:cs="georgia" w:ascii="georgia" w:hAnsi="georgia"/>
          <w:color w:val="000000"/>
          <w:sz w:val="21"/>
        </w:rPr>
        <w:t xml:space="preserve">Assign simple lead scores (e.g., hot/warm/cold) based on answers.</w:t>
      </w:r>
    </w:p>
    <w:p>
      <w:pPr>
        <w:numPr>
          <w:ilvl w:val="1"/>
          <w:numId w:val="5"/>
        </w:numPr>
        <w:spacing w:line="360" w:before="105" w:after="105" w:lineRule="auto"/>
      </w:pPr>
      <w:r>
        <w:rPr>
          <w:rFonts w:eastAsia="georgia" w:cs="georgia" w:ascii="georgia" w:hAnsi="georgia"/>
          <w:color w:val="000000"/>
          <w:sz w:val="21"/>
        </w:rPr>
        <w:t xml:space="preserve">Send a summary of hot leads to the owner via WhatsApp or email.</w:t>
      </w:r>
    </w:p>
    <w:p>
      <w:pPr>
        <w:numPr>
          <w:ilvl w:val="1"/>
          <w:numId w:val="5"/>
        </w:numPr>
        <w:spacing w:line="360" w:before="105" w:after="105" w:lineRule="auto"/>
      </w:pPr>
      <w:r>
        <w:rPr>
          <w:rFonts w:eastAsia="georgia" w:cs="georgia" w:ascii="georgia" w:hAnsi="georgia"/>
          <w:color w:val="000000"/>
          <w:sz w:val="21"/>
        </w:rPr>
        <w:t xml:space="preserve">Log all lead data into Google Sheets or a simple CRM.[</w:t>
      </w:r>
      <w:r>
        <w:rPr>
          <w:rFonts w:eastAsia="georgia" w:cs="georgia" w:ascii="georgia" w:hAnsi="georgia"/>
          <w:color w:val="000000"/>
          <w:sz w:val="21"/>
          <w:vertAlign w:val="superscript"/>
        </w:rPr>
        <w:t xml:space="preserve">2][</w:t>
      </w:r>
      <w:r>
        <w:rPr>
          <w:rFonts w:eastAsia="georgia" w:cs="georgia" w:ascii="georgia" w:hAnsi="georgia"/>
          <w:color w:val="000000"/>
          <w:sz w:val="21"/>
        </w:rPr>
        <w:t xml:space="preserve">7][^6]</w:t>
      </w:r>
    </w:p>
    <w:p>
      <w:pPr>
        <w:numPr>
          <w:ilvl w:val="0"/>
          <w:numId w:val="5"/>
        </w:numPr>
        <w:spacing w:line="360" w:after="210" w:lineRule="auto"/>
      </w:pPr>
      <w:r>
        <w:rPr>
          <w:rFonts w:eastAsia="georgia" w:cs="georgia" w:ascii="georgia" w:hAnsi="georgia"/>
          <w:b/>
          <w:color w:val="000000"/>
          <w:sz w:val="21"/>
        </w:rPr>
        <w:t xml:space="preserve">Follow‑up &amp; reminders</w:t>
      </w:r>
      <w:r>
        <w:rPr>
          <w:rFonts w:eastAsia="georgia" w:cs="georgia" w:ascii="georgia" w:hAnsi="georgia"/>
          <w:color w:val="000000"/>
          <w:sz w:val="21"/>
        </w:rPr>
        <w:t xml:space="preserve">:</w:t>
      </w:r>
    </w:p>
    <w:p>
      <w:pPr>
        <w:numPr>
          <w:ilvl w:val="1"/>
          <w:numId w:val="5"/>
        </w:numPr>
        <w:spacing w:line="360" w:before="105" w:after="105" w:lineRule="auto"/>
      </w:pPr>
      <w:r>
        <w:rPr>
          <w:rFonts w:eastAsia="georgia" w:cs="georgia" w:ascii="georgia" w:hAnsi="georgia"/>
          <w:color w:val="000000"/>
          <w:sz w:val="21"/>
        </w:rPr>
        <w:t xml:space="preserve">Automated follow‑ups when a user drops off mid‑flow.</w:t>
      </w:r>
    </w:p>
    <w:p>
      <w:pPr>
        <w:numPr>
          <w:ilvl w:val="1"/>
          <w:numId w:val="5"/>
        </w:numPr>
        <w:spacing w:line="360" w:before="105" w:after="105" w:lineRule="auto"/>
      </w:pPr>
      <w:r>
        <w:rPr>
          <w:rFonts w:eastAsia="georgia" w:cs="georgia" w:ascii="georgia" w:hAnsi="georgia"/>
          <w:color w:val="000000"/>
          <w:sz w:val="21"/>
        </w:rPr>
        <w:t xml:space="preserve">Appointment reminders for booked slots (for salons/clinics/coaching).[</w:t>
      </w:r>
      <w:r>
        <w:rPr>
          <w:rFonts w:eastAsia="georgia" w:cs="georgia" w:ascii="georgia" w:hAnsi="georgia"/>
          <w:color w:val="000000"/>
          <w:sz w:val="21"/>
          <w:vertAlign w:val="superscript"/>
        </w:rPr>
        <w:t xml:space="preserve">1][</w:t>
      </w:r>
      <w:r>
        <w:rPr>
          <w:rFonts w:eastAsia="georgia" w:cs="georgia" w:ascii="georgia" w:hAnsi="georgia"/>
          <w:color w:val="000000"/>
          <w:sz w:val="21"/>
        </w:rPr>
        <w:t xml:space="preserve">17][^3]</w:t>
      </w:r>
    </w:p>
    <w:p>
      <w:pPr>
        <w:numPr>
          <w:ilvl w:val="0"/>
          <w:numId w:val="5"/>
        </w:numPr>
        <w:spacing w:line="360" w:after="210" w:lineRule="auto"/>
      </w:pPr>
      <w:r>
        <w:rPr>
          <w:rFonts w:eastAsia="georgia" w:cs="georgia" w:ascii="georgia" w:hAnsi="georgia"/>
          <w:b/>
          <w:color w:val="000000"/>
          <w:sz w:val="21"/>
        </w:rPr>
        <w:t xml:space="preserve">Basic dashboard (optional in week one)</w:t>
      </w:r>
      <w:r>
        <w:rPr>
          <w:rFonts w:eastAsia="georgia" w:cs="georgia" w:ascii="georgia" w:hAnsi="georgia"/>
          <w:color w:val="000000"/>
          <w:sz w:val="21"/>
        </w:rPr>
        <w:t xml:space="preserve">:</w:t>
      </w:r>
    </w:p>
    <w:p>
      <w:pPr>
        <w:numPr>
          <w:ilvl w:val="1"/>
          <w:numId w:val="5"/>
        </w:numPr>
        <w:spacing w:line="360" w:before="105" w:after="105" w:lineRule="auto"/>
      </w:pPr>
      <w:r>
        <w:rPr>
          <w:rFonts w:eastAsia="georgia" w:cs="georgia" w:ascii="georgia" w:hAnsi="georgia"/>
          <w:color w:val="000000"/>
          <w:sz w:val="21"/>
        </w:rPr>
        <w:t xml:space="preserve">Simple web view of leads, statuses, and basic statistics.</w:t>
      </w:r>
    </w:p>
    <w:p>
      <w:pPr>
        <w:spacing w:line="360" w:before="315" w:after="105" w:lineRule="auto"/>
        <w:ind w:left="-30"/>
        <w:jc w:val="left"/>
      </w:pPr>
      <w:bookmarkStart w:id="16" w:name="no_code_implementation_feasibility"/>
      <w:r>
        <w:rPr>
          <w:rFonts w:eastAsia="georgia" w:cs="georgia" w:ascii="georgia" w:hAnsi="georgia"/>
          <w:b/>
          <w:color w:val="000000"/>
          <w:sz w:val="24"/>
        </w:rPr>
        <w:t xml:space="preserve">No‑Code Implementation Feasibility</w:t>
      </w:r>
      <w:bookmarkEnd w:id="16"/>
    </w:p>
    <w:p>
      <w:pPr>
        <w:spacing w:line="360" w:after="210" w:lineRule="auto"/>
      </w:pPr>
      <w:r>
        <w:rPr>
          <w:rFonts w:eastAsia="georgia" w:cs="georgia" w:ascii="georgia" w:hAnsi="georgia"/>
          <w:color w:val="000000"/>
        </w:rPr>
        <w:t xml:space="preserve">Articles on building WhatsApp chatbots without coding show that it is possible to implement flows like lead qualification using visual builders plus WhatsApp Business API providers, without writing custom backend code.[</w:t>
      </w:r>
      <w:r>
        <w:rPr>
          <w:rFonts w:eastAsia="georgia" w:cs="georgia" w:ascii="georgia" w:hAnsi="georgia"/>
          <w:color w:val="000000"/>
          <w:vertAlign w:val="superscript"/>
        </w:rPr>
        <w:t xml:space="preserve">18][</w:t>
      </w:r>
      <w:r>
        <w:rPr>
          <w:rFonts w:eastAsia="georgia" w:cs="georgia" w:ascii="georgia" w:hAnsi="georgia"/>
          <w:color w:val="000000"/>
        </w:rPr>
        <w:t xml:space="preserve">1][^19] These guides outline steps such as obtaining the Business API via a provider, using a flow builder to design questions and responses, and connecting to Google Sheets or CRMs for data capture.[</w:t>
      </w:r>
      <w:r>
        <w:rPr>
          <w:rFonts w:eastAsia="georgia" w:cs="georgia" w:ascii="georgia" w:hAnsi="georgia"/>
          <w:color w:val="000000"/>
          <w:vertAlign w:val="superscript"/>
        </w:rPr>
        <w:t xml:space="preserve">18][</w:t>
      </w:r>
      <w:r>
        <w:rPr>
          <w:rFonts w:eastAsia="georgia" w:cs="georgia" w:ascii="georgia" w:hAnsi="georgia"/>
          <w:color w:val="000000"/>
        </w:rPr>
        <w:t xml:space="preserve">1][^3]</w:t>
      </w:r>
    </w:p>
    <w:p>
      <w:pPr>
        <w:spacing w:line="360" w:after="210" w:lineRule="auto"/>
      </w:pPr>
      <w:r>
        <w:rPr>
          <w:rFonts w:eastAsia="georgia" w:cs="georgia" w:ascii="georgia" w:hAnsi="georgia"/>
          <w:color w:val="000000"/>
        </w:rPr>
        <w:t xml:space="preserve">This means a solo founder can:</w:t>
      </w:r>
    </w:p>
    <w:p>
      <w:pPr>
        <w:numPr>
          <w:ilvl w:val="0"/>
          <w:numId w:val="6"/>
        </w:numPr>
        <w:spacing w:line="360" w:before="105" w:after="105" w:lineRule="auto"/>
      </w:pPr>
      <w:r>
        <w:rPr>
          <w:rFonts w:eastAsia="georgia" w:cs="georgia" w:ascii="georgia" w:hAnsi="georgia"/>
          <w:color w:val="000000"/>
          <w:sz w:val="21"/>
        </w:rPr>
        <w:t xml:space="preserve">Use a provider like AiSensy, WATI, or similar for WhatsApp API + automation.[</w:t>
      </w:r>
      <w:r>
        <w:rPr>
          <w:rFonts w:eastAsia="georgia" w:cs="georgia" w:ascii="georgia" w:hAnsi="georgia"/>
          <w:color w:val="000000"/>
          <w:sz w:val="21"/>
          <w:vertAlign w:val="superscript"/>
        </w:rPr>
        <w:t xml:space="preserve">12][</w:t>
      </w:r>
      <w:r>
        <w:rPr>
          <w:rFonts w:eastAsia="georgia" w:cs="georgia" w:ascii="georgia" w:hAnsi="georgia"/>
          <w:color w:val="000000"/>
          <w:sz w:val="21"/>
        </w:rPr>
        <w:t xml:space="preserve">4][</w:t>
      </w:r>
      <w:r>
        <w:rPr>
          <w:rFonts w:eastAsia="georgia" w:cs="georgia" w:ascii="georgia" w:hAnsi="georgia"/>
          <w:color w:val="000000"/>
          <w:sz w:val="21"/>
          <w:vertAlign w:val="superscript"/>
        </w:rPr>
        <w:t xml:space="preserve">5][</w:t>
      </w:r>
      <w:r>
        <w:rPr>
          <w:rFonts w:eastAsia="georgia" w:cs="georgia" w:ascii="georgia" w:hAnsi="georgia"/>
          <w:color w:val="000000"/>
          <w:sz w:val="21"/>
        </w:rPr>
        <w:t xml:space="preserve">6]</w:t>
      </w:r>
    </w:p>
    <w:p>
      <w:pPr>
        <w:numPr>
          <w:ilvl w:val="0"/>
          <w:numId w:val="6"/>
        </w:numPr>
        <w:spacing w:line="360" w:before="105" w:after="105" w:lineRule="auto"/>
      </w:pPr>
      <w:r>
        <w:rPr>
          <w:rFonts w:eastAsia="georgia" w:cs="georgia" w:ascii="georgia" w:hAnsi="georgia"/>
          <w:color w:val="000000"/>
          <w:sz w:val="21"/>
        </w:rPr>
        <w:t xml:space="preserve">Build domain‑specific flows visually.</w:t>
      </w:r>
    </w:p>
    <w:p>
      <w:pPr>
        <w:numPr>
          <w:ilvl w:val="0"/>
          <w:numId w:val="6"/>
        </w:numPr>
        <w:spacing w:line="360" w:before="105" w:after="105" w:lineRule="auto"/>
      </w:pPr>
      <w:r>
        <w:rPr>
          <w:rFonts w:eastAsia="georgia" w:cs="georgia" w:ascii="georgia" w:hAnsi="georgia"/>
          <w:color w:val="000000"/>
          <w:sz w:val="21"/>
        </w:rPr>
        <w:t xml:space="preserve">Integrate with Sheets/Airtable and email/notifications via Zapier/Make.</w:t>
      </w:r>
    </w:p>
    <w:p>
      <w:pPr>
        <w:numPr>
          <w:ilvl w:val="0"/>
          <w:numId w:val="6"/>
        </w:numPr>
        <w:spacing w:line="360" w:before="105" w:after="105" w:lineRule="auto"/>
      </w:pPr>
      <w:r>
        <w:rPr>
          <w:rFonts w:eastAsia="georgia" w:cs="georgia" w:ascii="georgia" w:hAnsi="georgia"/>
          <w:color w:val="000000"/>
          <w:sz w:val="21"/>
        </w:rPr>
        <w:t xml:space="preserve">Layer AI responses for FAQs using built‑in AI features or external LLM APIs.[</w:t>
      </w:r>
      <w:r>
        <w:rPr>
          <w:rFonts w:eastAsia="georgia" w:cs="georgia" w:ascii="georgia" w:hAnsi="georgia"/>
          <w:color w:val="000000"/>
          <w:sz w:val="21"/>
          <w:vertAlign w:val="superscript"/>
        </w:rPr>
        <w:t xml:space="preserve">2][</w:t>
      </w:r>
      <w:r>
        <w:rPr>
          <w:rFonts w:eastAsia="georgia" w:cs="georgia" w:ascii="georgia" w:hAnsi="georgia"/>
          <w:color w:val="000000"/>
          <w:sz w:val="21"/>
        </w:rPr>
        <w:t xml:space="preserve">9][^7]</w:t>
      </w:r>
    </w:p>
    <w:p>
      <w:pPr>
        <w:spacing w:line="360" w:before="315" w:after="105" w:lineRule="auto"/>
        <w:ind w:left="-30"/>
        <w:jc w:val="left"/>
      </w:pPr>
      <w:bookmarkStart w:id="17" w:name="monetization_models_unit_economics"/>
      <w:r>
        <w:rPr>
          <w:rFonts w:eastAsia="georgia" w:cs="georgia" w:ascii="georgia" w:hAnsi="georgia"/>
          <w:b/>
          <w:color w:val="000000"/>
          <w:sz w:val="24"/>
        </w:rPr>
        <w:t xml:space="preserve">Monetization Models &amp; Unit Economics</w:t>
      </w:r>
      <w:bookmarkEnd w:id="17"/>
    </w:p>
    <w:p>
      <w:pPr>
        <w:spacing w:line="360" w:before="315" w:after="105" w:lineRule="auto"/>
        <w:ind w:left="-30"/>
        <w:jc w:val="left"/>
      </w:pPr>
      <w:bookmarkStart w:id="18" w:name="productized_service_saas_hybrid"/>
      <w:r>
        <w:rPr>
          <w:rFonts w:eastAsia="georgia" w:cs="georgia" w:ascii="georgia" w:hAnsi="georgia"/>
          <w:b/>
          <w:color w:val="000000"/>
          <w:sz w:val="24"/>
        </w:rPr>
        <w:t xml:space="preserve">Productized Service + SaaS Hybrid</w:t>
      </w:r>
      <w:bookmarkEnd w:id="18"/>
    </w:p>
    <w:p>
      <w:pPr>
        <w:spacing w:line="360" w:after="210" w:lineRule="auto"/>
      </w:pPr>
      <w:r>
        <w:rPr>
          <w:rFonts w:eastAsia="georgia" w:cs="georgia" w:ascii="georgia" w:hAnsi="georgia"/>
          <w:color w:val="000000"/>
        </w:rPr>
        <w:t xml:space="preserve">Given that small businesses want outcomes and not tools, an effective model is:</w:t>
      </w:r>
    </w:p>
    <w:p>
      <w:pPr>
        <w:numPr>
          <w:ilvl w:val="0"/>
          <w:numId w:val="7"/>
        </w:numPr>
        <w:spacing w:line="360" w:before="105" w:after="105" w:lineRule="auto"/>
      </w:pPr>
      <w:r>
        <w:rPr>
          <w:rFonts w:eastAsia="georgia" w:cs="georgia" w:ascii="georgia" w:hAnsi="georgia"/>
          <w:b/>
          <w:color w:val="000000"/>
          <w:sz w:val="21"/>
        </w:rPr>
        <w:t xml:space="preserve">One‑time setup fee</w:t>
      </w:r>
      <w:r>
        <w:rPr>
          <w:rFonts w:eastAsia="georgia" w:cs="georgia" w:ascii="georgia" w:hAnsi="georgia"/>
          <w:color w:val="000000"/>
          <w:sz w:val="21"/>
        </w:rPr>
        <w:t xml:space="preserve"> (e.g., ₹5,000–₹15,000) for designing flows, configuring the bot, writing copy, and integrating with Sheets/CRM.</w:t>
      </w:r>
    </w:p>
    <w:p>
      <w:pPr>
        <w:numPr>
          <w:ilvl w:val="0"/>
          <w:numId w:val="7"/>
        </w:numPr>
        <w:spacing w:line="360" w:before="105" w:after="105" w:lineRule="auto"/>
      </w:pPr>
      <w:r>
        <w:rPr>
          <w:rFonts w:eastAsia="georgia" w:cs="georgia" w:ascii="georgia" w:hAnsi="georgia"/>
          <w:b/>
          <w:color w:val="000000"/>
          <w:sz w:val="21"/>
        </w:rPr>
        <w:t xml:space="preserve">Monthly retainer</w:t>
      </w:r>
      <w:r>
        <w:rPr>
          <w:rFonts w:eastAsia="georgia" w:cs="georgia" w:ascii="georgia" w:hAnsi="georgia"/>
          <w:color w:val="000000"/>
          <w:sz w:val="21"/>
        </w:rPr>
        <w:t xml:space="preserve"> (e.g., ₹2,000–₹5,000) for bot hosting via platform, small tweaks, and support.</w:t>
      </w:r>
    </w:p>
    <w:p>
      <w:pPr>
        <w:spacing w:line="360" w:after="210" w:lineRule="auto"/>
      </w:pPr>
      <w:r>
        <w:rPr>
          <w:rFonts w:eastAsia="georgia" w:cs="georgia" w:ascii="georgia" w:hAnsi="georgia"/>
          <w:color w:val="000000"/>
        </w:rPr>
        <w:t xml:space="preserve">Articles on WhatsApp automation vendors show typical SaaS pricing in the range of ₹1,000–₹5,000/month and higher for advanced features, suggesting that this pricing is within the expected range for SMEs, especially if tied to sales outcomes.[</w:t>
      </w:r>
      <w:r>
        <w:rPr>
          <w:rFonts w:eastAsia="georgia" w:cs="georgia" w:ascii="georgia" w:hAnsi="georgia"/>
          <w:color w:val="000000"/>
          <w:vertAlign w:val="superscript"/>
        </w:rPr>
        <w:t xml:space="preserve">12][</w:t>
      </w:r>
      <w:r>
        <w:rPr>
          <w:rFonts w:eastAsia="georgia" w:cs="georgia" w:ascii="georgia" w:hAnsi="georgia"/>
          <w:color w:val="000000"/>
        </w:rPr>
        <w:t xml:space="preserve">13][</w:t>
      </w:r>
      <w:r>
        <w:rPr>
          <w:rFonts w:eastAsia="georgia" w:cs="georgia" w:ascii="georgia" w:hAnsi="georgia"/>
          <w:color w:val="000000"/>
          <w:vertAlign w:val="superscript"/>
        </w:rPr>
        <w:t xml:space="preserve">20][</w:t>
      </w:r>
      <w:r>
        <w:rPr>
          <w:rFonts w:eastAsia="georgia" w:cs="georgia" w:ascii="georgia" w:hAnsi="georgia"/>
          <w:color w:val="000000"/>
        </w:rPr>
        <w:t xml:space="preserve">5]</w:t>
      </w:r>
    </w:p>
    <w:p>
      <w:pPr>
        <w:spacing w:line="360" w:after="210" w:lineRule="auto"/>
      </w:pPr>
      <w:r>
        <w:rPr>
          <w:rFonts w:eastAsia="georgia" w:cs="georgia" w:ascii="georgia" w:hAnsi="georgia"/>
          <w:color w:val="000000"/>
        </w:rPr>
        <w:t xml:space="preserve">At low scale, platform costs (WhatsApp API provider subscription + message fees + any AI usage) are likely to be a few hundred to a couple of thousand rupees per client per month, leaving healthy margins at the above price points.[</w:t>
      </w:r>
      <w:r>
        <w:rPr>
          <w:rFonts w:eastAsia="georgia" w:cs="georgia" w:ascii="georgia" w:hAnsi="georgia"/>
          <w:color w:val="000000"/>
          <w:vertAlign w:val="superscript"/>
        </w:rPr>
        <w:t xml:space="preserve">12][</w:t>
      </w:r>
      <w:r>
        <w:rPr>
          <w:rFonts w:eastAsia="georgia" w:cs="georgia" w:ascii="georgia" w:hAnsi="georgia"/>
          <w:color w:val="000000"/>
        </w:rPr>
        <w:t xml:space="preserve">13][</w:t>
      </w:r>
      <w:r>
        <w:rPr>
          <w:rFonts w:eastAsia="georgia" w:cs="georgia" w:ascii="georgia" w:hAnsi="georgia"/>
          <w:color w:val="000000"/>
          <w:vertAlign w:val="superscript"/>
        </w:rPr>
        <w:t xml:space="preserve">5][</w:t>
      </w:r>
      <w:r>
        <w:rPr>
          <w:rFonts w:eastAsia="georgia" w:cs="georgia" w:ascii="georgia" w:hAnsi="georgia"/>
          <w:color w:val="000000"/>
        </w:rPr>
        <w:t xml:space="preserve">6] The primary cost driver is the founder’s time for initial setup and iteration, which can be streamlined by reusing vertical templates.</w:t>
      </w:r>
    </w:p>
    <w:p>
      <w:pPr>
        <w:spacing w:line="360" w:before="315" w:after="105" w:lineRule="auto"/>
        <w:ind w:left="-30"/>
        <w:jc w:val="left"/>
      </w:pPr>
      <w:bookmarkStart w:id="19" w:name="revenue_scenarios"/>
      <w:r>
        <w:rPr>
          <w:rFonts w:eastAsia="georgia" w:cs="georgia" w:ascii="georgia" w:hAnsi="georgia"/>
          <w:b/>
          <w:color w:val="000000"/>
          <w:sz w:val="24"/>
        </w:rPr>
        <w:t xml:space="preserve">Revenue Scenarios</w:t>
      </w:r>
      <w:bookmarkEnd w:id="19"/>
    </w:p>
    <w:p>
      <w:pPr>
        <w:spacing w:line="360" w:after="210" w:lineRule="auto"/>
      </w:pPr>
      <w:r>
        <w:rPr>
          <w:rFonts w:eastAsia="georgia" w:cs="georgia" w:ascii="georgia" w:hAnsi="georgia"/>
          <w:color w:val="000000"/>
        </w:rPr>
        <w:t xml:space="preserve">Using reasonable assumptions drawn from typical micro‑SaaS and agency pricing:</w:t>
      </w:r>
    </w:p>
    <w:p>
      <w:pPr>
        <w:numPr>
          <w:ilvl w:val="0"/>
          <w:numId w:val="8"/>
        </w:numPr>
        <w:spacing w:line="360" w:before="105" w:after="105" w:lineRule="auto"/>
      </w:pPr>
      <w:r>
        <w:rPr>
          <w:rFonts w:eastAsia="georgia" w:cs="georgia" w:ascii="georgia" w:hAnsi="georgia"/>
          <w:color w:val="000000"/>
          <w:sz w:val="21"/>
        </w:rPr>
        <w:t xml:space="preserve">5 clients at ₹10,000 setup + ₹3,000 monthly = ₹50,000 in setup revenue plus ₹15,000 monthly recurring.</w:t>
      </w:r>
    </w:p>
    <w:p>
      <w:pPr>
        <w:numPr>
          <w:ilvl w:val="0"/>
          <w:numId w:val="8"/>
        </w:numPr>
        <w:spacing w:line="360" w:before="105" w:after="105" w:lineRule="auto"/>
      </w:pPr>
      <w:r>
        <w:rPr>
          <w:rFonts w:eastAsia="georgia" w:cs="georgia" w:ascii="georgia" w:hAnsi="georgia"/>
          <w:color w:val="000000"/>
          <w:sz w:val="21"/>
        </w:rPr>
        <w:t xml:space="preserve">10 clients at similar levels yields ₹100,000 in setup plus ₹30,000 monthly recurring.</w:t>
      </w:r>
    </w:p>
    <w:p>
      <w:pPr>
        <w:spacing w:line="360" w:after="210" w:lineRule="auto"/>
      </w:pPr>
      <w:r>
        <w:rPr>
          <w:rFonts w:eastAsia="georgia" w:cs="georgia" w:ascii="georgia" w:hAnsi="georgia"/>
          <w:color w:val="000000"/>
        </w:rPr>
        <w:t xml:space="preserve">These numbers are illustrative but align with how productized services around automation are priced in SME markets.[</w:t>
      </w:r>
      <w:r>
        <w:rPr>
          <w:rFonts w:eastAsia="georgia" w:cs="georgia" w:ascii="georgia" w:hAnsi="georgia"/>
          <w:color w:val="000000"/>
          <w:vertAlign w:val="superscript"/>
        </w:rPr>
        <w:t xml:space="preserve">21][</w:t>
      </w:r>
      <w:r>
        <w:rPr>
          <w:rFonts w:eastAsia="georgia" w:cs="georgia" w:ascii="georgia" w:hAnsi="georgia"/>
          <w:color w:val="000000"/>
        </w:rPr>
        <w:t xml:space="preserve">22][</w:t>
      </w:r>
      <w:r>
        <w:rPr>
          <w:rFonts w:eastAsia="georgia" w:cs="georgia" w:ascii="georgia" w:hAnsi="georgia"/>
          <w:color w:val="000000"/>
          <w:vertAlign w:val="superscript"/>
        </w:rPr>
        <w:t xml:space="preserve">23][</w:t>
      </w:r>
      <w:r>
        <w:rPr>
          <w:rFonts w:eastAsia="georgia" w:cs="georgia" w:ascii="georgia" w:hAnsi="georgia"/>
          <w:color w:val="000000"/>
        </w:rPr>
        <w:t xml:space="preserve">1]</w:t>
      </w:r>
    </w:p>
    <w:p>
      <w:pPr>
        <w:spacing w:line="360" w:before="315" w:after="105" w:lineRule="auto"/>
        <w:ind w:left="-30"/>
        <w:jc w:val="left"/>
      </w:pPr>
      <w:bookmarkStart w:id="20" w:name="go_to_market_strategy"/>
      <w:r>
        <w:rPr>
          <w:rFonts w:eastAsia="georgia" w:cs="georgia" w:ascii="georgia" w:hAnsi="georgia"/>
          <w:b/>
          <w:color w:val="000000"/>
          <w:sz w:val="24"/>
        </w:rPr>
        <w:t xml:space="preserve">Go‑to‑Market Strategy</w:t>
      </w:r>
      <w:bookmarkEnd w:id="20"/>
    </w:p>
    <w:p>
      <w:pPr>
        <w:spacing w:line="360" w:before="315" w:after="105" w:lineRule="auto"/>
        <w:ind w:left="-30"/>
        <w:jc w:val="left"/>
      </w:pPr>
      <w:bookmarkStart w:id="21" w:name="narrow_niche_geography_first"/>
      <w:r>
        <w:rPr>
          <w:rFonts w:eastAsia="georgia" w:cs="georgia" w:ascii="georgia" w:hAnsi="georgia"/>
          <w:b/>
          <w:color w:val="000000"/>
          <w:sz w:val="24"/>
        </w:rPr>
        <w:t xml:space="preserve">Narrow Niche &amp; Geography First</w:t>
      </w:r>
      <w:bookmarkEnd w:id="21"/>
    </w:p>
    <w:p>
      <w:pPr>
        <w:spacing w:line="360" w:after="210" w:lineRule="auto"/>
      </w:pPr>
      <w:r>
        <w:rPr>
          <w:rFonts w:eastAsia="georgia" w:cs="georgia" w:ascii="georgia" w:hAnsi="georgia"/>
          <w:color w:val="000000"/>
        </w:rPr>
        <w:t xml:space="preserve">Best practice for micro‑SaaS and automation services is to start with a narrow niche and small geography, building deep understanding and references before expanding.[</w:t>
      </w:r>
      <w:r>
        <w:rPr>
          <w:rFonts w:eastAsia="georgia" w:cs="georgia" w:ascii="georgia" w:hAnsi="georgia"/>
          <w:color w:val="000000"/>
          <w:vertAlign w:val="superscript"/>
        </w:rPr>
        <w:t xml:space="preserve">21][</w:t>
      </w:r>
      <w:r>
        <w:rPr>
          <w:rFonts w:eastAsia="georgia" w:cs="georgia" w:ascii="georgia" w:hAnsi="georgia"/>
          <w:color w:val="000000"/>
        </w:rPr>
        <w:t xml:space="preserve">24][^23] For this idea, a focused initial target could be:</w:t>
      </w:r>
    </w:p>
    <w:p>
      <w:pPr>
        <w:numPr>
          <w:ilvl w:val="0"/>
          <w:numId w:val="9"/>
        </w:numPr>
        <w:spacing w:line="360" w:before="105" w:after="105" w:lineRule="auto"/>
      </w:pPr>
      <w:r>
        <w:rPr>
          <w:rFonts w:eastAsia="georgia" w:cs="georgia" w:ascii="georgia" w:hAnsi="georgia"/>
          <w:color w:val="000000"/>
          <w:sz w:val="21"/>
        </w:rPr>
        <w:t xml:space="preserve">Salons / aesthetic clinics in Bangalore (HSR, Koramangala, Indiranagar).</w:t>
      </w:r>
    </w:p>
    <w:p>
      <w:pPr>
        <w:numPr>
          <w:ilvl w:val="0"/>
          <w:numId w:val="9"/>
        </w:numPr>
        <w:spacing w:line="360" w:before="105" w:after="105" w:lineRule="auto"/>
      </w:pPr>
      <w:r>
        <w:rPr>
          <w:rFonts w:eastAsia="georgia" w:cs="georgia" w:ascii="georgia" w:hAnsi="georgia"/>
          <w:color w:val="000000"/>
          <w:sz w:val="21"/>
        </w:rPr>
        <w:t xml:space="preserve">Real estate agents focused on specific micro‑markets.</w:t>
      </w:r>
    </w:p>
    <w:p>
      <w:pPr>
        <w:numPr>
          <w:ilvl w:val="0"/>
          <w:numId w:val="9"/>
        </w:numPr>
        <w:spacing w:line="360" w:before="105" w:after="105" w:lineRule="auto"/>
      </w:pPr>
      <w:r>
        <w:rPr>
          <w:rFonts w:eastAsia="georgia" w:cs="georgia" w:ascii="georgia" w:hAnsi="georgia"/>
          <w:color w:val="000000"/>
          <w:sz w:val="21"/>
        </w:rPr>
        <w:t xml:space="preserve">Coaching centers oriented toward exam prep or skills training.</w:t>
      </w:r>
    </w:p>
    <w:p>
      <w:pPr>
        <w:spacing w:line="360" w:after="210" w:lineRule="auto"/>
      </w:pPr>
      <w:r>
        <w:rPr>
          <w:rFonts w:eastAsia="georgia" w:cs="georgia" w:ascii="georgia" w:hAnsi="georgia"/>
          <w:color w:val="000000"/>
        </w:rPr>
        <w:t xml:space="preserve">These segments already use WhatsApp heavily and often rely on Instagram/offline to drive inquiries, making a lead engine immediately relevant.[</w:t>
      </w:r>
      <w:r>
        <w:rPr>
          <w:rFonts w:eastAsia="georgia" w:cs="georgia" w:ascii="georgia" w:hAnsi="georgia"/>
          <w:color w:val="000000"/>
          <w:vertAlign w:val="superscript"/>
        </w:rPr>
        <w:t xml:space="preserve">1][</w:t>
      </w:r>
      <w:r>
        <w:rPr>
          <w:rFonts w:eastAsia="georgia" w:cs="georgia" w:ascii="georgia" w:hAnsi="georgia"/>
          <w:color w:val="000000"/>
        </w:rPr>
        <w:t xml:space="preserve">14][</w:t>
      </w:r>
      <w:r>
        <w:rPr>
          <w:rFonts w:eastAsia="georgia" w:cs="georgia" w:ascii="georgia" w:hAnsi="georgia"/>
          <w:color w:val="000000"/>
          <w:vertAlign w:val="superscript"/>
        </w:rPr>
        <w:t xml:space="preserve">3][</w:t>
      </w:r>
      <w:r>
        <w:rPr>
          <w:rFonts w:eastAsia="georgia" w:cs="georgia" w:ascii="georgia" w:hAnsi="georgia"/>
          <w:color w:val="000000"/>
        </w:rPr>
        <w:t xml:space="preserve">16]</w:t>
      </w:r>
    </w:p>
    <w:p>
      <w:pPr>
        <w:spacing w:line="360" w:before="315" w:after="105" w:lineRule="auto"/>
        <w:ind w:left="-30"/>
        <w:jc w:val="left"/>
      </w:pPr>
      <w:bookmarkStart w:id="22" w:name="sales_motion"/>
      <w:r>
        <w:rPr>
          <w:rFonts w:eastAsia="georgia" w:cs="georgia" w:ascii="georgia" w:hAnsi="georgia"/>
          <w:b/>
          <w:color w:val="000000"/>
          <w:sz w:val="24"/>
        </w:rPr>
        <w:t xml:space="preserve">Sales Motion</w:t>
      </w:r>
      <w:bookmarkEnd w:id="22"/>
    </w:p>
    <w:p>
      <w:pPr>
        <w:numPr>
          <w:ilvl w:val="0"/>
          <w:numId w:val="10"/>
        </w:numPr>
        <w:spacing w:line="360" w:before="105" w:after="105" w:lineRule="auto"/>
      </w:pPr>
      <w:r>
        <w:rPr>
          <w:rFonts w:eastAsia="georgia" w:cs="georgia" w:ascii="georgia" w:hAnsi="georgia"/>
          <w:b/>
          <w:color w:val="000000"/>
          <w:sz w:val="21"/>
        </w:rPr>
        <w:t xml:space="preserve">Outbound direct</w:t>
      </w:r>
      <w:r>
        <w:rPr>
          <w:rFonts w:eastAsia="georgia" w:cs="georgia" w:ascii="georgia" w:hAnsi="georgia"/>
          <w:color w:val="000000"/>
          <w:sz w:val="21"/>
        </w:rPr>
        <w:t xml:space="preserve">: Visit or call local businesses and show a live demo of the bot experience.</w:t>
      </w:r>
    </w:p>
    <w:p>
      <w:pPr>
        <w:numPr>
          <w:ilvl w:val="0"/>
          <w:numId w:val="10"/>
        </w:numPr>
        <w:spacing w:line="360" w:before="105" w:after="105" w:lineRule="auto"/>
      </w:pPr>
      <w:r>
        <w:rPr>
          <w:rFonts w:eastAsia="georgia" w:cs="georgia" w:ascii="georgia" w:hAnsi="georgia"/>
          <w:b/>
          <w:color w:val="000000"/>
          <w:sz w:val="21"/>
        </w:rPr>
        <w:t xml:space="preserve">DM + examples</w:t>
      </w:r>
      <w:r>
        <w:rPr>
          <w:rFonts w:eastAsia="georgia" w:cs="georgia" w:ascii="georgia" w:hAnsi="georgia"/>
          <w:color w:val="000000"/>
          <w:sz w:val="21"/>
        </w:rPr>
        <w:t xml:space="preserve">: Send concise pitches via WhatsApp/Instagram with a screencast demo.</w:t>
      </w:r>
    </w:p>
    <w:p>
      <w:pPr>
        <w:numPr>
          <w:ilvl w:val="0"/>
          <w:numId w:val="10"/>
        </w:numPr>
        <w:spacing w:line="360" w:before="105" w:after="105" w:lineRule="auto"/>
      </w:pPr>
      <w:r>
        <w:rPr>
          <w:rFonts w:eastAsia="georgia" w:cs="georgia" w:ascii="georgia" w:hAnsi="georgia"/>
          <w:b/>
          <w:color w:val="000000"/>
          <w:sz w:val="21"/>
        </w:rPr>
        <w:t xml:space="preserve">Offer risk‑reversed trials</w:t>
      </w:r>
      <w:r>
        <w:rPr>
          <w:rFonts w:eastAsia="georgia" w:cs="georgia" w:ascii="georgia" w:hAnsi="georgia"/>
          <w:color w:val="000000"/>
          <w:sz w:val="21"/>
        </w:rPr>
        <w:t xml:space="preserve">: e.g., “set up in 48 hours, pay only if you see X qualified leads in Y days.”</w:t>
      </w:r>
    </w:p>
    <w:p>
      <w:pPr>
        <w:numPr>
          <w:ilvl w:val="0"/>
          <w:numId w:val="10"/>
        </w:numPr>
        <w:spacing w:line="360" w:before="105" w:after="105" w:lineRule="auto"/>
      </w:pPr>
      <w:r>
        <w:rPr>
          <w:rFonts w:eastAsia="georgia" w:cs="georgia" w:ascii="georgia" w:hAnsi="georgia"/>
          <w:b/>
          <w:color w:val="000000"/>
          <w:sz w:val="21"/>
        </w:rPr>
        <w:t xml:space="preserve">Referrals</w:t>
      </w:r>
      <w:r>
        <w:rPr>
          <w:rFonts w:eastAsia="georgia" w:cs="georgia" w:ascii="georgia" w:hAnsi="georgia"/>
          <w:color w:val="000000"/>
          <w:sz w:val="21"/>
        </w:rPr>
        <w:t xml:space="preserve">: Once a working implementation exists in a niche, leverage referrals and testimonials.</w:t>
      </w:r>
    </w:p>
    <w:p>
      <w:pPr>
        <w:spacing w:line="360" w:after="210" w:lineRule="auto"/>
      </w:pPr>
      <w:r>
        <w:rPr>
          <w:rFonts w:eastAsia="georgia" w:cs="georgia" w:ascii="georgia" w:hAnsi="georgia"/>
          <w:color w:val="000000"/>
        </w:rPr>
        <w:t xml:space="preserve">Articles on WhatsApp lead generation recommend practical tactics such as pairing click‑to‑WhatsApp ads, QR codes, and funnel‑like sequences, which can be included in the playbook you offer to clients.[</w:t>
      </w:r>
      <w:r>
        <w:rPr>
          <w:rFonts w:eastAsia="georgia" w:cs="georgia" w:ascii="georgia" w:hAnsi="georgia"/>
          <w:color w:val="000000"/>
          <w:vertAlign w:val="superscript"/>
        </w:rPr>
        <w:t xml:space="preserve">14][</w:t>
      </w:r>
      <w:r>
        <w:rPr>
          <w:rFonts w:eastAsia="georgia" w:cs="georgia" w:ascii="georgia" w:hAnsi="georgia"/>
          <w:color w:val="000000"/>
        </w:rPr>
        <w:t xml:space="preserve">15][^16]</w:t>
      </w:r>
    </w:p>
    <w:p>
      <w:pPr>
        <w:spacing w:line="360" w:before="315" w:after="105" w:lineRule="auto"/>
        <w:ind w:left="-30"/>
        <w:jc w:val="left"/>
      </w:pPr>
      <w:bookmarkStart w:id="23" w:name="positioning"/>
      <w:r>
        <w:rPr>
          <w:rFonts w:eastAsia="georgia" w:cs="georgia" w:ascii="georgia" w:hAnsi="georgia"/>
          <w:b/>
          <w:color w:val="000000"/>
          <w:sz w:val="24"/>
        </w:rPr>
        <w:t xml:space="preserve">Positioning</w:t>
      </w:r>
      <w:bookmarkEnd w:id="23"/>
    </w:p>
    <w:p>
      <w:pPr>
        <w:spacing w:line="360" w:after="210" w:lineRule="auto"/>
      </w:pPr>
      <w:r>
        <w:rPr>
          <w:rFonts w:eastAsia="georgia" w:cs="georgia" w:ascii="georgia" w:hAnsi="georgia"/>
          <w:color w:val="000000"/>
        </w:rPr>
        <w:t xml:space="preserve">Critical positioning choices:</w:t>
      </w:r>
    </w:p>
    <w:p>
      <w:pPr>
        <w:numPr>
          <w:ilvl w:val="0"/>
          <w:numId w:val="11"/>
        </w:numPr>
        <w:spacing w:line="360" w:before="105" w:after="105" w:lineRule="auto"/>
      </w:pPr>
      <w:r>
        <w:rPr>
          <w:rFonts w:eastAsia="georgia" w:cs="georgia" w:ascii="georgia" w:hAnsi="georgia"/>
          <w:b/>
          <w:color w:val="000000"/>
          <w:sz w:val="21"/>
        </w:rPr>
        <w:t xml:space="preserve">Outcome‑first</w:t>
      </w:r>
      <w:r>
        <w:rPr>
          <w:rFonts w:eastAsia="georgia" w:cs="georgia" w:ascii="georgia" w:hAnsi="georgia"/>
          <w:color w:val="000000"/>
          <w:sz w:val="21"/>
        </w:rPr>
        <w:t xml:space="preserve">: Emphasize more leads and faster response, not “AI” or “chatbot features.”</w:t>
      </w:r>
    </w:p>
    <w:p>
      <w:pPr>
        <w:numPr>
          <w:ilvl w:val="0"/>
          <w:numId w:val="11"/>
        </w:numPr>
        <w:spacing w:line="360" w:before="105" w:after="105" w:lineRule="auto"/>
      </w:pPr>
      <w:r>
        <w:rPr>
          <w:rFonts w:eastAsia="georgia" w:cs="georgia" w:ascii="georgia" w:hAnsi="georgia"/>
          <w:b/>
          <w:color w:val="000000"/>
          <w:sz w:val="21"/>
        </w:rPr>
        <w:t xml:space="preserve">Vertical language</w:t>
      </w:r>
      <w:r>
        <w:rPr>
          <w:rFonts w:eastAsia="georgia" w:cs="georgia" w:ascii="georgia" w:hAnsi="georgia"/>
          <w:color w:val="000000"/>
          <w:sz w:val="21"/>
        </w:rPr>
        <w:t xml:space="preserve">: Use the client’s terminology (“new patient inquiry,” “property lead,” “course enrollment”) to explain benefits.[</w:t>
      </w:r>
      <w:r>
        <w:rPr>
          <w:rFonts w:eastAsia="georgia" w:cs="georgia" w:ascii="georgia" w:hAnsi="georgia"/>
          <w:color w:val="000000"/>
          <w:sz w:val="21"/>
          <w:vertAlign w:val="superscript"/>
        </w:rPr>
        <w:t xml:space="preserve">2][</w:t>
      </w:r>
      <w:r>
        <w:rPr>
          <w:rFonts w:eastAsia="georgia" w:cs="georgia" w:ascii="georgia" w:hAnsi="georgia"/>
          <w:color w:val="000000"/>
          <w:sz w:val="21"/>
        </w:rPr>
        <w:t xml:space="preserve">15]</w:t>
      </w:r>
    </w:p>
    <w:p>
      <w:pPr>
        <w:numPr>
          <w:ilvl w:val="0"/>
          <w:numId w:val="11"/>
        </w:numPr>
        <w:spacing w:line="360" w:before="105" w:after="105" w:lineRule="auto"/>
      </w:pPr>
      <w:r>
        <w:rPr>
          <w:rFonts w:eastAsia="georgia" w:cs="georgia" w:ascii="georgia" w:hAnsi="georgia"/>
          <w:b/>
          <w:color w:val="000000"/>
          <w:sz w:val="21"/>
        </w:rPr>
        <w:t xml:space="preserve">Done‑for‑you</w:t>
      </w:r>
      <w:r>
        <w:rPr>
          <w:rFonts w:eastAsia="georgia" w:cs="georgia" w:ascii="georgia" w:hAnsi="georgia"/>
          <w:color w:val="000000"/>
          <w:sz w:val="21"/>
        </w:rPr>
        <w:t xml:space="preserve">: Make it clear the client does not have to design flows or write prompts.</w:t>
      </w:r>
    </w:p>
    <w:p>
      <w:pPr>
        <w:spacing w:line="360" w:before="315" w:after="105" w:lineRule="auto"/>
        <w:ind w:left="-30"/>
        <w:jc w:val="left"/>
      </w:pPr>
      <w:bookmarkStart w:id="24" w:name="risks_constraints_and_saturation_562a37"/>
      <w:r>
        <w:rPr>
          <w:rFonts w:eastAsia="georgia" w:cs="georgia" w:ascii="georgia" w:hAnsi="georgia"/>
          <w:b/>
          <w:color w:val="000000"/>
          <w:sz w:val="24"/>
        </w:rPr>
        <w:t xml:space="preserve">Risks, Constraints, and Saturation Assessment</w:t>
      </w:r>
      <w:bookmarkEnd w:id="24"/>
    </w:p>
    <w:p>
      <w:pPr>
        <w:spacing w:line="360" w:before="315" w:after="105" w:lineRule="auto"/>
        <w:ind w:left="-30"/>
        <w:jc w:val="left"/>
      </w:pPr>
      <w:bookmarkStart w:id="25" w:name="competitive_saturation_risks"/>
      <w:r>
        <w:rPr>
          <w:rFonts w:eastAsia="georgia" w:cs="georgia" w:ascii="georgia" w:hAnsi="georgia"/>
          <w:b/>
          <w:color w:val="000000"/>
          <w:sz w:val="24"/>
        </w:rPr>
        <w:t xml:space="preserve">Competitive &amp; Saturation Risks</w:t>
      </w:r>
      <w:bookmarkEnd w:id="25"/>
    </w:p>
    <w:p>
      <w:pPr>
        <w:numPr>
          <w:ilvl w:val="0"/>
          <w:numId w:val="12"/>
        </w:numPr>
        <w:spacing w:line="360" w:before="105" w:after="105" w:lineRule="auto"/>
      </w:pPr>
      <w:r>
        <w:rPr>
          <w:rFonts w:eastAsia="georgia" w:cs="georgia" w:ascii="georgia" w:hAnsi="georgia"/>
          <w:b/>
          <w:color w:val="000000"/>
          <w:sz w:val="21"/>
        </w:rPr>
        <w:t xml:space="preserve">Platform competition</w:t>
      </w:r>
      <w:r>
        <w:rPr>
          <w:rFonts w:eastAsia="georgia" w:cs="georgia" w:ascii="georgia" w:hAnsi="georgia"/>
          <w:color w:val="000000"/>
          <w:sz w:val="21"/>
        </w:rPr>
        <w:t xml:space="preserve">: There are many WhatsApp API/chatbot providers and SaaS platforms, which can commoditize infrastructure and lower willingness to pay for generic offerings.[</w:t>
      </w:r>
      <w:r>
        <w:rPr>
          <w:rFonts w:eastAsia="georgia" w:cs="georgia" w:ascii="georgia" w:hAnsi="georgia"/>
          <w:color w:val="000000"/>
          <w:sz w:val="21"/>
          <w:vertAlign w:val="superscript"/>
        </w:rPr>
        <w:t xml:space="preserve">4][</w:t>
      </w:r>
      <w:r>
        <w:rPr>
          <w:rFonts w:eastAsia="georgia" w:cs="georgia" w:ascii="georgia" w:hAnsi="georgia"/>
          <w:color w:val="000000"/>
          <w:sz w:val="21"/>
        </w:rPr>
        <w:t xml:space="preserve">5][^6]</w:t>
      </w:r>
    </w:p>
    <w:p>
      <w:pPr>
        <w:numPr>
          <w:ilvl w:val="0"/>
          <w:numId w:val="12"/>
        </w:numPr>
        <w:spacing w:line="360" w:before="105" w:after="105" w:lineRule="auto"/>
      </w:pPr>
      <w:r>
        <w:rPr>
          <w:rFonts w:eastAsia="georgia" w:cs="georgia" w:ascii="georgia" w:hAnsi="georgia"/>
          <w:b/>
          <w:color w:val="000000"/>
          <w:sz w:val="21"/>
        </w:rPr>
        <w:t xml:space="preserve">Agency competition</w:t>
      </w:r>
      <w:r>
        <w:rPr>
          <w:rFonts w:eastAsia="georgia" w:cs="georgia" w:ascii="georgia" w:hAnsi="georgia"/>
          <w:color w:val="000000"/>
          <w:sz w:val="21"/>
        </w:rPr>
        <w:t xml:space="preserve">: Agencies and freelancers already implement bots for businesses, often bundling it with marketing services.[</w:t>
      </w:r>
      <w:r>
        <w:rPr>
          <w:rFonts w:eastAsia="georgia" w:cs="georgia" w:ascii="georgia" w:hAnsi="georgia"/>
          <w:color w:val="000000"/>
          <w:sz w:val="21"/>
          <w:vertAlign w:val="superscript"/>
        </w:rPr>
        <w:t xml:space="preserve">1][</w:t>
      </w:r>
      <w:r>
        <w:rPr>
          <w:rFonts w:eastAsia="georgia" w:cs="georgia" w:ascii="georgia" w:hAnsi="georgia"/>
          <w:color w:val="000000"/>
          <w:sz w:val="21"/>
        </w:rPr>
        <w:t xml:space="preserve">17]</w:t>
      </w:r>
    </w:p>
    <w:p>
      <w:pPr>
        <w:numPr>
          <w:ilvl w:val="0"/>
          <w:numId w:val="12"/>
        </w:numPr>
        <w:spacing w:line="360" w:before="105" w:after="105" w:lineRule="auto"/>
      </w:pPr>
      <w:r>
        <w:rPr>
          <w:rFonts w:eastAsia="georgia" w:cs="georgia" w:ascii="georgia" w:hAnsi="georgia"/>
          <w:b/>
          <w:color w:val="000000"/>
          <w:sz w:val="21"/>
        </w:rPr>
        <w:t xml:space="preserve">DIY risk</w:t>
      </w:r>
      <w:r>
        <w:rPr>
          <w:rFonts w:eastAsia="georgia" w:cs="georgia" w:ascii="georgia" w:hAnsi="georgia"/>
          <w:color w:val="000000"/>
          <w:sz w:val="21"/>
        </w:rPr>
        <w:t xml:space="preserve">: Some businesses may attempt to use low‑cost tools themselves instead of paying for specialized services.[</w:t>
      </w:r>
      <w:r>
        <w:rPr>
          <w:rFonts w:eastAsia="georgia" w:cs="georgia" w:ascii="georgia" w:hAnsi="georgia"/>
          <w:color w:val="000000"/>
          <w:sz w:val="21"/>
          <w:vertAlign w:val="superscript"/>
        </w:rPr>
        <w:t xml:space="preserve">1][</w:t>
      </w:r>
      <w:r>
        <w:rPr>
          <w:rFonts w:eastAsia="georgia" w:cs="georgia" w:ascii="georgia" w:hAnsi="georgia"/>
          <w:color w:val="000000"/>
          <w:sz w:val="21"/>
        </w:rPr>
        <w:t xml:space="preserve">3]</w:t>
      </w:r>
    </w:p>
    <w:p>
      <w:pPr>
        <w:spacing w:line="360" w:after="210" w:lineRule="auto"/>
      </w:pPr>
      <w:r>
        <w:rPr>
          <w:rFonts w:eastAsia="georgia" w:cs="georgia" w:ascii="georgia" w:hAnsi="georgia"/>
          <w:color w:val="000000"/>
        </w:rPr>
        <w:t xml:space="preserve">However, these risks are mitigated by focusing on:</w:t>
      </w:r>
    </w:p>
    <w:p>
      <w:pPr>
        <w:numPr>
          <w:ilvl w:val="0"/>
          <w:numId w:val="13"/>
        </w:numPr>
        <w:spacing w:line="360" w:before="105" w:after="105" w:lineRule="auto"/>
      </w:pPr>
      <w:r>
        <w:rPr>
          <w:rFonts w:eastAsia="georgia" w:cs="georgia" w:ascii="georgia" w:hAnsi="georgia"/>
          <w:color w:val="000000"/>
          <w:sz w:val="21"/>
        </w:rPr>
        <w:t xml:space="preserve">Outcome‑oriented, vertical solutions rather than technical features.</w:t>
      </w:r>
    </w:p>
    <w:p>
      <w:pPr>
        <w:numPr>
          <w:ilvl w:val="0"/>
          <w:numId w:val="13"/>
        </w:numPr>
        <w:spacing w:line="360" w:before="105" w:after="105" w:lineRule="auto"/>
      </w:pPr>
      <w:r>
        <w:rPr>
          <w:rFonts w:eastAsia="georgia" w:cs="georgia" w:ascii="georgia" w:hAnsi="georgia"/>
          <w:color w:val="000000"/>
          <w:sz w:val="21"/>
        </w:rPr>
        <w:t xml:space="preserve">Under‑served long‑tail segments instead of large enterprises.</w:t>
      </w:r>
    </w:p>
    <w:p>
      <w:pPr>
        <w:numPr>
          <w:ilvl w:val="0"/>
          <w:numId w:val="13"/>
        </w:numPr>
        <w:spacing w:line="360" w:before="105" w:after="105" w:lineRule="auto"/>
      </w:pPr>
      <w:r>
        <w:rPr>
          <w:rFonts w:eastAsia="georgia" w:cs="georgia" w:ascii="georgia" w:hAnsi="georgia"/>
          <w:color w:val="000000"/>
          <w:sz w:val="21"/>
        </w:rPr>
        <w:t xml:space="preserve">Speed and simplicity (48‑hour setup and simple pricing) as differentiators.</w:t>
      </w:r>
    </w:p>
    <w:p>
      <w:pPr>
        <w:spacing w:line="360" w:before="315" w:after="105" w:lineRule="auto"/>
        <w:ind w:left="-30"/>
        <w:jc w:val="left"/>
      </w:pPr>
      <w:bookmarkStart w:id="26" w:name="operational_regulatory_constraints"/>
      <w:r>
        <w:rPr>
          <w:rFonts w:eastAsia="georgia" w:cs="georgia" w:ascii="georgia" w:hAnsi="georgia"/>
          <w:b/>
          <w:color w:val="000000"/>
          <w:sz w:val="24"/>
        </w:rPr>
        <w:t xml:space="preserve">Operational &amp; Regulatory Constraints</w:t>
      </w:r>
      <w:bookmarkEnd w:id="26"/>
    </w:p>
    <w:p>
      <w:pPr>
        <w:numPr>
          <w:ilvl w:val="0"/>
          <w:numId w:val="14"/>
        </w:numPr>
        <w:spacing w:line="360" w:before="105" w:after="105" w:lineRule="auto"/>
      </w:pPr>
      <w:r>
        <w:rPr>
          <w:rFonts w:eastAsia="georgia" w:cs="georgia" w:ascii="georgia" w:hAnsi="georgia"/>
          <w:b/>
          <w:color w:val="000000"/>
          <w:sz w:val="21"/>
        </w:rPr>
        <w:t xml:space="preserve">WhatsApp Business API onboarding</w:t>
      </w:r>
      <w:r>
        <w:rPr>
          <w:rFonts w:eastAsia="georgia" w:cs="georgia" w:ascii="georgia" w:hAnsi="georgia"/>
          <w:color w:val="000000"/>
          <w:sz w:val="21"/>
        </w:rPr>
        <w:t xml:space="preserve">: Requires compliance with Facebook/Meta policies and often a provider intermediary.[</w:t>
      </w:r>
      <w:r>
        <w:rPr>
          <w:rFonts w:eastAsia="georgia" w:cs="georgia" w:ascii="georgia" w:hAnsi="georgia"/>
          <w:color w:val="000000"/>
          <w:sz w:val="21"/>
          <w:vertAlign w:val="superscript"/>
        </w:rPr>
        <w:t xml:space="preserve">1][</w:t>
      </w:r>
      <w:r>
        <w:rPr>
          <w:rFonts w:eastAsia="georgia" w:cs="georgia" w:ascii="georgia" w:hAnsi="georgia"/>
          <w:color w:val="000000"/>
          <w:sz w:val="21"/>
        </w:rPr>
        <w:t xml:space="preserve">3][^6]</w:t>
      </w:r>
    </w:p>
    <w:p>
      <w:pPr>
        <w:numPr>
          <w:ilvl w:val="0"/>
          <w:numId w:val="14"/>
        </w:numPr>
        <w:spacing w:line="360" w:before="105" w:after="105" w:lineRule="auto"/>
      </w:pPr>
      <w:r>
        <w:rPr>
          <w:rFonts w:eastAsia="georgia" w:cs="georgia" w:ascii="georgia" w:hAnsi="georgia"/>
          <w:b/>
          <w:color w:val="000000"/>
          <w:sz w:val="21"/>
        </w:rPr>
        <w:t xml:space="preserve">Template approvals and opt‑in rules</w:t>
      </w:r>
      <w:r>
        <w:rPr>
          <w:rFonts w:eastAsia="georgia" w:cs="georgia" w:ascii="georgia" w:hAnsi="georgia"/>
          <w:color w:val="000000"/>
          <w:sz w:val="21"/>
        </w:rPr>
        <w:t xml:space="preserve">: Template messages for outbound notifications need approval, and users must opt‑in for certain types of messages.[</w:t>
      </w:r>
      <w:r>
        <w:rPr>
          <w:rFonts w:eastAsia="georgia" w:cs="georgia" w:ascii="georgia" w:hAnsi="georgia"/>
          <w:color w:val="000000"/>
          <w:sz w:val="21"/>
          <w:vertAlign w:val="superscript"/>
        </w:rPr>
        <w:t xml:space="preserve">3][</w:t>
      </w:r>
      <w:r>
        <w:rPr>
          <w:rFonts w:eastAsia="georgia" w:cs="georgia" w:ascii="georgia" w:hAnsi="georgia"/>
          <w:color w:val="000000"/>
          <w:sz w:val="21"/>
        </w:rPr>
        <w:t xml:space="preserve">7]</w:t>
      </w:r>
    </w:p>
    <w:p>
      <w:pPr>
        <w:numPr>
          <w:ilvl w:val="0"/>
          <w:numId w:val="14"/>
        </w:numPr>
        <w:spacing w:line="360" w:before="105" w:after="105" w:lineRule="auto"/>
      </w:pPr>
      <w:r>
        <w:rPr>
          <w:rFonts w:eastAsia="georgia" w:cs="georgia" w:ascii="georgia" w:hAnsi="georgia"/>
          <w:b/>
          <w:color w:val="000000"/>
          <w:sz w:val="21"/>
        </w:rPr>
        <w:t xml:space="preserve">AI reliability</w:t>
      </w:r>
      <w:r>
        <w:rPr>
          <w:rFonts w:eastAsia="georgia" w:cs="georgia" w:ascii="georgia" w:hAnsi="georgia"/>
          <w:color w:val="000000"/>
          <w:sz w:val="21"/>
        </w:rPr>
        <w:t xml:space="preserve">: Over‑reliance on generative AI for critical information (e.g., medical advice) could create risk; flows must be carefully constrained and disclaimers clearly communicated.[</w:t>
      </w:r>
      <w:r>
        <w:rPr>
          <w:rFonts w:eastAsia="georgia" w:cs="georgia" w:ascii="georgia" w:hAnsi="georgia"/>
          <w:color w:val="000000"/>
          <w:sz w:val="21"/>
          <w:vertAlign w:val="superscript"/>
        </w:rPr>
        <w:t xml:space="preserve">8][</w:t>
      </w:r>
      <w:r>
        <w:rPr>
          <w:rFonts w:eastAsia="georgia" w:cs="georgia" w:ascii="georgia" w:hAnsi="georgia"/>
          <w:color w:val="000000"/>
          <w:sz w:val="21"/>
        </w:rPr>
        <w:t xml:space="preserve">9][^10]</w:t>
      </w:r>
    </w:p>
    <w:p>
      <w:pPr>
        <w:spacing w:line="360" w:before="315" w:after="105" w:lineRule="auto"/>
        <w:ind w:left="-30"/>
        <w:jc w:val="left"/>
      </w:pPr>
      <w:bookmarkStart w:id="27" w:name="execution_risks"/>
      <w:r>
        <w:rPr>
          <w:rFonts w:eastAsia="georgia" w:cs="georgia" w:ascii="georgia" w:hAnsi="georgia"/>
          <w:b/>
          <w:color w:val="000000"/>
          <w:sz w:val="24"/>
        </w:rPr>
        <w:t xml:space="preserve">Execution Risks</w:t>
      </w:r>
      <w:bookmarkEnd w:id="27"/>
    </w:p>
    <w:p>
      <w:pPr>
        <w:numPr>
          <w:ilvl w:val="0"/>
          <w:numId w:val="15"/>
        </w:numPr>
        <w:spacing w:line="360" w:before="105" w:after="105" w:lineRule="auto"/>
      </w:pPr>
      <w:r>
        <w:rPr>
          <w:rFonts w:eastAsia="georgia" w:cs="georgia" w:ascii="georgia" w:hAnsi="georgia"/>
          <w:color w:val="000000"/>
          <w:sz w:val="21"/>
        </w:rPr>
        <w:t xml:space="preserve">Difficulty in acquiring the first few paying clients if sales skills and local networks are limited.</w:t>
      </w:r>
    </w:p>
    <w:p>
      <w:pPr>
        <w:numPr>
          <w:ilvl w:val="0"/>
          <w:numId w:val="15"/>
        </w:numPr>
        <w:spacing w:line="360" w:before="105" w:after="105" w:lineRule="auto"/>
      </w:pPr>
      <w:r>
        <w:rPr>
          <w:rFonts w:eastAsia="georgia" w:cs="georgia" w:ascii="georgia" w:hAnsi="georgia"/>
          <w:color w:val="000000"/>
          <w:sz w:val="21"/>
        </w:rPr>
        <w:t xml:space="preserve">Need to iterate flows per business, which may be more hands‑on than pure software.</w:t>
      </w:r>
    </w:p>
    <w:p>
      <w:pPr>
        <w:numPr>
          <w:ilvl w:val="0"/>
          <w:numId w:val="15"/>
        </w:numPr>
        <w:spacing w:line="360" w:before="105" w:after="105" w:lineRule="auto"/>
      </w:pPr>
      <w:r>
        <w:rPr>
          <w:rFonts w:eastAsia="georgia" w:cs="georgia" w:ascii="georgia" w:hAnsi="georgia"/>
          <w:color w:val="000000"/>
          <w:sz w:val="21"/>
        </w:rPr>
        <w:t xml:space="preserve">Potential fragmentation if too many niches are pursued simultaneously.</w:t>
      </w:r>
    </w:p>
    <w:p>
      <w:pPr>
        <w:spacing w:line="360" w:before="315" w:after="105" w:lineRule="auto"/>
        <w:ind w:left="-30"/>
        <w:jc w:val="left"/>
      </w:pPr>
      <w:bookmarkStart w:id="28" w:name="is_this_market_untapped"/>
      <w:r>
        <w:rPr>
          <w:rFonts w:eastAsia="georgia" w:cs="georgia" w:ascii="georgia" w:hAnsi="georgia"/>
          <w:b/>
          <w:color w:val="000000"/>
          <w:sz w:val="24"/>
        </w:rPr>
        <w:t xml:space="preserve">Is This Market “Untapped”?</w:t>
      </w:r>
      <w:bookmarkEnd w:id="28"/>
    </w:p>
    <w:p>
      <w:pPr>
        <w:spacing w:line="360" w:after="210" w:lineRule="auto"/>
      </w:pPr>
      <w:r>
        <w:rPr>
          <w:rFonts w:eastAsia="georgia" w:cs="georgia" w:ascii="georgia" w:hAnsi="georgia"/>
          <w:color w:val="000000"/>
        </w:rPr>
        <w:t xml:space="preserve">Strictly speaking, the market is </w:t>
      </w:r>
      <w:r>
        <w:rPr>
          <w:rFonts w:eastAsia="georgia" w:cs="georgia" w:ascii="georgia" w:hAnsi="georgia"/>
          <w:b/>
          <w:color w:val="000000"/>
        </w:rPr>
        <w:t xml:space="preserve">not untapped</w:t>
      </w:r>
      <w:r>
        <w:rPr>
          <w:rFonts w:eastAsia="georgia" w:cs="georgia" w:ascii="georgia" w:hAnsi="georgia"/>
          <w:color w:val="000000"/>
        </w:rPr>
        <w:t xml:space="preserve">:</w:t>
      </w:r>
    </w:p>
    <w:p>
      <w:pPr>
        <w:numPr>
          <w:ilvl w:val="0"/>
          <w:numId w:val="16"/>
        </w:numPr>
        <w:spacing w:line="360" w:before="105" w:after="105" w:lineRule="auto"/>
      </w:pPr>
      <w:r>
        <w:rPr>
          <w:rFonts w:eastAsia="georgia" w:cs="georgia" w:ascii="georgia" w:hAnsi="georgia"/>
          <w:color w:val="000000"/>
          <w:sz w:val="21"/>
        </w:rPr>
        <w:t xml:space="preserve">There are numerous WhatsApp Business API providers and chatbot platforms available in India and worldwide, many of which advertise lead generation and sales automation.[</w:t>
      </w:r>
      <w:r>
        <w:rPr>
          <w:rFonts w:eastAsia="georgia" w:cs="georgia" w:ascii="georgia" w:hAnsi="georgia"/>
          <w:color w:val="000000"/>
          <w:sz w:val="21"/>
          <w:vertAlign w:val="superscript"/>
        </w:rPr>
        <w:t xml:space="preserve">12][</w:t>
      </w:r>
      <w:r>
        <w:rPr>
          <w:rFonts w:eastAsia="georgia" w:cs="georgia" w:ascii="georgia" w:hAnsi="georgia"/>
          <w:color w:val="000000"/>
          <w:sz w:val="21"/>
        </w:rPr>
        <w:t xml:space="preserve">13][</w:t>
      </w:r>
      <w:r>
        <w:rPr>
          <w:rFonts w:eastAsia="georgia" w:cs="georgia" w:ascii="georgia" w:hAnsi="georgia"/>
          <w:color w:val="000000"/>
          <w:sz w:val="21"/>
          <w:vertAlign w:val="superscript"/>
        </w:rPr>
        <w:t xml:space="preserve">4][</w:t>
      </w:r>
      <w:r>
        <w:rPr>
          <w:rFonts w:eastAsia="georgia" w:cs="georgia" w:ascii="georgia" w:hAnsi="georgia"/>
          <w:color w:val="000000"/>
          <w:sz w:val="21"/>
        </w:rPr>
        <w:t xml:space="preserve">5][^6]</w:t>
      </w:r>
    </w:p>
    <w:p>
      <w:pPr>
        <w:numPr>
          <w:ilvl w:val="0"/>
          <w:numId w:val="16"/>
        </w:numPr>
        <w:spacing w:line="360" w:before="105" w:after="105" w:lineRule="auto"/>
      </w:pPr>
      <w:r>
        <w:rPr>
          <w:rFonts w:eastAsia="georgia" w:cs="georgia" w:ascii="georgia" w:hAnsi="georgia"/>
          <w:color w:val="000000"/>
          <w:sz w:val="21"/>
        </w:rPr>
        <w:t xml:space="preserve">There are agencies and service providers that build custom WhatsApp bots for SMEs.</w:t>
      </w:r>
    </w:p>
    <w:p>
      <w:pPr>
        <w:spacing w:line="360" w:after="210" w:lineRule="auto"/>
      </w:pPr>
      <w:r>
        <w:rPr>
          <w:rFonts w:eastAsia="georgia" w:cs="georgia" w:ascii="georgia" w:hAnsi="georgia"/>
          <w:color w:val="000000"/>
        </w:rPr>
        <w:t xml:space="preserve">However, several layers within the market are still </w:t>
      </w:r>
      <w:r>
        <w:rPr>
          <w:rFonts w:eastAsia="georgia" w:cs="georgia" w:ascii="georgia" w:hAnsi="georgia"/>
          <w:b/>
          <w:color w:val="000000"/>
        </w:rPr>
        <w:t xml:space="preserve">relatively under‑served</w:t>
      </w:r>
      <w:r>
        <w:rPr>
          <w:rFonts w:eastAsia="georgia" w:cs="georgia" w:ascii="georgia" w:hAnsi="georgia"/>
          <w:color w:val="000000"/>
        </w:rPr>
        <w:t xml:space="preserve">:</w:t>
      </w:r>
    </w:p>
    <w:p>
      <w:pPr>
        <w:numPr>
          <w:ilvl w:val="0"/>
          <w:numId w:val="17"/>
        </w:numPr>
        <w:spacing w:line="360" w:before="105" w:after="105" w:lineRule="auto"/>
      </w:pPr>
      <w:r>
        <w:rPr>
          <w:rFonts w:eastAsia="georgia" w:cs="georgia" w:ascii="georgia" w:hAnsi="georgia"/>
          <w:color w:val="000000"/>
          <w:sz w:val="21"/>
        </w:rPr>
        <w:t xml:space="preserve">Small local businesses that rely on WhatsApp but have not adopted structured automation beyond basic Business profiles.[</w:t>
      </w:r>
      <w:r>
        <w:rPr>
          <w:rFonts w:eastAsia="georgia" w:cs="georgia" w:ascii="georgia" w:hAnsi="georgia"/>
          <w:color w:val="000000"/>
          <w:sz w:val="21"/>
          <w:vertAlign w:val="superscript"/>
        </w:rPr>
        <w:t xml:space="preserve">1][</w:t>
      </w:r>
      <w:r>
        <w:rPr>
          <w:rFonts w:eastAsia="georgia" w:cs="georgia" w:ascii="georgia" w:hAnsi="georgia"/>
          <w:color w:val="000000"/>
          <w:sz w:val="21"/>
        </w:rPr>
        <w:t xml:space="preserve">3]</w:t>
      </w:r>
    </w:p>
    <w:p>
      <w:pPr>
        <w:numPr>
          <w:ilvl w:val="0"/>
          <w:numId w:val="17"/>
        </w:numPr>
        <w:spacing w:line="360" w:before="105" w:after="105" w:lineRule="auto"/>
      </w:pPr>
      <w:r>
        <w:rPr>
          <w:rFonts w:eastAsia="georgia" w:cs="georgia" w:ascii="georgia" w:hAnsi="georgia"/>
          <w:color w:val="000000"/>
          <w:sz w:val="21"/>
        </w:rPr>
        <w:t xml:space="preserve">Vertical‑specific, opinionated lead engines with proven flows for one domain (e.g., clinics or real estate agents in a specific city) rather than generic bots.[</w:t>
      </w:r>
      <w:r>
        <w:rPr>
          <w:rFonts w:eastAsia="georgia" w:cs="georgia" w:ascii="georgia" w:hAnsi="georgia"/>
          <w:color w:val="000000"/>
          <w:sz w:val="21"/>
          <w:vertAlign w:val="superscript"/>
        </w:rPr>
        <w:t xml:space="preserve">2][</w:t>
      </w:r>
      <w:r>
        <w:rPr>
          <w:rFonts w:eastAsia="georgia" w:cs="georgia" w:ascii="georgia" w:hAnsi="georgia"/>
          <w:color w:val="000000"/>
          <w:sz w:val="21"/>
        </w:rPr>
        <w:t xml:space="preserve">15]</w:t>
      </w:r>
    </w:p>
    <w:p>
      <w:pPr>
        <w:numPr>
          <w:ilvl w:val="0"/>
          <w:numId w:val="17"/>
        </w:numPr>
        <w:spacing w:line="360" w:before="105" w:after="105" w:lineRule="auto"/>
      </w:pPr>
      <w:r>
        <w:rPr>
          <w:rFonts w:eastAsia="georgia" w:cs="georgia" w:ascii="georgia" w:hAnsi="georgia"/>
          <w:color w:val="000000"/>
          <w:sz w:val="21"/>
        </w:rPr>
        <w:t xml:space="preserve">Productized, outcome‑focused offers that bundle tools + implementation + ongoing optimization with simple, transparent pricing.</w:t>
      </w:r>
    </w:p>
    <w:p>
      <w:pPr>
        <w:spacing w:line="360" w:after="210" w:lineRule="auto"/>
      </w:pPr>
      <w:r>
        <w:rPr>
          <w:rFonts w:eastAsia="georgia" w:cs="georgia" w:ascii="georgia" w:hAnsi="georgia"/>
          <w:color w:val="000000"/>
        </w:rPr>
        <w:t xml:space="preserve">Thus, the opportunity is </w:t>
      </w:r>
      <w:r>
        <w:rPr>
          <w:rFonts w:eastAsia="georgia" w:cs="georgia" w:ascii="georgia" w:hAnsi="georgia"/>
          <w:b/>
          <w:color w:val="000000"/>
        </w:rPr>
        <w:t xml:space="preserve">not in inventing a new channel</w:t>
      </w:r>
      <w:r>
        <w:rPr>
          <w:rFonts w:eastAsia="georgia" w:cs="georgia" w:ascii="georgia" w:hAnsi="georgia"/>
          <w:color w:val="000000"/>
        </w:rPr>
        <w:t xml:space="preserve">, but in packaging and delivering existing capabilities in a more focused, accessible way for a specific segment.</w:t>
      </w:r>
    </w:p>
    <w:p>
      <w:pPr>
        <w:spacing w:line="360" w:before="315" w:after="105" w:lineRule="auto"/>
        <w:ind w:left="-30"/>
        <w:jc w:val="left"/>
      </w:pPr>
      <w:bookmarkStart w:id="29" w:name="conclusion"/>
      <w:r>
        <w:rPr>
          <w:rFonts w:eastAsia="georgia" w:cs="georgia" w:ascii="georgia" w:hAnsi="georgia"/>
          <w:b/>
          <w:color w:val="000000"/>
          <w:sz w:val="24"/>
        </w:rPr>
        <w:t xml:space="preserve">Conclusion</w:t>
      </w:r>
      <w:bookmarkEnd w:id="29"/>
    </w:p>
    <w:p>
      <w:pPr>
        <w:spacing w:line="360" w:after="210" w:lineRule="auto"/>
      </w:pPr>
      <w:r>
        <w:rPr>
          <w:rFonts w:eastAsia="georgia" w:cs="georgia" w:ascii="georgia" w:hAnsi="georgia"/>
          <w:color w:val="000000"/>
        </w:rPr>
        <w:t xml:space="preserve">The idea of an </w:t>
      </w:r>
      <w:r>
        <w:rPr>
          <w:rFonts w:eastAsia="georgia" w:cs="georgia" w:ascii="georgia" w:hAnsi="georgia"/>
          <w:b/>
          <w:color w:val="000000"/>
        </w:rPr>
        <w:t xml:space="preserve">AI WhatsApp lead engine for Indian local/service businesses</w:t>
      </w:r>
      <w:r>
        <w:rPr>
          <w:rFonts w:eastAsia="georgia" w:cs="georgia" w:ascii="georgia" w:hAnsi="georgia"/>
          <w:color w:val="000000"/>
        </w:rPr>
        <w:t xml:space="preserve"> sits at the intersection of strong trends: widespread WhatsApp usage, growing adoption of business automation and chatbots, and an ongoing need for better lead capture and qualification among SMEs.[</w:t>
      </w:r>
      <w:r>
        <w:rPr>
          <w:rFonts w:eastAsia="georgia" w:cs="georgia" w:ascii="georgia" w:hAnsi="georgia"/>
          <w:color w:val="000000"/>
          <w:vertAlign w:val="superscript"/>
        </w:rPr>
        <w:t xml:space="preserve">1][</w:t>
      </w:r>
      <w:r>
        <w:rPr>
          <w:rFonts w:eastAsia="georgia" w:cs="georgia" w:ascii="georgia" w:hAnsi="georgia"/>
          <w:color w:val="000000"/>
        </w:rPr>
        <w:t xml:space="preserve">2][</w:t>
      </w:r>
      <w:r>
        <w:rPr>
          <w:rFonts w:eastAsia="georgia" w:cs="georgia" w:ascii="georgia" w:hAnsi="georgia"/>
          <w:color w:val="000000"/>
          <w:vertAlign w:val="superscript"/>
        </w:rPr>
        <w:t xml:space="preserve">3][</w:t>
      </w:r>
      <w:r>
        <w:rPr>
          <w:rFonts w:eastAsia="georgia" w:cs="georgia" w:ascii="georgia" w:hAnsi="georgia"/>
          <w:color w:val="000000"/>
        </w:rPr>
        <w:t xml:space="preserve">7] The market is competitive and not fully untapped at the infrastructure level, but there is meaningful whitespace for verticalized, outcome‑driven, done‑for‑you offerings targeting specific niches and geographies.[</w:t>
      </w:r>
      <w:r>
        <w:rPr>
          <w:rFonts w:eastAsia="georgia" w:cs="georgia" w:ascii="georgia" w:hAnsi="georgia"/>
          <w:color w:val="000000"/>
          <w:vertAlign w:val="superscript"/>
        </w:rPr>
        <w:t xml:space="preserve">4][</w:t>
      </w:r>
      <w:r>
        <w:rPr>
          <w:rFonts w:eastAsia="georgia" w:cs="georgia" w:ascii="georgia" w:hAnsi="georgia"/>
          <w:color w:val="000000"/>
        </w:rPr>
        <w:t xml:space="preserve">5][^6]</w:t>
      </w:r>
    </w:p>
    <w:p>
      <w:pPr>
        <w:spacing w:line="360" w:after="210" w:lineRule="auto"/>
      </w:pPr>
      <w:r>
        <w:rPr>
          <w:rFonts w:eastAsia="georgia" w:cs="georgia" w:ascii="georgia" w:hAnsi="georgia"/>
          <w:color w:val="000000"/>
        </w:rPr>
        <w:t xml:space="preserve">A solo founder using no‑code tools and existing WhatsApp providers can realistically ship a targeted MVP within 1–2 weeks and begin monetizing quickly if they focus on a narrow niche and execute a direct, sales‑driven go‑to‑market strategy.[</w:t>
      </w:r>
      <w:r>
        <w:rPr>
          <w:rFonts w:eastAsia="georgia" w:cs="georgia" w:ascii="georgia" w:hAnsi="georgia"/>
          <w:color w:val="000000"/>
          <w:vertAlign w:val="superscript"/>
        </w:rPr>
        <w:t xml:space="preserve">18][</w:t>
      </w:r>
      <w:r>
        <w:rPr>
          <w:rFonts w:eastAsia="georgia" w:cs="georgia" w:ascii="georgia" w:hAnsi="georgia"/>
          <w:color w:val="000000"/>
        </w:rPr>
        <w:t xml:space="preserve">1][</w:t>
      </w:r>
      <w:r>
        <w:rPr>
          <w:rFonts w:eastAsia="georgia" w:cs="georgia" w:ascii="georgia" w:hAnsi="georgia"/>
          <w:color w:val="000000"/>
          <w:vertAlign w:val="superscript"/>
        </w:rPr>
        <w:t xml:space="preserve">2][</w:t>
      </w:r>
      <w:r>
        <w:rPr>
          <w:rFonts w:eastAsia="georgia" w:cs="georgia" w:ascii="georgia" w:hAnsi="georgia"/>
          <w:color w:val="000000"/>
        </w:rPr>
        <w:t xml:space="preserve">3] The idea carries execution risk and competition, but compared with many AI and physical product concepts, it offers a relatively fast path to revenue and a clear opportunity to carve out a defensible position via domain knowledge, playbooks, and localized relationships.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references"/>
      <w:r>
        <w:rPr>
          <w:rFonts w:eastAsia="georgia" w:cs="georgia" w:ascii="georgia" w:hAnsi="georgia"/>
          <w:b/>
          <w:color w:val="000000"/>
          <w:sz w:val="24"/>
        </w:rPr>
        <w:t xml:space="preserve">References</w:t>
      </w:r>
      <w:bookmarkEnd w:id="30"/>
    </w:p>
    <w:p>
      <w:pPr>
        <w:numPr>
          <w:ilvl w:val="0"/>
          <w:numId w:val="18"/>
        </w:numPr>
        <w:spacing w:line="360" w:after="210" w:lineRule="auto"/>
      </w:pPr>
      <w:hyperlink r:id="rId5">
        <w:r>
          <w:rPr>
            <w:rFonts w:eastAsia="helvetica neue" w:cs="helvetica neue" w:ascii="helvetica neue" w:hAnsi="helvetica neue"/>
            <w:color w:val="#000"/>
            <w:sz w:val="21"/>
            <w:u w:val="single"/>
          </w:rPr>
          <w:t xml:space="preserve">WhatsApp Chatbot for Business Automation in India (2026 Guide)</w:t>
        </w:r>
      </w:hyperlink>
      <w:r>
        <w:rPr>
          <w:rFonts w:eastAsia="georgia" w:cs="georgia" w:ascii="georgia" w:hAnsi="georgia"/>
          <w:color w:val="000000"/>
          <w:sz w:val="21"/>
        </w:rPr>
        <w:t xml:space="preserve"> - Automate conversations with a smart WhatsApp chatbot for business in India 2026. Learn how MessageBo...</w:t>
      </w:r>
    </w:p>
    <w:p>
      <w:pPr>
        <w:numPr>
          <w:ilvl w:val="0"/>
          <w:numId w:val="18"/>
        </w:numPr>
        <w:spacing w:line="360" w:after="210" w:lineRule="auto"/>
      </w:pPr>
      <w:hyperlink r:id="rId6">
        <w:r>
          <w:rPr>
            <w:rFonts w:eastAsia="helvetica neue" w:cs="helvetica neue" w:ascii="helvetica neue" w:hAnsi="helvetica neue"/>
            <w:color w:val="#000"/>
            <w:sz w:val="21"/>
            <w:u w:val="single"/>
          </w:rPr>
          <w:t xml:space="preserve">AI Agents for Leads on WhatsApp: A 2026 Guide</w:t>
        </w:r>
      </w:hyperlink>
      <w:r>
        <w:rPr>
          <w:rFonts w:eastAsia="georgia" w:cs="georgia" w:ascii="georgia" w:hAnsi="georgia"/>
          <w:color w:val="000000"/>
          <w:sz w:val="21"/>
        </w:rPr>
        <w:t xml:space="preserve"> - Learn how to generate and qualify leads with conversational AI and WhatsApp Business. Strategies, It...</w:t>
      </w:r>
    </w:p>
    <w:p>
      <w:pPr>
        <w:numPr>
          <w:ilvl w:val="0"/>
          <w:numId w:val="18"/>
        </w:numPr>
        <w:spacing w:line="360" w:after="210" w:lineRule="auto"/>
      </w:pPr>
      <w:hyperlink r:id="rId7">
        <w:r>
          <w:rPr>
            <w:rFonts w:eastAsia="helvetica neue" w:cs="helvetica neue" w:ascii="helvetica neue" w:hAnsi="helvetica neue"/>
            <w:color w:val="#000"/>
            <w:sz w:val="21"/>
            <w:u w:val="single"/>
          </w:rPr>
          <w:t xml:space="preserve">WhatsApp Marketing Automation: Complete Guide 2026 - AiSensy</w:t>
        </w:r>
      </w:hyperlink>
      <w:r>
        <w:rPr>
          <w:rFonts w:eastAsia="georgia" w:cs="georgia" w:ascii="georgia" w:hAnsi="georgia"/>
          <w:color w:val="000000"/>
          <w:sz w:val="21"/>
        </w:rPr>
        <w:t xml:space="preserve"> - See how WhatsApp marketing automation can transform your customer engagement strategy, increase conv...</w:t>
      </w:r>
    </w:p>
    <w:p>
      <w:pPr>
        <w:numPr>
          <w:ilvl w:val="0"/>
          <w:numId w:val="18"/>
        </w:numPr>
        <w:spacing w:line="360" w:after="210" w:lineRule="auto"/>
      </w:pPr>
      <w:hyperlink r:id="rId8">
        <w:r>
          <w:rPr>
            <w:rFonts w:eastAsia="helvetica neue" w:cs="helvetica neue" w:ascii="helvetica neue" w:hAnsi="helvetica neue"/>
            <w:color w:val="#000"/>
            <w:sz w:val="21"/>
            <w:u w:val="single"/>
          </w:rPr>
          <w:t xml:space="preserve">Top 10 WhatsApp Chatbot Providers in India (2025) - Chat ON Desk</w:t>
        </w:r>
      </w:hyperlink>
      <w:r>
        <w:rPr>
          <w:rFonts w:eastAsia="georgia" w:cs="georgia" w:ascii="georgia" w:hAnsi="georgia"/>
          <w:color w:val="000000"/>
          <w:sz w:val="21"/>
        </w:rPr>
        <w:t xml:space="preserve"> - Discover top 10 WhatsApp chatbot providers in India 2025. Compare pricing, features, no-code builder...</w:t>
      </w:r>
    </w:p>
    <w:p>
      <w:pPr>
        <w:numPr>
          <w:ilvl w:val="0"/>
          <w:numId w:val="18"/>
        </w:numPr>
        <w:spacing w:line="360" w:after="210" w:lineRule="auto"/>
      </w:pPr>
      <w:hyperlink r:id="rId9">
        <w:r>
          <w:rPr>
            <w:rFonts w:eastAsia="helvetica neue" w:cs="helvetica neue" w:ascii="helvetica neue" w:hAnsi="helvetica neue"/>
            <w:color w:val="#000"/>
            <w:sz w:val="21"/>
            <w:u w:val="single"/>
          </w:rPr>
          <w:t xml:space="preserve">10 Best WhatsApp AI Chatbots in 2026 – Features &amp; Pricing</w:t>
        </w:r>
      </w:hyperlink>
      <w:r>
        <w:rPr>
          <w:rFonts w:eastAsia="georgia" w:cs="georgia" w:ascii="georgia" w:hAnsi="georgia"/>
          <w:color w:val="000000"/>
          <w:sz w:val="21"/>
        </w:rPr>
        <w:t xml:space="preserve"> - Compare the best WhatsApp AI chatbots of 2026. Learn which tools offer AI for fast responses, and CR...</w:t>
      </w:r>
    </w:p>
    <w:p>
      <w:pPr>
        <w:numPr>
          <w:ilvl w:val="0"/>
          <w:numId w:val="18"/>
        </w:numPr>
        <w:spacing w:line="360" w:after="210" w:lineRule="auto"/>
      </w:pPr>
      <w:hyperlink r:id="rId10">
        <w:r>
          <w:rPr>
            <w:rFonts w:eastAsia="helvetica neue" w:cs="helvetica neue" w:ascii="helvetica neue" w:hAnsi="helvetica neue"/>
            <w:color w:val="#000"/>
            <w:sz w:val="21"/>
            <w:u w:val="single"/>
          </w:rPr>
          <w:t xml:space="preserve">Top 50 WhatsApp API and Chatbot Providers in India - YCloud</w:t>
        </w:r>
      </w:hyperlink>
      <w:r>
        <w:rPr>
          <w:rFonts w:eastAsia="georgia" w:cs="georgia" w:ascii="georgia" w:hAnsi="georgia"/>
          <w:color w:val="000000"/>
          <w:sz w:val="21"/>
        </w:rPr>
        <w:t xml:space="preserve"> - Discover the top 50 WhatsApp API providers in India, comparing features, pricing, pros &amp; cons, free ...</w:t>
      </w:r>
    </w:p>
    <w:p>
      <w:pPr>
        <w:numPr>
          <w:ilvl w:val="0"/>
          <w:numId w:val="18"/>
        </w:numPr>
        <w:spacing w:line="360" w:after="210" w:lineRule="auto"/>
      </w:pPr>
      <w:hyperlink r:id="rId11">
        <w:r>
          <w:rPr>
            <w:rFonts w:eastAsia="helvetica neue" w:cs="helvetica neue" w:ascii="helvetica neue" w:hAnsi="helvetica neue"/>
            <w:color w:val="#000"/>
            <w:sz w:val="21"/>
            <w:u w:val="single"/>
          </w:rPr>
          <w:t xml:space="preserve">AI Trends 2026: WhatsApp Business and Automation - SendApp</w:t>
        </w:r>
      </w:hyperlink>
      <w:r>
        <w:rPr>
          <w:rFonts w:eastAsia="georgia" w:cs="georgia" w:ascii="georgia" w:hAnsi="georgia"/>
          <w:color w:val="000000"/>
          <w:sz w:val="21"/>
        </w:rPr>
        <w:t xml:space="preserve"> - In this article we look at the most relevant AI trends for 2026 for businesses, with a practical app...</w:t>
      </w:r>
    </w:p>
    <w:p>
      <w:pPr>
        <w:numPr>
          <w:ilvl w:val="0"/>
          <w:numId w:val="18"/>
        </w:numPr>
        <w:spacing w:line="360" w:after="210" w:lineRule="auto"/>
      </w:pPr>
      <w:hyperlink r:id="rId12">
        <w:r>
          <w:rPr>
            <w:rFonts w:eastAsia="helvetica neue" w:cs="helvetica neue" w:ascii="helvetica neue" w:hAnsi="helvetica neue"/>
            <w:color w:val="#000"/>
            <w:sz w:val="21"/>
            <w:u w:val="single"/>
          </w:rPr>
          <w:t xml:space="preserve">WhatsApp AI Chatbots: The Future of WhatsApp Automation for ...</w:t>
        </w:r>
      </w:hyperlink>
      <w:r>
        <w:rPr>
          <w:rFonts w:eastAsia="georgia" w:cs="georgia" w:ascii="georgia" w:hAnsi="georgia"/>
          <w:color w:val="000000"/>
          <w:sz w:val="21"/>
        </w:rPr>
        <w:t xml:space="preserve"> - Discover how WhatsApp AI chatbots can automate your sales, support, and marketing 24/7. Learn how to...</w:t>
      </w:r>
    </w:p>
    <w:p>
      <w:pPr>
        <w:numPr>
          <w:ilvl w:val="0"/>
          <w:numId w:val="18"/>
        </w:numPr>
        <w:spacing w:line="360" w:after="210" w:lineRule="auto"/>
      </w:pPr>
      <w:hyperlink r:id="rId13">
        <w:r>
          <w:rPr>
            <w:rFonts w:eastAsia="helvetica neue" w:cs="helvetica neue" w:ascii="helvetica neue" w:hAnsi="helvetica neue"/>
            <w:color w:val="#000"/>
            <w:sz w:val="21"/>
            <w:u w:val="single"/>
          </w:rPr>
          <w:t xml:space="preserve">AI WhatsApp Automation 2026: Scale Sales in 30 Days - Resayil</w:t>
        </w:r>
      </w:hyperlink>
      <w:r>
        <w:rPr>
          <w:rFonts w:eastAsia="georgia" w:cs="georgia" w:ascii="georgia" w:hAnsi="georgia"/>
          <w:color w:val="000000"/>
          <w:sz w:val="21"/>
        </w:rPr>
        <w:t xml:space="preserve"> - 3800+ businesses use AI WhatsApp automation in 2026 to cut response time by 80% and triple lead conv...</w:t>
      </w:r>
    </w:p>
    <w:p>
      <w:pPr>
        <w:numPr>
          <w:ilvl w:val="0"/>
          <w:numId w:val="18"/>
        </w:numPr>
        <w:spacing w:line="360" w:after="210" w:lineRule="auto"/>
      </w:pPr>
      <w:hyperlink r:id="rId14">
        <w:r>
          <w:rPr>
            <w:rFonts w:eastAsia="helvetica neue" w:cs="helvetica neue" w:ascii="helvetica neue" w:hAnsi="helvetica neue"/>
            <w:color w:val="#000"/>
            <w:sz w:val="21"/>
            <w:u w:val="single"/>
          </w:rPr>
          <w:t xml:space="preserve">How AI-Powered WhatsApp Automation Is Transforming Enterprise</w:t>
        </w:r>
      </w:hyperlink>
      <w:r>
        <w:rPr>
          <w:rFonts w:eastAsia="georgia" w:cs="georgia" w:ascii="georgia" w:hAnsi="georgia"/>
          <w:color w:val="000000"/>
          <w:sz w:val="21"/>
        </w:rPr>
        <w:t xml:space="preserve"> - It allows businesses to run two-way, real-time messaging workflows - from welcome sequences and cart...</w:t>
      </w:r>
    </w:p>
    <w:p>
      <w:pPr>
        <w:numPr>
          <w:ilvl w:val="0"/>
          <w:numId w:val="18"/>
        </w:numPr>
        <w:spacing w:line="360" w:after="210" w:lineRule="auto"/>
      </w:pPr>
      <w:hyperlink r:id="rId15">
        <w:r>
          <w:rPr>
            <w:rFonts w:eastAsia="helvetica neue" w:cs="helvetica neue" w:ascii="helvetica neue" w:hAnsi="helvetica neue"/>
            <w:color w:val="#000"/>
            <w:sz w:val="21"/>
            <w:u w:val="single"/>
          </w:rPr>
          <w:t xml:space="preserve">10 Best WhatsApp Chatbots in India (Updated 2025) - Haptik</w:t>
        </w:r>
      </w:hyperlink>
      <w:r>
        <w:rPr>
          <w:rFonts w:eastAsia="georgia" w:cs="georgia" w:ascii="georgia" w:hAnsi="georgia"/>
          <w:color w:val="000000"/>
          <w:sz w:val="21"/>
        </w:rPr>
        <w:t xml:space="preserve"> - In this blog, we discuss some of the best WhatsApp chatbots in 2025 deployed by notable Indian brand...</w:t>
      </w:r>
    </w:p>
    <w:p>
      <w:pPr>
        <w:numPr>
          <w:ilvl w:val="0"/>
          <w:numId w:val="18"/>
        </w:numPr>
        <w:spacing w:line="360" w:after="210" w:lineRule="auto"/>
      </w:pPr>
      <w:hyperlink r:id="rId16">
        <w:r>
          <w:rPr>
            <w:rFonts w:eastAsia="helvetica neue" w:cs="helvetica neue" w:ascii="helvetica neue" w:hAnsi="helvetica neue"/>
            <w:color w:val="#000"/>
            <w:sz w:val="21"/>
            <w:u w:val="single"/>
          </w:rPr>
          <w:t xml:space="preserve">10 Best WhatsApp Automation Tools for Businesses in 2026 - Runo</w:t>
        </w:r>
      </w:hyperlink>
      <w:r>
        <w:rPr>
          <w:rFonts w:eastAsia="georgia" w:cs="georgia" w:ascii="georgia" w:hAnsi="georgia"/>
          <w:color w:val="000000"/>
          <w:sz w:val="21"/>
        </w:rPr>
        <w:t xml:space="preserve"> - AiSensy is known as a beginner-friendly free WhatsApp automation tool for small businesses. It offer...</w:t>
      </w:r>
    </w:p>
    <w:p>
      <w:pPr>
        <w:numPr>
          <w:ilvl w:val="0"/>
          <w:numId w:val="18"/>
        </w:numPr>
        <w:spacing w:line="360" w:after="210" w:lineRule="auto"/>
      </w:pPr>
      <w:hyperlink r:id="rId17">
        <w:r>
          <w:rPr>
            <w:rFonts w:eastAsia="helvetica neue" w:cs="helvetica neue" w:ascii="helvetica neue" w:hAnsi="helvetica neue"/>
            <w:color w:val="#000"/>
            <w:sz w:val="21"/>
            <w:u w:val="single"/>
          </w:rPr>
          <w:t xml:space="preserve">10 Best WhatsApp Chatbots for Business in 2026</w:t>
        </w:r>
      </w:hyperlink>
      <w:r>
        <w:rPr>
          <w:rFonts w:eastAsia="georgia" w:cs="georgia" w:ascii="georgia" w:hAnsi="georgia"/>
          <w:color w:val="000000"/>
          <w:sz w:val="21"/>
        </w:rPr>
        <w:t xml:space="preserve"> - WATI is a WhatsApp-focused platform that combines a shared team inbox, no-code chatbot builder, broa...</w:t>
      </w:r>
    </w:p>
    <w:p>
      <w:pPr>
        <w:numPr>
          <w:ilvl w:val="0"/>
          <w:numId w:val="18"/>
        </w:numPr>
        <w:spacing w:line="360" w:after="210" w:lineRule="auto"/>
      </w:pPr>
      <w:hyperlink r:id="rId18">
        <w:r>
          <w:rPr>
            <w:rFonts w:eastAsia="helvetica neue" w:cs="helvetica neue" w:ascii="helvetica neue" w:hAnsi="helvetica neue"/>
            <w:color w:val="#000"/>
            <w:sz w:val="21"/>
            <w:u w:val="single"/>
          </w:rPr>
          <w:t xml:space="preserve">WhatsApp Lead Generation in 2026: Proven Strategies to Drive ...</w:t>
        </w:r>
      </w:hyperlink>
      <w:r>
        <w:rPr>
          <w:rFonts w:eastAsia="georgia" w:cs="georgia" w:ascii="georgia" w:hAnsi="georgia"/>
          <w:color w:val="000000"/>
          <w:sz w:val="21"/>
        </w:rPr>
        <w:t xml:space="preserve"> - Turn clicks into conversations and conversations into customers. Capture, qualify, and convert high-...</w:t>
      </w:r>
    </w:p>
    <w:p>
      <w:pPr>
        <w:numPr>
          <w:ilvl w:val="0"/>
          <w:numId w:val="18"/>
        </w:numPr>
        <w:spacing w:line="360" w:after="210" w:lineRule="auto"/>
      </w:pPr>
      <w:hyperlink r:id="rId19">
        <w:r>
          <w:rPr>
            <w:rFonts w:eastAsia="helvetica neue" w:cs="helvetica neue" w:ascii="helvetica neue" w:hAnsi="helvetica neue"/>
            <w:color w:val="#000"/>
            <w:sz w:val="21"/>
            <w:u w:val="single"/>
          </w:rPr>
          <w:t xml:space="preserve">WhatsApp Lead Generation Strategies For 2026</w:t>
        </w:r>
      </w:hyperlink>
      <w:r>
        <w:rPr>
          <w:rFonts w:eastAsia="georgia" w:cs="georgia" w:ascii="georgia" w:hAnsi="georgia"/>
          <w:color w:val="000000"/>
          <w:sz w:val="21"/>
        </w:rPr>
        <w:t xml:space="preserve"> - Discover powerful WhatsApp lead generation strategies for 2026. Learn how to build consent-based lis...</w:t>
      </w:r>
    </w:p>
    <w:p>
      <w:pPr>
        <w:numPr>
          <w:ilvl w:val="0"/>
          <w:numId w:val="18"/>
        </w:numPr>
        <w:spacing w:line="360" w:after="210" w:lineRule="auto"/>
      </w:pPr>
      <w:hyperlink r:id="rId20">
        <w:r>
          <w:rPr>
            <w:rFonts w:eastAsia="helvetica neue" w:cs="helvetica neue" w:ascii="helvetica neue" w:hAnsi="helvetica neue"/>
            <w:color w:val="#000"/>
            <w:sz w:val="21"/>
            <w:u w:val="single"/>
          </w:rPr>
          <w:t xml:space="preserve">WhatsApp Lead Generation: Attract and Convert Better in 2026</w:t>
        </w:r>
      </w:hyperlink>
      <w:r>
        <w:rPr>
          <w:rFonts w:eastAsia="georgia" w:cs="georgia" w:ascii="georgia" w:hAnsi="georgia"/>
          <w:color w:val="000000"/>
          <w:sz w:val="21"/>
        </w:rPr>
        <w:t xml:space="preserve"> - Learn proven WhatsApp lead generation strategies for 2026. Discover tactics to attract, qualify, and...</w:t>
      </w:r>
    </w:p>
    <w:p>
      <w:pPr>
        <w:numPr>
          <w:ilvl w:val="0"/>
          <w:numId w:val="18"/>
        </w:numPr>
        <w:spacing w:line="360" w:after="210" w:lineRule="auto"/>
      </w:pPr>
      <w:hyperlink r:id="rId21">
        <w:r>
          <w:rPr>
            <w:rFonts w:eastAsia="helvetica neue" w:cs="helvetica neue" w:ascii="helvetica neue" w:hAnsi="helvetica neue"/>
            <w:color w:val="#000"/>
            <w:sz w:val="21"/>
            <w:u w:val="single"/>
          </w:rPr>
          <w:t xml:space="preserve">WhatsApp Automation Case Studies: Real Results in 2026 - Chati</w:t>
        </w:r>
      </w:hyperlink>
      <w:r>
        <w:rPr>
          <w:rFonts w:eastAsia="georgia" w:cs="georgia" w:ascii="georgia" w:hAnsi="georgia"/>
          <w:color w:val="000000"/>
          <w:sz w:val="21"/>
        </w:rPr>
        <w:t xml:space="preserve"> - Discover real WhatsApp automation case studies with proven results for SaaS, e-commerce, real estate...</w:t>
      </w:r>
    </w:p>
    <w:p>
      <w:pPr>
        <w:numPr>
          <w:ilvl w:val="0"/>
          <w:numId w:val="18"/>
        </w:numPr>
        <w:spacing w:line="360" w:after="210" w:lineRule="auto"/>
      </w:pPr>
      <w:hyperlink r:id="rId22">
        <w:r>
          <w:rPr>
            <w:rFonts w:eastAsia="helvetica neue" w:cs="helvetica neue" w:ascii="helvetica neue" w:hAnsi="helvetica neue"/>
            <w:color w:val="#000"/>
            <w:sz w:val="21"/>
            <w:u w:val="single"/>
          </w:rPr>
          <w:t xml:space="preserve">How to Build a WhatsApp Chatbot for Lead Qualification Without ...</w:t>
        </w:r>
      </w:hyperlink>
      <w:r>
        <w:rPr>
          <w:rFonts w:eastAsia="georgia" w:cs="georgia" w:ascii="georgia" w:hAnsi="georgia"/>
          <w:color w:val="000000"/>
          <w:sz w:val="21"/>
        </w:rPr>
        <w:t xml:space="preserve"> - This beginner-friendly guide explains how to create a no-code WhatsApp chatbot for lead qualificatio...</w:t>
      </w:r>
    </w:p>
    <w:p>
      <w:pPr>
        <w:numPr>
          <w:ilvl w:val="0"/>
          <w:numId w:val="18"/>
        </w:numPr>
        <w:spacing w:line="360" w:after="210" w:lineRule="auto"/>
      </w:pPr>
      <w:hyperlink r:id="rId23">
        <w:r>
          <w:rPr>
            <w:rFonts w:eastAsia="helvetica neue" w:cs="helvetica neue" w:ascii="helvetica neue" w:hAnsi="helvetica neue"/>
            <w:color w:val="#000"/>
            <w:sz w:val="21"/>
            <w:u w:val="single"/>
          </w:rPr>
          <w:t xml:space="preserve">WhatsApp Business Bot Development Guide 2026 - Groovy Web</w:t>
        </w:r>
      </w:hyperlink>
      <w:r>
        <w:rPr>
          <w:rFonts w:eastAsia="georgia" w:cs="georgia" w:ascii="georgia" w:hAnsi="georgia"/>
          <w:color w:val="000000"/>
          <w:sz w:val="21"/>
        </w:rPr>
        <w:t xml:space="preserve"> - Build a production-grade WhatsApp Business bot with AI in 2026. Step-by-step guide covering Meta API...</w:t>
      </w:r>
    </w:p>
    <w:p>
      <w:pPr>
        <w:numPr>
          <w:ilvl w:val="0"/>
          <w:numId w:val="18"/>
        </w:numPr>
        <w:spacing w:line="360" w:after="210" w:lineRule="auto"/>
      </w:pPr>
      <w:hyperlink r:id="rId24">
        <w:r>
          <w:rPr>
            <w:rFonts w:eastAsia="helvetica neue" w:cs="helvetica neue" w:ascii="helvetica neue" w:hAnsi="helvetica neue"/>
            <w:color w:val="#000"/>
            <w:sz w:val="21"/>
            <w:u w:val="single"/>
          </w:rPr>
          <w:t xml:space="preserve">WhatsApp Automation Tool: Best 2026 Guide for Business</w:t>
        </w:r>
      </w:hyperlink>
      <w:r>
        <w:rPr>
          <w:rFonts w:eastAsia="georgia" w:cs="georgia" w:ascii="georgia" w:hAnsi="georgia"/>
          <w:color w:val="000000"/>
          <w:sz w:val="21"/>
        </w:rPr>
        <w:t xml:space="preserve"> - An always-on AI agent handles greetings, FAQs, product queries, and lead qualification in English, H...</w:t>
      </w:r>
    </w:p>
    <w:p>
      <w:pPr>
        <w:numPr>
          <w:ilvl w:val="0"/>
          <w:numId w:val="18"/>
        </w:numPr>
        <w:spacing w:line="360" w:after="210" w:lineRule="auto"/>
      </w:pPr>
      <w:hyperlink r:id="rId25">
        <w:r>
          <w:rPr>
            <w:rFonts w:eastAsia="helvetica neue" w:cs="helvetica neue" w:ascii="helvetica neue" w:hAnsi="helvetica neue"/>
            <w:color w:val="#000"/>
            <w:sz w:val="21"/>
            <w:u w:val="single"/>
          </w:rPr>
          <w:t xml:space="preserve">30 Micro SaaS Ideas for 2026: Build, Launch &amp; Monetize Solo</w:t>
        </w:r>
      </w:hyperlink>
      <w:r>
        <w:rPr>
          <w:rFonts w:eastAsia="georgia" w:cs="georgia" w:ascii="georgia" w:hAnsi="georgia"/>
          <w:color w:val="000000"/>
          <w:sz w:val="21"/>
        </w:rPr>
        <w:t xml:space="preserve"> - Explore 30 profitable micro SaaS ideas for 2026 with market sizing, monetization models, and step-by...</w:t>
      </w:r>
    </w:p>
    <w:p>
      <w:pPr>
        <w:numPr>
          <w:ilvl w:val="0"/>
          <w:numId w:val="18"/>
        </w:numPr>
        <w:spacing w:line="360" w:after="210" w:lineRule="auto"/>
      </w:pPr>
      <w:hyperlink r:id="rId26">
        <w:r>
          <w:rPr>
            <w:rFonts w:eastAsia="helvetica neue" w:cs="helvetica neue" w:ascii="helvetica neue" w:hAnsi="helvetica neue"/>
            <w:color w:val="#000"/>
            <w:sz w:val="21"/>
            <w:u w:val="single"/>
          </w:rPr>
          <w:t xml:space="preserve">50 Micro SaaS Ideas for 2026 That Actually Make Money ... - NxCode</w:t>
        </w:r>
      </w:hyperlink>
      <w:r>
        <w:rPr>
          <w:rFonts w:eastAsia="georgia" w:cs="georgia" w:ascii="georgia" w:hAnsi="georgia"/>
          <w:color w:val="000000"/>
          <w:sz w:val="21"/>
        </w:rPr>
        <w:t xml:space="preserve"> - 50 validated micro SaaS ideas with real revenue estimates. Each includes a no-code launch plan so yo...</w:t>
      </w:r>
    </w:p>
    <w:p>
      <w:pPr>
        <w:numPr>
          <w:ilvl w:val="0"/>
          <w:numId w:val="18"/>
        </w:numPr>
        <w:spacing w:line="360" w:after="210" w:lineRule="auto"/>
      </w:pPr>
      <w:hyperlink r:id="rId27">
        <w:r>
          <w:rPr>
            <w:rFonts w:eastAsia="helvetica neue" w:cs="helvetica neue" w:ascii="helvetica neue" w:hAnsi="helvetica neue"/>
            <w:color w:val="#000"/>
            <w:sz w:val="21"/>
            <w:u w:val="single"/>
          </w:rPr>
          <w:t xml:space="preserve">Profitable Micro SaaS Ideas 2026 | Roadmap &amp; Execution - Millipixels</w:t>
        </w:r>
      </w:hyperlink>
      <w:r>
        <w:rPr>
          <w:rFonts w:eastAsia="georgia" w:cs="georgia" w:ascii="georgia" w:hAnsi="georgia"/>
          <w:color w:val="000000"/>
          <w:sz w:val="21"/>
        </w:rPr>
        <w:t xml:space="preserve"> - Explore profitable micro SaaS ideas 2026. Learn validation, execution, and scaling strategies to tur...</w:t>
      </w:r>
    </w:p>
    <w:p>
      <w:pPr>
        <w:numPr>
          <w:ilvl w:val="0"/>
          <w:numId w:val="18"/>
        </w:numPr>
        <w:spacing w:line="360" w:after="210" w:lineRule="auto"/>
      </w:pPr>
      <w:hyperlink r:id="rId28">
        <w:r>
          <w:rPr>
            <w:rFonts w:eastAsia="helvetica neue" w:cs="helvetica neue" w:ascii="helvetica neue" w:hAnsi="helvetica neue"/>
            <w:color w:val="#000"/>
            <w:sz w:val="21"/>
            <w:u w:val="single"/>
          </w:rPr>
          <w:t xml:space="preserve">10 Micro SaaS Ideas for Solopreneurs in 2026 - Build Without Code</w:t>
        </w:r>
      </w:hyperlink>
      <w:r>
        <w:rPr>
          <w:rFonts w:eastAsia="georgia" w:cs="georgia" w:ascii="georgia" w:hAnsi="georgia"/>
          <w:color w:val="000000"/>
          <w:sz w:val="21"/>
        </w:rPr>
        <w:t xml:space="preserve"> - 1. AI-Powered Content Repurposing Tool: Turn One Piece Into Ten · 2. Niche Job Board for Specialized...</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messagebot.in/blog/whatsapp-chatbot-for-business-india/" TargetMode="External"/><Relationship Id="rId6" Type="http://schemas.openxmlformats.org/officeDocument/2006/relationships/hyperlink" Target="https://sendapp.live/en/2026/02/09/whatsapp-lead-agents-guide-2026/" TargetMode="External"/><Relationship Id="rId7" Type="http://schemas.openxmlformats.org/officeDocument/2006/relationships/hyperlink" Target="https://m.aisensy.com/blog/whatsapp-marketing-automation-guide/" TargetMode="External"/><Relationship Id="rId8" Type="http://schemas.openxmlformats.org/officeDocument/2006/relationships/hyperlink" Target="https://www.chatondesk.com/top-10-whatsapp-chatbot-providers-in-india-2025/" TargetMode="External"/><Relationship Id="rId9" Type="http://schemas.openxmlformats.org/officeDocument/2006/relationships/hyperlink" Target="https://www.kommunicate.io/blog/best-whatsapp-ai-chatbots/" TargetMode="External"/><Relationship Id="rId10" Type="http://schemas.openxmlformats.org/officeDocument/2006/relationships/hyperlink" Target="https://www.ycloud.com/blog/top-whatsapp-business-api-solution-providers-india" TargetMode="External"/><Relationship Id="rId11" Type="http://schemas.openxmlformats.org/officeDocument/2006/relationships/hyperlink" Target="https://sendapp.live/en/2026/01/15/whatsapp-business-automation-trends-for-2026/" TargetMode="External"/><Relationship Id="rId12" Type="http://schemas.openxmlformats.org/officeDocument/2006/relationships/hyperlink" Target="https://whatsboost.in/blog/whatsapp-ai-chatbots-the-future-of-whatsapp-automation-for-businesses-in-2026" TargetMode="External"/><Relationship Id="rId13" Type="http://schemas.openxmlformats.org/officeDocument/2006/relationships/hyperlink" Target="https://resayil.io/ai-whatsapp-automation-2026.html" TargetMode="External"/><Relationship Id="rId14" Type="http://schemas.openxmlformats.org/officeDocument/2006/relationships/hyperlink" Target="https://www.openpr.com/news/4467733/how-ai-powered-whatsapp-automation-is-transforming-enterprise" TargetMode="External"/><Relationship Id="rId15" Type="http://schemas.openxmlformats.org/officeDocument/2006/relationships/hyperlink" Target="https://www.haptik.ai/blog/best-whatsapp-bot-india" TargetMode="External"/><Relationship Id="rId16" Type="http://schemas.openxmlformats.org/officeDocument/2006/relationships/hyperlink" Target="https://runo.ai/blog/best-whatsapp-automation-tool-2026" TargetMode="External"/><Relationship Id="rId17" Type="http://schemas.openxmlformats.org/officeDocument/2006/relationships/hyperlink" Target="https://ainisa.com/en/blog/65-10-best-whatsapp-chatbots-for-business-in-2026-reviewed-and-compared" TargetMode="External"/><Relationship Id="rId18" Type="http://schemas.openxmlformats.org/officeDocument/2006/relationships/hyperlink" Target="https://www.flowcart.ai/blog/whatsapp-lead-generation" TargetMode="External"/><Relationship Id="rId19" Type="http://schemas.openxmlformats.org/officeDocument/2006/relationships/hyperlink" Target="https://whitebunnie.com/blog/whatsapp-lead-generation-in-2026-new-strategies-for-higher-conversions/" TargetMode="External"/><Relationship Id="rId20" Type="http://schemas.openxmlformats.org/officeDocument/2006/relationships/hyperlink" Target="https://waba.nxccontrols.in/blog/whatsapp-lead-generation-attract-and-convert-better-in-2026" TargetMode="External"/><Relationship Id="rId21" Type="http://schemas.openxmlformats.org/officeDocument/2006/relationships/hyperlink" Target="https://chati.ai/blog/whatsapp-automation-real-case-studies-results-2026-guide" TargetMode="External"/><Relationship Id="rId22" Type="http://schemas.openxmlformats.org/officeDocument/2006/relationships/hyperlink" Target="https://www.chatarchitect.com/news/how-to-build-a-whatsapp-chatbot-for-lead-qualification-without-coding" TargetMode="External"/><Relationship Id="rId23" Type="http://schemas.openxmlformats.org/officeDocument/2006/relationships/hyperlink" Target="https://www.groovyweb.co/blog/whatsapp-business-bot-development-2026" TargetMode="External"/><Relationship Id="rId24" Type="http://schemas.openxmlformats.org/officeDocument/2006/relationships/hyperlink" Target="https://www.leadsloom.in/blog/whatsapp-automation-tool" TargetMode="External"/><Relationship Id="rId25" Type="http://schemas.openxmlformats.org/officeDocument/2006/relationships/hyperlink" Target="https://dodopayments.com/blogs/micro-saas-ideas-2026" TargetMode="External"/><Relationship Id="rId26" Type="http://schemas.openxmlformats.org/officeDocument/2006/relationships/hyperlink" Target="https://www.nxcode.io/resources/news/micro-saas-ideas-2026" TargetMode="External"/><Relationship Id="rId27" Type="http://schemas.openxmlformats.org/officeDocument/2006/relationships/hyperlink" Target="https://millipixels.com/blog/micro-saas-startup-ideas-2026" TargetMode="External"/><Relationship Id="rId28" Type="http://schemas.openxmlformats.org/officeDocument/2006/relationships/hyperlink" Target="https://lovable.dev/guides/micro-saas-ideas-for-solopreneurs-2026"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2026-05-08T14:01:54.409Z</dcterms:created>
  <dcterms:modified xsi:type="dcterms:W3CDTF">2026-05-08T14:01:54.409Z</dcterms:modified>
</cp:coreProperties>
</file>