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81918" w14:textId="77777777" w:rsidR="003B37A5" w:rsidRPr="00C7207E" w:rsidRDefault="003B37A5">
      <w:pPr>
        <w:spacing w:after="1200"/>
        <w:rPr>
          <w:rFonts w:ascii="Times New Roman" w:hAnsi="Times New Roman" w:cs="Times New Roman"/>
        </w:rPr>
      </w:pPr>
    </w:p>
    <w:p w14:paraId="1F17A9E1" w14:textId="77777777" w:rsidR="003B37A5" w:rsidRPr="00C7207E" w:rsidRDefault="00000000">
      <w:pPr>
        <w:pStyle w:val="Rubrik"/>
        <w:rPr>
          <w:rFonts w:ascii="Times New Roman" w:hAnsi="Times New Roman" w:cs="Times New Roman"/>
          <w:lang w:val="sv-SE"/>
        </w:rPr>
      </w:pPr>
      <w:r w:rsidRPr="00C7207E">
        <w:rPr>
          <w:rFonts w:ascii="Times New Roman" w:hAnsi="Times New Roman" w:cs="Times New Roman"/>
          <w:lang w:val="sv-SE"/>
        </w:rPr>
        <w:t xml:space="preserve">Interaktiv datavisualisering med </w:t>
      </w:r>
      <w:proofErr w:type="spellStart"/>
      <w:r w:rsidRPr="00C7207E">
        <w:rPr>
          <w:rFonts w:ascii="Times New Roman" w:hAnsi="Times New Roman" w:cs="Times New Roman"/>
          <w:lang w:val="sv-SE"/>
        </w:rPr>
        <w:t>Plotly</w:t>
      </w:r>
      <w:proofErr w:type="spellEnd"/>
    </w:p>
    <w:p w14:paraId="69DCCF76" w14:textId="77777777" w:rsidR="003B37A5" w:rsidRPr="00C7207E" w:rsidRDefault="00000000">
      <w:pPr>
        <w:pStyle w:val="Underrubrik"/>
        <w:spacing w:after="720"/>
        <w:rPr>
          <w:rFonts w:ascii="Times New Roman" w:hAnsi="Times New Roman" w:cs="Times New Roman"/>
          <w:lang w:val="sv-SE"/>
        </w:rPr>
      </w:pPr>
      <w:r w:rsidRPr="00C7207E">
        <w:rPr>
          <w:rFonts w:ascii="Times New Roman" w:hAnsi="Times New Roman" w:cs="Times New Roman"/>
          <w:color w:val="3C3C3C"/>
          <w:lang w:val="sv-SE"/>
        </w:rPr>
        <w:t xml:space="preserve">Individuell fördjupningsuppgift i </w:t>
      </w:r>
      <w:proofErr w:type="spellStart"/>
      <w:r w:rsidRPr="00C7207E">
        <w:rPr>
          <w:rFonts w:ascii="Times New Roman" w:hAnsi="Times New Roman" w:cs="Times New Roman"/>
          <w:color w:val="3C3C3C"/>
          <w:lang w:val="sv-SE"/>
        </w:rPr>
        <w:t>Python</w:t>
      </w:r>
      <w:proofErr w:type="spellEnd"/>
      <w:r w:rsidRPr="00C7207E">
        <w:rPr>
          <w:rFonts w:ascii="Times New Roman" w:hAnsi="Times New Roman" w:cs="Times New Roman"/>
          <w:color w:val="3C3C3C"/>
          <w:lang w:val="sv-SE"/>
        </w:rPr>
        <w:t xml:space="preserve"> för Data Science</w:t>
      </w:r>
    </w:p>
    <w:tbl>
      <w:tblPr>
        <w:tblW w:w="0" w:type="auto"/>
        <w:tblLayout w:type="fixed"/>
        <w:tblLook w:val="04A0" w:firstRow="1" w:lastRow="0" w:firstColumn="1" w:lastColumn="0" w:noHBand="0" w:noVBand="1"/>
      </w:tblPr>
      <w:tblGrid>
        <w:gridCol w:w="4759"/>
        <w:gridCol w:w="4759"/>
      </w:tblGrid>
      <w:tr w:rsidR="003B37A5" w:rsidRPr="00C7207E" w14:paraId="7A8222A5" w14:textId="77777777">
        <w:tc>
          <w:tcPr>
            <w:tcW w:w="4759" w:type="dxa"/>
            <w:tcBorders>
              <w:top w:val="single" w:sz="6" w:space="0" w:color="D9D9D9"/>
              <w:left w:val="single" w:sz="6" w:space="0" w:color="D9D9D9"/>
              <w:bottom w:val="single" w:sz="6" w:space="0" w:color="D9D9D9"/>
              <w:right w:val="single" w:sz="6" w:space="0" w:color="D9D9D9"/>
            </w:tcBorders>
            <w:shd w:val="clear" w:color="auto" w:fill="EAF0F6"/>
            <w:tcMar>
              <w:top w:w="100" w:type="dxa"/>
              <w:left w:w="120" w:type="dxa"/>
              <w:bottom w:w="100" w:type="dxa"/>
              <w:right w:w="120" w:type="dxa"/>
            </w:tcMar>
            <w:vAlign w:val="center"/>
          </w:tcPr>
          <w:p w14:paraId="570FE0F2" w14:textId="77777777" w:rsidR="003B37A5" w:rsidRPr="00C7207E" w:rsidRDefault="00000000">
            <w:pPr>
              <w:rPr>
                <w:rFonts w:ascii="Times New Roman" w:hAnsi="Times New Roman" w:cs="Times New Roman"/>
              </w:rPr>
            </w:pPr>
            <w:proofErr w:type="spellStart"/>
            <w:r w:rsidRPr="00C7207E">
              <w:rPr>
                <w:rFonts w:ascii="Times New Roman" w:hAnsi="Times New Roman" w:cs="Times New Roman"/>
                <w:b/>
              </w:rPr>
              <w:t>Namn</w:t>
            </w:r>
            <w:proofErr w:type="spellEnd"/>
          </w:p>
        </w:tc>
        <w:tc>
          <w:tcPr>
            <w:tcW w:w="4759" w:type="dxa"/>
            <w:tcBorders>
              <w:top w:val="single" w:sz="6" w:space="0" w:color="D9D9D9"/>
              <w:left w:val="single" w:sz="6" w:space="0" w:color="D9D9D9"/>
              <w:bottom w:val="single" w:sz="6" w:space="0" w:color="D9D9D9"/>
              <w:right w:val="single" w:sz="6" w:space="0" w:color="D9D9D9"/>
            </w:tcBorders>
            <w:tcMar>
              <w:top w:w="100" w:type="dxa"/>
              <w:left w:w="120" w:type="dxa"/>
              <w:bottom w:w="100" w:type="dxa"/>
              <w:right w:w="120" w:type="dxa"/>
            </w:tcMar>
            <w:vAlign w:val="center"/>
          </w:tcPr>
          <w:p w14:paraId="17358027" w14:textId="77777777" w:rsidR="003B37A5" w:rsidRPr="00C7207E" w:rsidRDefault="00000000">
            <w:pPr>
              <w:rPr>
                <w:rFonts w:ascii="Times New Roman" w:hAnsi="Times New Roman" w:cs="Times New Roman"/>
              </w:rPr>
            </w:pPr>
            <w:r w:rsidRPr="00C7207E">
              <w:rPr>
                <w:rFonts w:ascii="Times New Roman" w:hAnsi="Times New Roman" w:cs="Times New Roman"/>
              </w:rPr>
              <w:t>Josefina Nadafan</w:t>
            </w:r>
          </w:p>
        </w:tc>
      </w:tr>
      <w:tr w:rsidR="003B37A5" w:rsidRPr="00C7207E" w14:paraId="1D566C05" w14:textId="77777777">
        <w:tc>
          <w:tcPr>
            <w:tcW w:w="4759" w:type="dxa"/>
            <w:tcBorders>
              <w:top w:val="single" w:sz="6" w:space="0" w:color="D9D9D9"/>
              <w:left w:val="single" w:sz="6" w:space="0" w:color="D9D9D9"/>
              <w:bottom w:val="single" w:sz="6" w:space="0" w:color="D9D9D9"/>
              <w:right w:val="single" w:sz="6" w:space="0" w:color="D9D9D9"/>
            </w:tcBorders>
            <w:shd w:val="clear" w:color="auto" w:fill="EAF0F6"/>
            <w:tcMar>
              <w:top w:w="100" w:type="dxa"/>
              <w:left w:w="120" w:type="dxa"/>
              <w:bottom w:w="100" w:type="dxa"/>
              <w:right w:w="120" w:type="dxa"/>
            </w:tcMar>
            <w:vAlign w:val="center"/>
          </w:tcPr>
          <w:p w14:paraId="6D7802E8" w14:textId="77777777" w:rsidR="003B37A5" w:rsidRPr="00C7207E" w:rsidRDefault="00000000">
            <w:pPr>
              <w:rPr>
                <w:rFonts w:ascii="Times New Roman" w:hAnsi="Times New Roman" w:cs="Times New Roman"/>
              </w:rPr>
            </w:pPr>
            <w:r w:rsidRPr="00C7207E">
              <w:rPr>
                <w:rFonts w:ascii="Times New Roman" w:hAnsi="Times New Roman" w:cs="Times New Roman"/>
                <w:b/>
              </w:rPr>
              <w:t>Fördjupningsområde</w:t>
            </w:r>
          </w:p>
        </w:tc>
        <w:tc>
          <w:tcPr>
            <w:tcW w:w="4759" w:type="dxa"/>
            <w:tcBorders>
              <w:top w:val="single" w:sz="6" w:space="0" w:color="D9D9D9"/>
              <w:left w:val="single" w:sz="6" w:space="0" w:color="D9D9D9"/>
              <w:bottom w:val="single" w:sz="6" w:space="0" w:color="D9D9D9"/>
              <w:right w:val="single" w:sz="6" w:space="0" w:color="D9D9D9"/>
            </w:tcBorders>
            <w:tcMar>
              <w:top w:w="100" w:type="dxa"/>
              <w:left w:w="120" w:type="dxa"/>
              <w:bottom w:w="100" w:type="dxa"/>
              <w:right w:w="120" w:type="dxa"/>
            </w:tcMar>
            <w:vAlign w:val="center"/>
          </w:tcPr>
          <w:p w14:paraId="30147EEF" w14:textId="77777777" w:rsidR="003B37A5" w:rsidRPr="00C7207E" w:rsidRDefault="00000000">
            <w:pPr>
              <w:rPr>
                <w:rFonts w:ascii="Times New Roman" w:hAnsi="Times New Roman" w:cs="Times New Roman"/>
              </w:rPr>
            </w:pPr>
            <w:r w:rsidRPr="00C7207E">
              <w:rPr>
                <w:rFonts w:ascii="Times New Roman" w:hAnsi="Times New Roman" w:cs="Times New Roman"/>
              </w:rPr>
              <w:t>Interaktiv datavisualisering i Python med Plotly</w:t>
            </w:r>
          </w:p>
        </w:tc>
      </w:tr>
      <w:tr w:rsidR="003B37A5" w:rsidRPr="00C7207E" w14:paraId="7884D259" w14:textId="77777777">
        <w:tc>
          <w:tcPr>
            <w:tcW w:w="4759" w:type="dxa"/>
            <w:tcBorders>
              <w:top w:val="single" w:sz="6" w:space="0" w:color="D9D9D9"/>
              <w:left w:val="single" w:sz="6" w:space="0" w:color="D9D9D9"/>
              <w:bottom w:val="single" w:sz="6" w:space="0" w:color="D9D9D9"/>
              <w:right w:val="single" w:sz="6" w:space="0" w:color="D9D9D9"/>
            </w:tcBorders>
            <w:shd w:val="clear" w:color="auto" w:fill="EAF0F6"/>
            <w:tcMar>
              <w:top w:w="100" w:type="dxa"/>
              <w:left w:w="120" w:type="dxa"/>
              <w:bottom w:w="100" w:type="dxa"/>
              <w:right w:w="120" w:type="dxa"/>
            </w:tcMar>
            <w:vAlign w:val="center"/>
          </w:tcPr>
          <w:p w14:paraId="177AC373" w14:textId="77777777" w:rsidR="003B37A5" w:rsidRPr="00C7207E" w:rsidRDefault="00000000">
            <w:pPr>
              <w:rPr>
                <w:rFonts w:ascii="Times New Roman" w:hAnsi="Times New Roman" w:cs="Times New Roman"/>
              </w:rPr>
            </w:pPr>
            <w:r w:rsidRPr="00C7207E">
              <w:rPr>
                <w:rFonts w:ascii="Times New Roman" w:hAnsi="Times New Roman" w:cs="Times New Roman"/>
                <w:b/>
              </w:rPr>
              <w:t>Praktisk lösning</w:t>
            </w:r>
          </w:p>
        </w:tc>
        <w:tc>
          <w:tcPr>
            <w:tcW w:w="4759" w:type="dxa"/>
            <w:tcBorders>
              <w:top w:val="single" w:sz="6" w:space="0" w:color="D9D9D9"/>
              <w:left w:val="single" w:sz="6" w:space="0" w:color="D9D9D9"/>
              <w:bottom w:val="single" w:sz="6" w:space="0" w:color="D9D9D9"/>
              <w:right w:val="single" w:sz="6" w:space="0" w:color="D9D9D9"/>
            </w:tcBorders>
            <w:tcMar>
              <w:top w:w="100" w:type="dxa"/>
              <w:left w:w="120" w:type="dxa"/>
              <w:bottom w:w="100" w:type="dxa"/>
              <w:right w:w="120" w:type="dxa"/>
            </w:tcMar>
            <w:vAlign w:val="center"/>
          </w:tcPr>
          <w:p w14:paraId="5BA8DF21" w14:textId="77777777" w:rsidR="003B37A5" w:rsidRPr="00C7207E" w:rsidRDefault="00000000">
            <w:pPr>
              <w:rPr>
                <w:rFonts w:ascii="Times New Roman" w:hAnsi="Times New Roman" w:cs="Times New Roman"/>
              </w:rPr>
            </w:pPr>
            <w:r w:rsidRPr="00C7207E">
              <w:rPr>
                <w:rFonts w:ascii="Times New Roman" w:hAnsi="Times New Roman" w:cs="Times New Roman"/>
              </w:rPr>
              <w:t>Jupyter Notebook med Gapminder-data</w:t>
            </w:r>
          </w:p>
        </w:tc>
      </w:tr>
      <w:tr w:rsidR="003B37A5" w:rsidRPr="00C7207E" w14:paraId="761C7F23" w14:textId="77777777">
        <w:tc>
          <w:tcPr>
            <w:tcW w:w="4759" w:type="dxa"/>
            <w:tcBorders>
              <w:top w:val="single" w:sz="6" w:space="0" w:color="D9D9D9"/>
              <w:left w:val="single" w:sz="6" w:space="0" w:color="D9D9D9"/>
              <w:bottom w:val="single" w:sz="6" w:space="0" w:color="D9D9D9"/>
              <w:right w:val="single" w:sz="6" w:space="0" w:color="D9D9D9"/>
            </w:tcBorders>
            <w:shd w:val="clear" w:color="auto" w:fill="EAF0F6"/>
            <w:tcMar>
              <w:top w:w="100" w:type="dxa"/>
              <w:left w:w="120" w:type="dxa"/>
              <w:bottom w:w="100" w:type="dxa"/>
              <w:right w:w="120" w:type="dxa"/>
            </w:tcMar>
            <w:vAlign w:val="center"/>
          </w:tcPr>
          <w:p w14:paraId="1A86869D" w14:textId="77777777" w:rsidR="003B37A5" w:rsidRPr="00C7207E" w:rsidRDefault="00000000">
            <w:pPr>
              <w:rPr>
                <w:rFonts w:ascii="Times New Roman" w:hAnsi="Times New Roman" w:cs="Times New Roman"/>
              </w:rPr>
            </w:pPr>
            <w:r w:rsidRPr="00C7207E">
              <w:rPr>
                <w:rFonts w:ascii="Times New Roman" w:hAnsi="Times New Roman" w:cs="Times New Roman"/>
                <w:b/>
              </w:rPr>
              <w:t>Datum</w:t>
            </w:r>
          </w:p>
        </w:tc>
        <w:tc>
          <w:tcPr>
            <w:tcW w:w="4759" w:type="dxa"/>
            <w:tcBorders>
              <w:top w:val="single" w:sz="6" w:space="0" w:color="D9D9D9"/>
              <w:left w:val="single" w:sz="6" w:space="0" w:color="D9D9D9"/>
              <w:bottom w:val="single" w:sz="6" w:space="0" w:color="D9D9D9"/>
              <w:right w:val="single" w:sz="6" w:space="0" w:color="D9D9D9"/>
            </w:tcBorders>
            <w:tcMar>
              <w:top w:w="100" w:type="dxa"/>
              <w:left w:w="120" w:type="dxa"/>
              <w:bottom w:w="100" w:type="dxa"/>
              <w:right w:w="120" w:type="dxa"/>
            </w:tcMar>
            <w:vAlign w:val="center"/>
          </w:tcPr>
          <w:p w14:paraId="35E6E644" w14:textId="77777777" w:rsidR="003B37A5" w:rsidRPr="00C7207E" w:rsidRDefault="00000000">
            <w:pPr>
              <w:rPr>
                <w:rFonts w:ascii="Times New Roman" w:hAnsi="Times New Roman" w:cs="Times New Roman"/>
              </w:rPr>
            </w:pPr>
            <w:r w:rsidRPr="00C7207E">
              <w:rPr>
                <w:rFonts w:ascii="Times New Roman" w:hAnsi="Times New Roman" w:cs="Times New Roman"/>
              </w:rPr>
              <w:t>September 2026</w:t>
            </w:r>
          </w:p>
        </w:tc>
      </w:tr>
    </w:tbl>
    <w:p w14:paraId="3E466A03" w14:textId="77777777" w:rsidR="003B37A5" w:rsidRPr="00C7207E" w:rsidRDefault="00000000">
      <w:pPr>
        <w:spacing w:before="680" w:after="0"/>
        <w:rPr>
          <w:rFonts w:ascii="Times New Roman" w:hAnsi="Times New Roman" w:cs="Times New Roman"/>
          <w:lang w:val="sv-SE"/>
        </w:rPr>
      </w:pPr>
      <w:r w:rsidRPr="00C7207E">
        <w:rPr>
          <w:rFonts w:ascii="Times New Roman" w:hAnsi="Times New Roman" w:cs="Times New Roman"/>
          <w:color w:val="2D2D2D"/>
          <w:sz w:val="24"/>
          <w:lang w:val="sv-SE"/>
        </w:rPr>
        <w:t xml:space="preserve">Rapporten beskriver hur </w:t>
      </w:r>
      <w:proofErr w:type="spellStart"/>
      <w:r w:rsidRPr="00C7207E">
        <w:rPr>
          <w:rFonts w:ascii="Times New Roman" w:hAnsi="Times New Roman" w:cs="Times New Roman"/>
          <w:color w:val="2D2D2D"/>
          <w:sz w:val="24"/>
          <w:lang w:val="sv-SE"/>
        </w:rPr>
        <w:t>Plotly</w:t>
      </w:r>
      <w:proofErr w:type="spellEnd"/>
      <w:r w:rsidRPr="00C7207E">
        <w:rPr>
          <w:rFonts w:ascii="Times New Roman" w:hAnsi="Times New Roman" w:cs="Times New Roman"/>
          <w:color w:val="2D2D2D"/>
          <w:sz w:val="24"/>
          <w:lang w:val="sv-SE"/>
        </w:rPr>
        <w:t xml:space="preserve"> kan användas för att skapa diagram som användaren kan utforska genom </w:t>
      </w:r>
      <w:proofErr w:type="spellStart"/>
      <w:r w:rsidRPr="00C7207E">
        <w:rPr>
          <w:rFonts w:ascii="Times New Roman" w:hAnsi="Times New Roman" w:cs="Times New Roman"/>
          <w:color w:val="2D2D2D"/>
          <w:sz w:val="24"/>
          <w:lang w:val="sv-SE"/>
        </w:rPr>
        <w:t>hover</w:t>
      </w:r>
      <w:proofErr w:type="spellEnd"/>
      <w:r w:rsidRPr="00C7207E">
        <w:rPr>
          <w:rFonts w:ascii="Times New Roman" w:hAnsi="Times New Roman" w:cs="Times New Roman"/>
          <w:color w:val="2D2D2D"/>
          <w:sz w:val="24"/>
          <w:lang w:val="sv-SE"/>
        </w:rPr>
        <w:t>-information, zoomning, filtrering och animation.</w:t>
      </w:r>
    </w:p>
    <w:p w14:paraId="2E5DB827" w14:textId="77777777" w:rsidR="003B37A5" w:rsidRPr="00C7207E" w:rsidRDefault="00000000">
      <w:pPr>
        <w:rPr>
          <w:rFonts w:ascii="Times New Roman" w:hAnsi="Times New Roman" w:cs="Times New Roman"/>
          <w:lang w:val="sv-SE"/>
        </w:rPr>
      </w:pPr>
      <w:r w:rsidRPr="00C7207E">
        <w:rPr>
          <w:rFonts w:ascii="Times New Roman" w:hAnsi="Times New Roman" w:cs="Times New Roman"/>
          <w:lang w:val="sv-SE"/>
        </w:rPr>
        <w:br w:type="page"/>
      </w:r>
    </w:p>
    <w:p w14:paraId="5C6E7972"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lastRenderedPageBreak/>
        <w:t>Syfte</w:t>
      </w:r>
    </w:p>
    <w:p w14:paraId="2D174837" w14:textId="713A3241" w:rsidR="00C7207E"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Syftet med arbetet var att lära mig hur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används för att skapa interaktiva visualiseringar i </w:t>
      </w:r>
      <w:proofErr w:type="spellStart"/>
      <w:r w:rsidRPr="00C7207E">
        <w:rPr>
          <w:rFonts w:ascii="Times New Roman" w:hAnsi="Times New Roman" w:cs="Times New Roman"/>
          <w:sz w:val="24"/>
          <w:szCs w:val="24"/>
          <w:lang w:val="sv-SE"/>
        </w:rPr>
        <w:t>Python</w:t>
      </w:r>
      <w:proofErr w:type="spellEnd"/>
      <w:r w:rsidRPr="00C7207E">
        <w:rPr>
          <w:rFonts w:ascii="Times New Roman" w:hAnsi="Times New Roman" w:cs="Times New Roman"/>
          <w:sz w:val="24"/>
          <w:szCs w:val="24"/>
          <w:lang w:val="sv-SE"/>
        </w:rPr>
        <w:t xml:space="preserve">. Jag ville särskilt undersöka vad interaktivitet tillför jämfört med ett statiskt diagram. Arbetet avgränsades till </w:t>
      </w:r>
      <w:proofErr w:type="spellStart"/>
      <w:r w:rsidRPr="00C7207E">
        <w:rPr>
          <w:rFonts w:ascii="Times New Roman" w:hAnsi="Times New Roman" w:cs="Times New Roman"/>
          <w:sz w:val="24"/>
          <w:szCs w:val="24"/>
          <w:lang w:val="sv-SE"/>
        </w:rPr>
        <w:t>hover</w:t>
      </w:r>
      <w:proofErr w:type="spellEnd"/>
      <w:r w:rsidRPr="00C7207E">
        <w:rPr>
          <w:rFonts w:ascii="Times New Roman" w:hAnsi="Times New Roman" w:cs="Times New Roman"/>
          <w:sz w:val="24"/>
          <w:szCs w:val="24"/>
          <w:lang w:val="sv-SE"/>
        </w:rPr>
        <w:t>-information, zoomning, val i legend, filtrering och animation över tid.</w:t>
      </w:r>
    </w:p>
    <w:p w14:paraId="5336F89B" w14:textId="77777777" w:rsidR="003B37A5"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Den praktiska delen består av en </w:t>
      </w:r>
      <w:proofErr w:type="spellStart"/>
      <w:r w:rsidRPr="00C7207E">
        <w:rPr>
          <w:rFonts w:ascii="Times New Roman" w:hAnsi="Times New Roman" w:cs="Times New Roman"/>
          <w:sz w:val="24"/>
          <w:szCs w:val="24"/>
          <w:lang w:val="sv-SE"/>
        </w:rPr>
        <w:t>Jupyter</w:t>
      </w:r>
      <w:proofErr w:type="spellEnd"/>
      <w:r w:rsidRPr="00C7207E">
        <w:rPr>
          <w:rFonts w:ascii="Times New Roman" w:hAnsi="Times New Roman" w:cs="Times New Roman"/>
          <w:sz w:val="24"/>
          <w:szCs w:val="24"/>
          <w:lang w:val="sv-SE"/>
        </w:rPr>
        <w:t xml:space="preserve"> Notebook där samma datamängd används i flera diagram. Pandas används endast för enkel filtrering och gruppering. Avancerad statistik och maskininlärning ingår inte.</w:t>
      </w:r>
    </w:p>
    <w:p w14:paraId="70F8621C" w14:textId="77777777" w:rsidR="00C7207E" w:rsidRPr="00C7207E" w:rsidRDefault="00C7207E" w:rsidP="00C7207E">
      <w:pPr>
        <w:pStyle w:val="Brdtext"/>
        <w:spacing w:line="360" w:lineRule="auto"/>
        <w:rPr>
          <w:rFonts w:ascii="Times New Roman" w:hAnsi="Times New Roman" w:cs="Times New Roman"/>
          <w:sz w:val="24"/>
          <w:szCs w:val="24"/>
          <w:lang w:val="sv-SE"/>
        </w:rPr>
      </w:pPr>
    </w:p>
    <w:p w14:paraId="7EEC40D3"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Området och dess relevans</w:t>
      </w:r>
    </w:p>
    <w:p w14:paraId="487FDBC8"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Datavisualisering används för att göra mönster och jämförelser begripliga. Ett statiskt diagram visar en bestämd bild, medan ett interaktivt diagram låter användaren undersöka de delar som är relevanta.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är ett </w:t>
      </w:r>
      <w:proofErr w:type="spellStart"/>
      <w:r w:rsidRPr="00C7207E">
        <w:rPr>
          <w:rFonts w:ascii="Times New Roman" w:hAnsi="Times New Roman" w:cs="Times New Roman"/>
          <w:sz w:val="24"/>
          <w:szCs w:val="24"/>
          <w:lang w:val="sv-SE"/>
        </w:rPr>
        <w:t>Pythonbibliotek</w:t>
      </w:r>
      <w:proofErr w:type="spellEnd"/>
      <w:r w:rsidRPr="00C7207E">
        <w:rPr>
          <w:rFonts w:ascii="Times New Roman" w:hAnsi="Times New Roman" w:cs="Times New Roman"/>
          <w:sz w:val="24"/>
          <w:szCs w:val="24"/>
          <w:lang w:val="sv-SE"/>
        </w:rPr>
        <w:t xml:space="preserve"> som skapar webbaserade diagram med inbyggda funktioner för bland annat </w:t>
      </w:r>
      <w:proofErr w:type="spellStart"/>
      <w:r w:rsidRPr="00C7207E">
        <w:rPr>
          <w:rFonts w:ascii="Times New Roman" w:hAnsi="Times New Roman" w:cs="Times New Roman"/>
          <w:sz w:val="24"/>
          <w:szCs w:val="24"/>
          <w:lang w:val="sv-SE"/>
        </w:rPr>
        <w:t>hover</w:t>
      </w:r>
      <w:proofErr w:type="spellEnd"/>
      <w:r w:rsidRPr="00C7207E">
        <w:rPr>
          <w:rFonts w:ascii="Times New Roman" w:hAnsi="Times New Roman" w:cs="Times New Roman"/>
          <w:sz w:val="24"/>
          <w:szCs w:val="24"/>
          <w:lang w:val="sv-SE"/>
        </w:rPr>
        <w:t>, zoom, panorering och val via legend [1].</w:t>
      </w:r>
    </w:p>
    <w:p w14:paraId="6C1F6EAE" w14:textId="77777777" w:rsidR="003B37A5"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Detta är relevant inom Data Science eftersom analyser ofta behöver kommuniceras till personer som inte har arbetat med koden. Interaktivitet kan göra det lättare att kontrollera enskilda värden, jämföra grupper och följa förändringar över tid. Samtidigt behöver visualiseringen vara tydlig och anpassad till frågan som ska besvaras. Fler funktioner gör inte automatiskt ett diagram bättre.</w:t>
      </w:r>
    </w:p>
    <w:p w14:paraId="44D28CE6" w14:textId="77777777" w:rsidR="00C7207E" w:rsidRPr="00C7207E" w:rsidRDefault="00C7207E" w:rsidP="00C7207E">
      <w:pPr>
        <w:pStyle w:val="Brdtext"/>
        <w:spacing w:line="360" w:lineRule="auto"/>
        <w:rPr>
          <w:rFonts w:ascii="Times New Roman" w:hAnsi="Times New Roman" w:cs="Times New Roman"/>
          <w:sz w:val="24"/>
          <w:szCs w:val="24"/>
          <w:lang w:val="sv-SE"/>
        </w:rPr>
      </w:pPr>
    </w:p>
    <w:p w14:paraId="0CE6000D"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Viktiga begrepp</w:t>
      </w:r>
    </w:p>
    <w:p w14:paraId="6E9CA97E"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En </w:t>
      </w:r>
      <w:proofErr w:type="spellStart"/>
      <w:r w:rsidRPr="00C7207E">
        <w:rPr>
          <w:rFonts w:ascii="Times New Roman" w:hAnsi="Times New Roman" w:cs="Times New Roman"/>
          <w:sz w:val="24"/>
          <w:szCs w:val="24"/>
          <w:lang w:val="sv-SE"/>
        </w:rPr>
        <w:t>DataFrame</w:t>
      </w:r>
      <w:proofErr w:type="spellEnd"/>
      <w:r w:rsidRPr="00C7207E">
        <w:rPr>
          <w:rFonts w:ascii="Times New Roman" w:hAnsi="Times New Roman" w:cs="Times New Roman"/>
          <w:sz w:val="24"/>
          <w:szCs w:val="24"/>
          <w:lang w:val="sv-SE"/>
        </w:rPr>
        <w:t xml:space="preserve"> är en tabellstruktur i Pandas med rader och kolumner. I arbetet används filtrering för att välja vissa länder eller ett visst år. Metoden </w:t>
      </w:r>
      <w:proofErr w:type="spellStart"/>
      <w:proofErr w:type="gramStart"/>
      <w:r w:rsidRPr="00C7207E">
        <w:rPr>
          <w:rFonts w:ascii="Times New Roman" w:hAnsi="Times New Roman" w:cs="Times New Roman"/>
          <w:sz w:val="24"/>
          <w:szCs w:val="24"/>
          <w:lang w:val="sv-SE"/>
        </w:rPr>
        <w:t>groupby</w:t>
      </w:r>
      <w:proofErr w:type="spellEnd"/>
      <w:r w:rsidRPr="00C7207E">
        <w:rPr>
          <w:rFonts w:ascii="Times New Roman" w:hAnsi="Times New Roman" w:cs="Times New Roman"/>
          <w:sz w:val="24"/>
          <w:szCs w:val="24"/>
          <w:lang w:val="sv-SE"/>
        </w:rPr>
        <w:t>(</w:t>
      </w:r>
      <w:proofErr w:type="gramEnd"/>
      <w:r w:rsidRPr="00C7207E">
        <w:rPr>
          <w:rFonts w:ascii="Times New Roman" w:hAnsi="Times New Roman" w:cs="Times New Roman"/>
          <w:sz w:val="24"/>
          <w:szCs w:val="24"/>
          <w:lang w:val="sv-SE"/>
        </w:rPr>
        <w:t xml:space="preserve">) delar in raderna efter kontinent, och </w:t>
      </w:r>
      <w:proofErr w:type="spellStart"/>
      <w:proofErr w:type="gramStart"/>
      <w:r w:rsidRPr="00C7207E">
        <w:rPr>
          <w:rFonts w:ascii="Times New Roman" w:hAnsi="Times New Roman" w:cs="Times New Roman"/>
          <w:sz w:val="24"/>
          <w:szCs w:val="24"/>
          <w:lang w:val="sv-SE"/>
        </w:rPr>
        <w:t>mean</w:t>
      </w:r>
      <w:proofErr w:type="spellEnd"/>
      <w:r w:rsidRPr="00C7207E">
        <w:rPr>
          <w:rFonts w:ascii="Times New Roman" w:hAnsi="Times New Roman" w:cs="Times New Roman"/>
          <w:sz w:val="24"/>
          <w:szCs w:val="24"/>
          <w:lang w:val="sv-SE"/>
        </w:rPr>
        <w:t>(</w:t>
      </w:r>
      <w:proofErr w:type="gramEnd"/>
      <w:r w:rsidRPr="00C7207E">
        <w:rPr>
          <w:rFonts w:ascii="Times New Roman" w:hAnsi="Times New Roman" w:cs="Times New Roman"/>
          <w:sz w:val="24"/>
          <w:szCs w:val="24"/>
          <w:lang w:val="sv-SE"/>
        </w:rPr>
        <w:t>) beräknar därefter den genomsnittliga livslängden för varje grupp [4].</w:t>
      </w:r>
    </w:p>
    <w:p w14:paraId="0B1F3E83"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I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anger x och y vilka variabler som placeras på diagrammets axlar. Parametern color delar upp data i färgkodade grupper. I bubbeldiagrammet kopplar </w:t>
      </w:r>
      <w:proofErr w:type="spellStart"/>
      <w:r w:rsidRPr="00C7207E">
        <w:rPr>
          <w:rFonts w:ascii="Times New Roman" w:hAnsi="Times New Roman" w:cs="Times New Roman"/>
          <w:sz w:val="24"/>
          <w:szCs w:val="24"/>
          <w:lang w:val="sv-SE"/>
        </w:rPr>
        <w:t>size</w:t>
      </w:r>
      <w:proofErr w:type="spellEnd"/>
      <w:r w:rsidRPr="00C7207E">
        <w:rPr>
          <w:rFonts w:ascii="Times New Roman" w:hAnsi="Times New Roman" w:cs="Times New Roman"/>
          <w:sz w:val="24"/>
          <w:szCs w:val="24"/>
          <w:lang w:val="sv-SE"/>
        </w:rPr>
        <w:t xml:space="preserve"> befolkningen till bubblans storlek. </w:t>
      </w:r>
      <w:proofErr w:type="spellStart"/>
      <w:r w:rsidRPr="00C7207E">
        <w:rPr>
          <w:rFonts w:ascii="Times New Roman" w:hAnsi="Times New Roman" w:cs="Times New Roman"/>
          <w:sz w:val="24"/>
          <w:szCs w:val="24"/>
          <w:lang w:val="sv-SE"/>
        </w:rPr>
        <w:t>hover_name</w:t>
      </w:r>
      <w:proofErr w:type="spellEnd"/>
      <w:r w:rsidRPr="00C7207E">
        <w:rPr>
          <w:rFonts w:ascii="Times New Roman" w:hAnsi="Times New Roman" w:cs="Times New Roman"/>
          <w:sz w:val="24"/>
          <w:szCs w:val="24"/>
          <w:lang w:val="sv-SE"/>
        </w:rPr>
        <w:t xml:space="preserve"> och </w:t>
      </w:r>
      <w:proofErr w:type="spellStart"/>
      <w:r w:rsidRPr="00C7207E">
        <w:rPr>
          <w:rFonts w:ascii="Times New Roman" w:hAnsi="Times New Roman" w:cs="Times New Roman"/>
          <w:sz w:val="24"/>
          <w:szCs w:val="24"/>
          <w:lang w:val="sv-SE"/>
        </w:rPr>
        <w:t>hover_data</w:t>
      </w:r>
      <w:proofErr w:type="spellEnd"/>
      <w:r w:rsidRPr="00C7207E">
        <w:rPr>
          <w:rFonts w:ascii="Times New Roman" w:hAnsi="Times New Roman" w:cs="Times New Roman"/>
          <w:sz w:val="24"/>
          <w:szCs w:val="24"/>
          <w:lang w:val="sv-SE"/>
        </w:rPr>
        <w:t xml:space="preserve"> bestämmer vilken information som visas när muspekaren hålls över en datapunkt. </w:t>
      </w:r>
      <w:proofErr w:type="spellStart"/>
      <w:r w:rsidRPr="00C7207E">
        <w:rPr>
          <w:rFonts w:ascii="Times New Roman" w:hAnsi="Times New Roman" w:cs="Times New Roman"/>
          <w:sz w:val="24"/>
          <w:szCs w:val="24"/>
          <w:lang w:val="sv-SE"/>
        </w:rPr>
        <w:t>animation_frame</w:t>
      </w:r>
      <w:proofErr w:type="spellEnd"/>
      <w:r w:rsidRPr="00C7207E">
        <w:rPr>
          <w:rFonts w:ascii="Times New Roman" w:hAnsi="Times New Roman" w:cs="Times New Roman"/>
          <w:sz w:val="24"/>
          <w:szCs w:val="24"/>
          <w:lang w:val="sv-SE"/>
        </w:rPr>
        <w:t xml:space="preserve"> skapar ett steg för varje år i datamängden [2].</w:t>
      </w:r>
    </w:p>
    <w:p w14:paraId="48ADE541" w14:textId="77777777" w:rsidR="003B37A5" w:rsidRPr="00C7207E" w:rsidRDefault="00000000" w:rsidP="00C7207E">
      <w:pPr>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br w:type="page"/>
      </w:r>
    </w:p>
    <w:p w14:paraId="5240DB42"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lastRenderedPageBreak/>
        <w:t>Genomförande</w:t>
      </w:r>
    </w:p>
    <w:p w14:paraId="1D285B5B" w14:textId="77777777" w:rsidR="003B37A5"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Projektet byggdes som en </w:t>
      </w:r>
      <w:proofErr w:type="spellStart"/>
      <w:r w:rsidRPr="00C7207E">
        <w:rPr>
          <w:rFonts w:ascii="Times New Roman" w:hAnsi="Times New Roman" w:cs="Times New Roman"/>
          <w:sz w:val="24"/>
          <w:szCs w:val="24"/>
          <w:lang w:val="sv-SE"/>
        </w:rPr>
        <w:t>Jupyter</w:t>
      </w:r>
      <w:proofErr w:type="spellEnd"/>
      <w:r w:rsidRPr="00C7207E">
        <w:rPr>
          <w:rFonts w:ascii="Times New Roman" w:hAnsi="Times New Roman" w:cs="Times New Roman"/>
          <w:sz w:val="24"/>
          <w:szCs w:val="24"/>
          <w:lang w:val="sv-SE"/>
        </w:rPr>
        <w:t xml:space="preserve"> Notebook eftersom formatet gör det möjligt att kombinera förklarande text, kod och resultat i samma fil. </w:t>
      </w:r>
      <w:proofErr w:type="spellStart"/>
      <w:r w:rsidRPr="00C7207E">
        <w:rPr>
          <w:rFonts w:ascii="Times New Roman" w:hAnsi="Times New Roman" w:cs="Times New Roman"/>
          <w:sz w:val="24"/>
          <w:szCs w:val="24"/>
          <w:lang w:val="sv-SE"/>
        </w:rPr>
        <w:t>Notebooken</w:t>
      </w:r>
      <w:proofErr w:type="spellEnd"/>
      <w:r w:rsidRPr="00C7207E">
        <w:rPr>
          <w:rFonts w:ascii="Times New Roman" w:hAnsi="Times New Roman" w:cs="Times New Roman"/>
          <w:sz w:val="24"/>
          <w:szCs w:val="24"/>
          <w:lang w:val="sv-SE"/>
        </w:rPr>
        <w:t xml:space="preserve"> körs uppifrån och ned. Först installeras och importeras biblioteken. Därefter laddas data, bearbetas med Pandas och skickas till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Express.</w:t>
      </w:r>
    </w:p>
    <w:p w14:paraId="56CB449B" w14:textId="77777777" w:rsidR="00C7207E" w:rsidRPr="00C7207E" w:rsidRDefault="00C7207E" w:rsidP="00C7207E">
      <w:pPr>
        <w:pStyle w:val="Brdtext"/>
        <w:spacing w:line="360" w:lineRule="auto"/>
        <w:rPr>
          <w:rFonts w:ascii="Times New Roman" w:hAnsi="Times New Roman" w:cs="Times New Roman"/>
          <w:sz w:val="24"/>
          <w:szCs w:val="24"/>
          <w:lang w:val="sv-SE"/>
        </w:rPr>
      </w:pPr>
    </w:p>
    <w:p w14:paraId="30456682" w14:textId="77777777" w:rsidR="003B37A5" w:rsidRPr="00C7207E" w:rsidRDefault="00000000" w:rsidP="00C7207E">
      <w:pPr>
        <w:pStyle w:val="Rubrik2"/>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Data och tekniska val</w:t>
      </w:r>
    </w:p>
    <w:p w14:paraId="717A68C2"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Jag använde </w:t>
      </w:r>
      <w:proofErr w:type="spellStart"/>
      <w:r w:rsidRPr="00C7207E">
        <w:rPr>
          <w:rFonts w:ascii="Times New Roman" w:hAnsi="Times New Roman" w:cs="Times New Roman"/>
          <w:sz w:val="24"/>
          <w:szCs w:val="24"/>
          <w:lang w:val="sv-SE"/>
        </w:rPr>
        <w:t>Plotlys</w:t>
      </w:r>
      <w:proofErr w:type="spellEnd"/>
      <w:r w:rsidRPr="00C7207E">
        <w:rPr>
          <w:rFonts w:ascii="Times New Roman" w:hAnsi="Times New Roman" w:cs="Times New Roman"/>
          <w:sz w:val="24"/>
          <w:szCs w:val="24"/>
          <w:lang w:val="sv-SE"/>
        </w:rPr>
        <w:t xml:space="preserve"> inbyggda Gapminder-data genom </w:t>
      </w:r>
      <w:proofErr w:type="spellStart"/>
      <w:r w:rsidRPr="00C7207E">
        <w:rPr>
          <w:rFonts w:ascii="Times New Roman" w:hAnsi="Times New Roman" w:cs="Times New Roman"/>
          <w:sz w:val="24"/>
          <w:szCs w:val="24"/>
          <w:lang w:val="sv-SE"/>
        </w:rPr>
        <w:t>px.</w:t>
      </w:r>
      <w:proofErr w:type="gramStart"/>
      <w:r w:rsidRPr="00C7207E">
        <w:rPr>
          <w:rFonts w:ascii="Times New Roman" w:hAnsi="Times New Roman" w:cs="Times New Roman"/>
          <w:sz w:val="24"/>
          <w:szCs w:val="24"/>
          <w:lang w:val="sv-SE"/>
        </w:rPr>
        <w:t>data.gapminder</w:t>
      </w:r>
      <w:proofErr w:type="spellEnd"/>
      <w:proofErr w:type="gramEnd"/>
      <w:r w:rsidRPr="00C7207E">
        <w:rPr>
          <w:rFonts w:ascii="Times New Roman" w:hAnsi="Times New Roman" w:cs="Times New Roman"/>
          <w:sz w:val="24"/>
          <w:szCs w:val="24"/>
          <w:lang w:val="sv-SE"/>
        </w:rPr>
        <w:t xml:space="preserve">(). Varje rad representerar ett land under ett visst år. Datasetet innehåller 1 704 rader och tolv årtal från 1952 till 2007. De viktigaste kolumnerna är land, kontinent, år, befolkning, förväntad livslängd och BNP per capita [3]. Eftersom </w:t>
      </w:r>
      <w:proofErr w:type="spellStart"/>
      <w:r w:rsidRPr="00C7207E">
        <w:rPr>
          <w:rFonts w:ascii="Times New Roman" w:hAnsi="Times New Roman" w:cs="Times New Roman"/>
          <w:sz w:val="24"/>
          <w:szCs w:val="24"/>
          <w:lang w:val="sv-SE"/>
        </w:rPr>
        <w:t>datan</w:t>
      </w:r>
      <w:proofErr w:type="spellEnd"/>
      <w:r w:rsidRPr="00C7207E">
        <w:rPr>
          <w:rFonts w:ascii="Times New Roman" w:hAnsi="Times New Roman" w:cs="Times New Roman"/>
          <w:sz w:val="24"/>
          <w:szCs w:val="24"/>
          <w:lang w:val="sv-SE"/>
        </w:rPr>
        <w:t xml:space="preserve"> ingår i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behövs ingen extern fil, API-nyckel eller internetanslutning vid demonstrationen.</w:t>
      </w:r>
    </w:p>
    <w:p w14:paraId="0011CB06" w14:textId="77777777" w:rsidR="003B37A5" w:rsidRPr="00C7207E" w:rsidRDefault="00000000" w:rsidP="00C7207E">
      <w:pPr>
        <w:pStyle w:val="Code"/>
        <w:keepLines/>
        <w:spacing w:line="360" w:lineRule="auto"/>
        <w:rPr>
          <w:rFonts w:ascii="Times New Roman" w:hAnsi="Times New Roman" w:cs="Times New Roman"/>
          <w:sz w:val="24"/>
          <w:szCs w:val="24"/>
        </w:rPr>
      </w:pPr>
      <w:r w:rsidRPr="00C7207E">
        <w:rPr>
          <w:rFonts w:ascii="Times New Roman" w:hAnsi="Times New Roman" w:cs="Times New Roman"/>
          <w:sz w:val="24"/>
          <w:szCs w:val="24"/>
        </w:rPr>
        <w:t xml:space="preserve">import </w:t>
      </w:r>
      <w:proofErr w:type="spellStart"/>
      <w:proofErr w:type="gramStart"/>
      <w:r w:rsidRPr="00C7207E">
        <w:rPr>
          <w:rFonts w:ascii="Times New Roman" w:hAnsi="Times New Roman" w:cs="Times New Roman"/>
          <w:sz w:val="24"/>
          <w:szCs w:val="24"/>
        </w:rPr>
        <w:t>plotly.express</w:t>
      </w:r>
      <w:proofErr w:type="spellEnd"/>
      <w:proofErr w:type="gramEnd"/>
      <w:r w:rsidRPr="00C7207E">
        <w:rPr>
          <w:rFonts w:ascii="Times New Roman" w:hAnsi="Times New Roman" w:cs="Times New Roman"/>
          <w:sz w:val="24"/>
          <w:szCs w:val="24"/>
        </w:rPr>
        <w:t xml:space="preserve"> as </w:t>
      </w:r>
      <w:proofErr w:type="spellStart"/>
      <w:r w:rsidRPr="00C7207E">
        <w:rPr>
          <w:rFonts w:ascii="Times New Roman" w:hAnsi="Times New Roman" w:cs="Times New Roman"/>
          <w:sz w:val="24"/>
          <w:szCs w:val="24"/>
        </w:rPr>
        <w:t>px</w:t>
      </w:r>
      <w:proofErr w:type="spellEnd"/>
      <w:r w:rsidRPr="00C7207E">
        <w:rPr>
          <w:rFonts w:ascii="Times New Roman" w:hAnsi="Times New Roman" w:cs="Times New Roman"/>
          <w:sz w:val="24"/>
          <w:szCs w:val="24"/>
        </w:rPr>
        <w:br/>
      </w:r>
      <w:r w:rsidRPr="00C7207E">
        <w:rPr>
          <w:rFonts w:ascii="Times New Roman" w:hAnsi="Times New Roman" w:cs="Times New Roman"/>
          <w:sz w:val="24"/>
          <w:szCs w:val="24"/>
        </w:rPr>
        <w:br/>
        <w:t>df = px.</w:t>
      </w:r>
      <w:proofErr w:type="gramStart"/>
      <w:r w:rsidRPr="00C7207E">
        <w:rPr>
          <w:rFonts w:ascii="Times New Roman" w:hAnsi="Times New Roman" w:cs="Times New Roman"/>
          <w:sz w:val="24"/>
          <w:szCs w:val="24"/>
        </w:rPr>
        <w:t>data.gapminder</w:t>
      </w:r>
      <w:proofErr w:type="gramEnd"/>
      <w:r w:rsidRPr="00C7207E">
        <w:rPr>
          <w:rFonts w:ascii="Times New Roman" w:hAnsi="Times New Roman" w:cs="Times New Roman"/>
          <w:sz w:val="24"/>
          <w:szCs w:val="24"/>
        </w:rPr>
        <w:t>()</w:t>
      </w:r>
    </w:p>
    <w:p w14:paraId="45A65210" w14:textId="77777777" w:rsidR="003B37A5" w:rsidRPr="00C7207E" w:rsidRDefault="00000000" w:rsidP="00C7207E">
      <w:pPr>
        <w:keepNext/>
        <w:spacing w:before="60" w:after="40" w:line="360" w:lineRule="auto"/>
        <w:jc w:val="center"/>
        <w:rPr>
          <w:rFonts w:ascii="Times New Roman" w:hAnsi="Times New Roman" w:cs="Times New Roman"/>
          <w:sz w:val="24"/>
          <w:szCs w:val="24"/>
        </w:rPr>
      </w:pPr>
      <w:r w:rsidRPr="00C7207E">
        <w:rPr>
          <w:rFonts w:ascii="Times New Roman" w:hAnsi="Times New Roman" w:cs="Times New Roman"/>
          <w:noProof/>
          <w:sz w:val="24"/>
          <w:szCs w:val="24"/>
        </w:rPr>
        <w:drawing>
          <wp:inline distT="0" distB="0" distL="0" distR="0" wp14:anchorId="3ED6167E" wp14:editId="3629B93D">
            <wp:extent cx="4031999" cy="24845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ilter_kontinent.png"/>
                    <pic:cNvPicPr/>
                  </pic:nvPicPr>
                  <pic:blipFill>
                    <a:blip r:embed="rId8"/>
                    <a:stretch>
                      <a:fillRect/>
                    </a:stretch>
                  </pic:blipFill>
                  <pic:spPr>
                    <a:xfrm>
                      <a:off x="0" y="0"/>
                      <a:ext cx="4031999" cy="2484562"/>
                    </a:xfrm>
                    <a:prstGeom prst="rect">
                      <a:avLst/>
                    </a:prstGeom>
                  </pic:spPr>
                </pic:pic>
              </a:graphicData>
            </a:graphic>
          </wp:inline>
        </w:drawing>
      </w:r>
    </w:p>
    <w:p w14:paraId="18A70216" w14:textId="77777777" w:rsidR="003B37A5" w:rsidRPr="00C7207E" w:rsidRDefault="00000000" w:rsidP="00C7207E">
      <w:pPr>
        <w:spacing w:after="100" w:line="360" w:lineRule="auto"/>
        <w:jc w:val="center"/>
        <w:rPr>
          <w:rFonts w:ascii="Times New Roman" w:hAnsi="Times New Roman" w:cs="Times New Roman"/>
          <w:sz w:val="24"/>
          <w:szCs w:val="24"/>
          <w:lang w:val="sv-SE"/>
        </w:rPr>
      </w:pPr>
      <w:r w:rsidRPr="00C7207E">
        <w:rPr>
          <w:rFonts w:ascii="Times New Roman" w:hAnsi="Times New Roman" w:cs="Times New Roman"/>
          <w:i/>
          <w:color w:val="414141"/>
          <w:sz w:val="24"/>
          <w:szCs w:val="24"/>
          <w:lang w:val="sv-SE"/>
        </w:rPr>
        <w:t xml:space="preserve">Figur </w:t>
      </w:r>
      <w:proofErr w:type="gramStart"/>
      <w:r w:rsidRPr="00C7207E">
        <w:rPr>
          <w:rFonts w:ascii="Times New Roman" w:hAnsi="Times New Roman" w:cs="Times New Roman"/>
          <w:i/>
          <w:color w:val="414141"/>
          <w:sz w:val="24"/>
          <w:szCs w:val="24"/>
          <w:lang w:val="sv-SE"/>
        </w:rPr>
        <w:t xml:space="preserve">1  </w:t>
      </w:r>
      <w:proofErr w:type="spellStart"/>
      <w:r w:rsidRPr="00C7207E">
        <w:rPr>
          <w:rFonts w:ascii="Times New Roman" w:hAnsi="Times New Roman" w:cs="Times New Roman"/>
          <w:i/>
          <w:color w:val="414141"/>
          <w:sz w:val="24"/>
          <w:szCs w:val="24"/>
          <w:lang w:val="sv-SE"/>
        </w:rPr>
        <w:t>Dropdown</w:t>
      </w:r>
      <w:proofErr w:type="spellEnd"/>
      <w:proofErr w:type="gramEnd"/>
      <w:r w:rsidRPr="00C7207E">
        <w:rPr>
          <w:rFonts w:ascii="Times New Roman" w:hAnsi="Times New Roman" w:cs="Times New Roman"/>
          <w:i/>
          <w:color w:val="414141"/>
          <w:sz w:val="24"/>
          <w:szCs w:val="24"/>
          <w:lang w:val="sv-SE"/>
        </w:rPr>
        <w:t>-menyn gör det möjligt att välja vilka kontinenter som visas</w:t>
      </w:r>
    </w:p>
    <w:p w14:paraId="5A07D80A" w14:textId="77777777" w:rsidR="003B37A5" w:rsidRPr="00C7207E" w:rsidRDefault="00000000" w:rsidP="00C7207E">
      <w:pPr>
        <w:pStyle w:val="Rubrik2"/>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Bearbetning med Pandas</w:t>
      </w:r>
    </w:p>
    <w:p w14:paraId="79F7CD7F"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För linjediagrammet filtrerades fem länder fram med </w:t>
      </w:r>
      <w:proofErr w:type="spellStart"/>
      <w:proofErr w:type="gramStart"/>
      <w:r w:rsidRPr="00C7207E">
        <w:rPr>
          <w:rFonts w:ascii="Times New Roman" w:hAnsi="Times New Roman" w:cs="Times New Roman"/>
          <w:sz w:val="24"/>
          <w:szCs w:val="24"/>
          <w:lang w:val="sv-SE"/>
        </w:rPr>
        <w:t>isin</w:t>
      </w:r>
      <w:proofErr w:type="spellEnd"/>
      <w:r w:rsidRPr="00C7207E">
        <w:rPr>
          <w:rFonts w:ascii="Times New Roman" w:hAnsi="Times New Roman" w:cs="Times New Roman"/>
          <w:sz w:val="24"/>
          <w:szCs w:val="24"/>
          <w:lang w:val="sv-SE"/>
        </w:rPr>
        <w:t>(</w:t>
      </w:r>
      <w:proofErr w:type="gramEnd"/>
      <w:r w:rsidRPr="00C7207E">
        <w:rPr>
          <w:rFonts w:ascii="Times New Roman" w:hAnsi="Times New Roman" w:cs="Times New Roman"/>
          <w:sz w:val="24"/>
          <w:szCs w:val="24"/>
          <w:lang w:val="sv-SE"/>
        </w:rPr>
        <w:t xml:space="preserve">). För stapeldiagrammet valdes det senaste året, 2007, och den genomsnittliga livslängden beräknades per kontinent. Denna bearbetning hölls enkel eftersom fördjupningen handlar om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w:t>
      </w:r>
    </w:p>
    <w:p w14:paraId="60C16DBF" w14:textId="03153042" w:rsidR="003B37A5" w:rsidRDefault="00000000" w:rsidP="00C7207E">
      <w:pPr>
        <w:pStyle w:val="Code"/>
        <w:keepLines/>
        <w:spacing w:line="360" w:lineRule="auto"/>
        <w:rPr>
          <w:rFonts w:ascii="Times New Roman" w:hAnsi="Times New Roman" w:cs="Times New Roman"/>
          <w:sz w:val="24"/>
          <w:szCs w:val="24"/>
          <w:lang w:val="sv-SE"/>
        </w:rPr>
      </w:pPr>
      <w:proofErr w:type="spellStart"/>
      <w:r w:rsidRPr="00C7207E">
        <w:rPr>
          <w:rFonts w:ascii="Times New Roman" w:hAnsi="Times New Roman" w:cs="Times New Roman"/>
          <w:sz w:val="24"/>
          <w:szCs w:val="24"/>
          <w:lang w:val="sv-SE"/>
        </w:rPr>
        <w:lastRenderedPageBreak/>
        <w:t>senaste_aret</w:t>
      </w:r>
      <w:proofErr w:type="spellEnd"/>
      <w:r w:rsidRPr="00C7207E">
        <w:rPr>
          <w:rFonts w:ascii="Times New Roman" w:hAnsi="Times New Roman" w:cs="Times New Roman"/>
          <w:sz w:val="24"/>
          <w:szCs w:val="24"/>
          <w:lang w:val="sv-SE"/>
        </w:rPr>
        <w:t xml:space="preserve"> = </w:t>
      </w:r>
      <w:proofErr w:type="spellStart"/>
      <w:r w:rsidRPr="00C7207E">
        <w:rPr>
          <w:rFonts w:ascii="Times New Roman" w:hAnsi="Times New Roman" w:cs="Times New Roman"/>
          <w:sz w:val="24"/>
          <w:szCs w:val="24"/>
          <w:lang w:val="sv-SE"/>
        </w:rPr>
        <w:t>df</w:t>
      </w:r>
      <w:proofErr w:type="spellEnd"/>
      <w:r w:rsidRPr="00C7207E">
        <w:rPr>
          <w:rFonts w:ascii="Times New Roman" w:hAnsi="Times New Roman" w:cs="Times New Roman"/>
          <w:sz w:val="24"/>
          <w:szCs w:val="24"/>
          <w:lang w:val="sv-SE"/>
        </w:rPr>
        <w:t>["</w:t>
      </w:r>
      <w:proofErr w:type="spellStart"/>
      <w:r w:rsidRPr="00C7207E">
        <w:rPr>
          <w:rFonts w:ascii="Times New Roman" w:hAnsi="Times New Roman" w:cs="Times New Roman"/>
          <w:sz w:val="24"/>
          <w:szCs w:val="24"/>
          <w:lang w:val="sv-SE"/>
        </w:rPr>
        <w:t>year</w:t>
      </w:r>
      <w:proofErr w:type="spellEnd"/>
      <w:r w:rsidRPr="00C7207E">
        <w:rPr>
          <w:rFonts w:ascii="Times New Roman" w:hAnsi="Times New Roman" w:cs="Times New Roman"/>
          <w:sz w:val="24"/>
          <w:szCs w:val="24"/>
          <w:lang w:val="sv-SE"/>
        </w:rPr>
        <w:t>"].</w:t>
      </w:r>
      <w:proofErr w:type="gramStart"/>
      <w:r w:rsidRPr="00C7207E">
        <w:rPr>
          <w:rFonts w:ascii="Times New Roman" w:hAnsi="Times New Roman" w:cs="Times New Roman"/>
          <w:sz w:val="24"/>
          <w:szCs w:val="24"/>
          <w:lang w:val="sv-SE"/>
        </w:rPr>
        <w:t>max(</w:t>
      </w:r>
      <w:proofErr w:type="gramEnd"/>
      <w:r w:rsidRPr="00C7207E">
        <w:rPr>
          <w:rFonts w:ascii="Times New Roman" w:hAnsi="Times New Roman" w:cs="Times New Roman"/>
          <w:sz w:val="24"/>
          <w:szCs w:val="24"/>
          <w:lang w:val="sv-SE"/>
        </w:rPr>
        <w:t>)</w:t>
      </w:r>
      <w:r w:rsidRPr="00C7207E">
        <w:rPr>
          <w:rFonts w:ascii="Times New Roman" w:hAnsi="Times New Roman" w:cs="Times New Roman"/>
          <w:sz w:val="24"/>
          <w:szCs w:val="24"/>
          <w:lang w:val="sv-SE"/>
        </w:rPr>
        <w:br/>
      </w:r>
      <w:proofErr w:type="spellStart"/>
      <w:r w:rsidRPr="00C7207E">
        <w:rPr>
          <w:rFonts w:ascii="Times New Roman" w:hAnsi="Times New Roman" w:cs="Times New Roman"/>
          <w:sz w:val="24"/>
          <w:szCs w:val="24"/>
          <w:lang w:val="sv-SE"/>
        </w:rPr>
        <w:t>df_senaste</w:t>
      </w:r>
      <w:proofErr w:type="spellEnd"/>
      <w:r w:rsidRPr="00C7207E">
        <w:rPr>
          <w:rFonts w:ascii="Times New Roman" w:hAnsi="Times New Roman" w:cs="Times New Roman"/>
          <w:sz w:val="24"/>
          <w:szCs w:val="24"/>
          <w:lang w:val="sv-SE"/>
        </w:rPr>
        <w:t xml:space="preserve"> = </w:t>
      </w:r>
      <w:proofErr w:type="spellStart"/>
      <w:r w:rsidRPr="00C7207E">
        <w:rPr>
          <w:rFonts w:ascii="Times New Roman" w:hAnsi="Times New Roman" w:cs="Times New Roman"/>
          <w:sz w:val="24"/>
          <w:szCs w:val="24"/>
          <w:lang w:val="sv-SE"/>
        </w:rPr>
        <w:t>df</w:t>
      </w:r>
      <w:proofErr w:type="spellEnd"/>
      <w:r w:rsidRPr="00C7207E">
        <w:rPr>
          <w:rFonts w:ascii="Times New Roman" w:hAnsi="Times New Roman" w:cs="Times New Roman"/>
          <w:sz w:val="24"/>
          <w:szCs w:val="24"/>
          <w:lang w:val="sv-SE"/>
        </w:rPr>
        <w:t>[</w:t>
      </w:r>
      <w:proofErr w:type="spellStart"/>
      <w:r w:rsidRPr="00C7207E">
        <w:rPr>
          <w:rFonts w:ascii="Times New Roman" w:hAnsi="Times New Roman" w:cs="Times New Roman"/>
          <w:sz w:val="24"/>
          <w:szCs w:val="24"/>
          <w:lang w:val="sv-SE"/>
        </w:rPr>
        <w:t>df</w:t>
      </w:r>
      <w:proofErr w:type="spellEnd"/>
      <w:r w:rsidRPr="00C7207E">
        <w:rPr>
          <w:rFonts w:ascii="Times New Roman" w:hAnsi="Times New Roman" w:cs="Times New Roman"/>
          <w:sz w:val="24"/>
          <w:szCs w:val="24"/>
          <w:lang w:val="sv-SE"/>
        </w:rPr>
        <w:t>["</w:t>
      </w:r>
      <w:proofErr w:type="spellStart"/>
      <w:r w:rsidRPr="00C7207E">
        <w:rPr>
          <w:rFonts w:ascii="Times New Roman" w:hAnsi="Times New Roman" w:cs="Times New Roman"/>
          <w:sz w:val="24"/>
          <w:szCs w:val="24"/>
          <w:lang w:val="sv-SE"/>
        </w:rPr>
        <w:t>year</w:t>
      </w:r>
      <w:proofErr w:type="spellEnd"/>
      <w:r w:rsidRPr="00C7207E">
        <w:rPr>
          <w:rFonts w:ascii="Times New Roman" w:hAnsi="Times New Roman" w:cs="Times New Roman"/>
          <w:sz w:val="24"/>
          <w:szCs w:val="24"/>
          <w:lang w:val="sv-SE"/>
        </w:rPr>
        <w:t xml:space="preserve">"] == </w:t>
      </w:r>
      <w:proofErr w:type="spellStart"/>
      <w:r w:rsidRPr="00C7207E">
        <w:rPr>
          <w:rFonts w:ascii="Times New Roman" w:hAnsi="Times New Roman" w:cs="Times New Roman"/>
          <w:sz w:val="24"/>
          <w:szCs w:val="24"/>
          <w:lang w:val="sv-SE"/>
        </w:rPr>
        <w:t>senaste_aret</w:t>
      </w:r>
      <w:proofErr w:type="spellEnd"/>
      <w:r w:rsidRPr="00C7207E">
        <w:rPr>
          <w:rFonts w:ascii="Times New Roman" w:hAnsi="Times New Roman" w:cs="Times New Roman"/>
          <w:sz w:val="24"/>
          <w:szCs w:val="24"/>
          <w:lang w:val="sv-SE"/>
        </w:rPr>
        <w:t>]</w:t>
      </w:r>
      <w:r w:rsidRPr="00C7207E">
        <w:rPr>
          <w:rFonts w:ascii="Times New Roman" w:hAnsi="Times New Roman" w:cs="Times New Roman"/>
          <w:sz w:val="24"/>
          <w:szCs w:val="24"/>
          <w:lang w:val="sv-SE"/>
        </w:rPr>
        <w:br/>
        <w:t xml:space="preserve">medel = </w:t>
      </w:r>
      <w:proofErr w:type="spellStart"/>
      <w:r w:rsidRPr="00C7207E">
        <w:rPr>
          <w:rFonts w:ascii="Times New Roman" w:hAnsi="Times New Roman" w:cs="Times New Roman"/>
          <w:sz w:val="24"/>
          <w:szCs w:val="24"/>
          <w:lang w:val="sv-SE"/>
        </w:rPr>
        <w:t>df_</w:t>
      </w:r>
      <w:proofErr w:type="gramStart"/>
      <w:r w:rsidRPr="00C7207E">
        <w:rPr>
          <w:rFonts w:ascii="Times New Roman" w:hAnsi="Times New Roman" w:cs="Times New Roman"/>
          <w:sz w:val="24"/>
          <w:szCs w:val="24"/>
          <w:lang w:val="sv-SE"/>
        </w:rPr>
        <w:t>senaste.groupby</w:t>
      </w:r>
      <w:proofErr w:type="spellEnd"/>
      <w:proofErr w:type="gramEnd"/>
      <w:r w:rsidRPr="00C7207E">
        <w:rPr>
          <w:rFonts w:ascii="Times New Roman" w:hAnsi="Times New Roman" w:cs="Times New Roman"/>
          <w:sz w:val="24"/>
          <w:szCs w:val="24"/>
          <w:lang w:val="sv-SE"/>
        </w:rPr>
        <w:t>("</w:t>
      </w:r>
      <w:proofErr w:type="spellStart"/>
      <w:r w:rsidRPr="00C7207E">
        <w:rPr>
          <w:rFonts w:ascii="Times New Roman" w:hAnsi="Times New Roman" w:cs="Times New Roman"/>
          <w:sz w:val="24"/>
          <w:szCs w:val="24"/>
          <w:lang w:val="sv-SE"/>
        </w:rPr>
        <w:t>continent</w:t>
      </w:r>
      <w:proofErr w:type="spellEnd"/>
      <w:r w:rsidRPr="00C7207E">
        <w:rPr>
          <w:rFonts w:ascii="Times New Roman" w:hAnsi="Times New Roman" w:cs="Times New Roman"/>
          <w:sz w:val="24"/>
          <w:szCs w:val="24"/>
          <w:lang w:val="sv-SE"/>
        </w:rPr>
        <w:t xml:space="preserve">", </w:t>
      </w:r>
      <w:proofErr w:type="spellStart"/>
      <w:r w:rsidRPr="00C7207E">
        <w:rPr>
          <w:rFonts w:ascii="Times New Roman" w:hAnsi="Times New Roman" w:cs="Times New Roman"/>
          <w:sz w:val="24"/>
          <w:szCs w:val="24"/>
          <w:lang w:val="sv-SE"/>
        </w:rPr>
        <w:t>as_index</w:t>
      </w:r>
      <w:proofErr w:type="spellEnd"/>
      <w:r w:rsidRPr="00C7207E">
        <w:rPr>
          <w:rFonts w:ascii="Times New Roman" w:hAnsi="Times New Roman" w:cs="Times New Roman"/>
          <w:sz w:val="24"/>
          <w:szCs w:val="24"/>
          <w:lang w:val="sv-SE"/>
        </w:rPr>
        <w:t>=</w:t>
      </w:r>
      <w:proofErr w:type="spellStart"/>
      <w:proofErr w:type="gramStart"/>
      <w:r w:rsidRPr="00C7207E">
        <w:rPr>
          <w:rFonts w:ascii="Times New Roman" w:hAnsi="Times New Roman" w:cs="Times New Roman"/>
          <w:sz w:val="24"/>
          <w:szCs w:val="24"/>
          <w:lang w:val="sv-SE"/>
        </w:rPr>
        <w:t>False</w:t>
      </w:r>
      <w:proofErr w:type="spellEnd"/>
      <w:r w:rsidRPr="00C7207E">
        <w:rPr>
          <w:rFonts w:ascii="Times New Roman" w:hAnsi="Times New Roman" w:cs="Times New Roman"/>
          <w:sz w:val="24"/>
          <w:szCs w:val="24"/>
          <w:lang w:val="sv-SE"/>
        </w:rPr>
        <w:t>)[</w:t>
      </w:r>
      <w:proofErr w:type="gramEnd"/>
      <w:r w:rsidRPr="00C7207E">
        <w:rPr>
          <w:rFonts w:ascii="Times New Roman" w:hAnsi="Times New Roman" w:cs="Times New Roman"/>
          <w:sz w:val="24"/>
          <w:szCs w:val="24"/>
          <w:lang w:val="sv-SE"/>
        </w:rPr>
        <w:t>"</w:t>
      </w:r>
      <w:proofErr w:type="spellStart"/>
      <w:r w:rsidRPr="00C7207E">
        <w:rPr>
          <w:rFonts w:ascii="Times New Roman" w:hAnsi="Times New Roman" w:cs="Times New Roman"/>
          <w:sz w:val="24"/>
          <w:szCs w:val="24"/>
          <w:lang w:val="sv-SE"/>
        </w:rPr>
        <w:t>lifeExp</w:t>
      </w:r>
      <w:proofErr w:type="spellEnd"/>
      <w:r w:rsidRPr="00C7207E">
        <w:rPr>
          <w:rFonts w:ascii="Times New Roman" w:hAnsi="Times New Roman" w:cs="Times New Roman"/>
          <w:sz w:val="24"/>
          <w:szCs w:val="24"/>
          <w:lang w:val="sv-SE"/>
        </w:rPr>
        <w:t>"</w:t>
      </w:r>
      <w:proofErr w:type="gramStart"/>
      <w:r w:rsidRPr="00C7207E">
        <w:rPr>
          <w:rFonts w:ascii="Times New Roman" w:hAnsi="Times New Roman" w:cs="Times New Roman"/>
          <w:sz w:val="24"/>
          <w:szCs w:val="24"/>
          <w:lang w:val="sv-SE"/>
        </w:rPr>
        <w:t>].</w:t>
      </w:r>
      <w:proofErr w:type="spellStart"/>
      <w:r w:rsidRPr="00C7207E">
        <w:rPr>
          <w:rFonts w:ascii="Times New Roman" w:hAnsi="Times New Roman" w:cs="Times New Roman"/>
          <w:sz w:val="24"/>
          <w:szCs w:val="24"/>
          <w:lang w:val="sv-SE"/>
        </w:rPr>
        <w:t>mean</w:t>
      </w:r>
      <w:proofErr w:type="spellEnd"/>
      <w:proofErr w:type="gramEnd"/>
      <w:r w:rsidRPr="00C7207E">
        <w:rPr>
          <w:rFonts w:ascii="Times New Roman" w:hAnsi="Times New Roman" w:cs="Times New Roman"/>
          <w:sz w:val="24"/>
          <w:szCs w:val="24"/>
          <w:lang w:val="sv-SE"/>
        </w:rPr>
        <w:t>()</w:t>
      </w:r>
    </w:p>
    <w:p w14:paraId="23FACDE5" w14:textId="77777777" w:rsidR="00C7207E" w:rsidRPr="00C7207E" w:rsidRDefault="00C7207E" w:rsidP="00C7207E">
      <w:pPr>
        <w:pStyle w:val="Code"/>
        <w:keepLines/>
        <w:spacing w:line="360" w:lineRule="auto"/>
        <w:rPr>
          <w:rFonts w:ascii="Times New Roman" w:hAnsi="Times New Roman" w:cs="Times New Roman"/>
          <w:sz w:val="24"/>
          <w:szCs w:val="24"/>
          <w:lang w:val="sv-SE"/>
        </w:rPr>
      </w:pPr>
    </w:p>
    <w:p w14:paraId="779C2016"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Resultat</w:t>
      </w:r>
    </w:p>
    <w:p w14:paraId="3B87D4D1" w14:textId="77777777" w:rsidR="003B37A5" w:rsidRPr="00C7207E" w:rsidRDefault="00000000" w:rsidP="00C7207E">
      <w:pPr>
        <w:pStyle w:val="Brdtext"/>
        <w:spacing w:line="360" w:lineRule="auto"/>
        <w:rPr>
          <w:rFonts w:ascii="Times New Roman" w:hAnsi="Times New Roman" w:cs="Times New Roman"/>
          <w:sz w:val="24"/>
          <w:szCs w:val="24"/>
          <w:lang w:val="sv-SE"/>
        </w:rPr>
      </w:pPr>
      <w:proofErr w:type="spellStart"/>
      <w:r w:rsidRPr="00C7207E">
        <w:rPr>
          <w:rFonts w:ascii="Times New Roman" w:hAnsi="Times New Roman" w:cs="Times New Roman"/>
          <w:sz w:val="24"/>
          <w:szCs w:val="24"/>
          <w:lang w:val="sv-SE"/>
        </w:rPr>
        <w:t>Notebooken</w:t>
      </w:r>
      <w:proofErr w:type="spellEnd"/>
      <w:r w:rsidRPr="00C7207E">
        <w:rPr>
          <w:rFonts w:ascii="Times New Roman" w:hAnsi="Times New Roman" w:cs="Times New Roman"/>
          <w:sz w:val="24"/>
          <w:szCs w:val="24"/>
          <w:lang w:val="sv-SE"/>
        </w:rPr>
        <w:t xml:space="preserve"> visar att samma data kan presenteras på olika sätt beroende på frågan. Linjediagrammet jämför utvecklingen i fem länder. Användaren kan dölja linjer via legenden, zooma in en tidsperiod och läsa exakta värden genom </w:t>
      </w:r>
      <w:proofErr w:type="spellStart"/>
      <w:r w:rsidRPr="00C7207E">
        <w:rPr>
          <w:rFonts w:ascii="Times New Roman" w:hAnsi="Times New Roman" w:cs="Times New Roman"/>
          <w:sz w:val="24"/>
          <w:szCs w:val="24"/>
          <w:lang w:val="sv-SE"/>
        </w:rPr>
        <w:t>hover</w:t>
      </w:r>
      <w:proofErr w:type="spellEnd"/>
      <w:r w:rsidRPr="00C7207E">
        <w:rPr>
          <w:rFonts w:ascii="Times New Roman" w:hAnsi="Times New Roman" w:cs="Times New Roman"/>
          <w:sz w:val="24"/>
          <w:szCs w:val="24"/>
          <w:lang w:val="sv-SE"/>
        </w:rPr>
        <w:t>.</w:t>
      </w:r>
    </w:p>
    <w:p w14:paraId="64FC3442" w14:textId="77777777" w:rsidR="003B37A5" w:rsidRPr="00C7207E" w:rsidRDefault="00000000" w:rsidP="00C7207E">
      <w:pPr>
        <w:pStyle w:val="Brdtext"/>
        <w:spacing w:line="360" w:lineRule="auto"/>
        <w:rPr>
          <w:rFonts w:ascii="Times New Roman" w:hAnsi="Times New Roman" w:cs="Times New Roman"/>
          <w:sz w:val="24"/>
          <w:szCs w:val="24"/>
        </w:rPr>
      </w:pPr>
      <w:r w:rsidRPr="00C7207E">
        <w:rPr>
          <w:rFonts w:ascii="Times New Roman" w:hAnsi="Times New Roman" w:cs="Times New Roman"/>
          <w:sz w:val="24"/>
          <w:szCs w:val="24"/>
          <w:lang w:val="sv-SE"/>
        </w:rPr>
        <w:t xml:space="preserve">Bubbeldiagrammet visar BNP per capita på x-axeln, livslängd på y-axeln, kontinent som färg och befolkning som bubbelstorlek. X-axeln är logaritmisk eftersom BNP per capita varierar mycket mellan länder. </w:t>
      </w:r>
      <w:r w:rsidRPr="00C7207E">
        <w:rPr>
          <w:rFonts w:ascii="Times New Roman" w:hAnsi="Times New Roman" w:cs="Times New Roman"/>
          <w:sz w:val="24"/>
          <w:szCs w:val="24"/>
        </w:rPr>
        <w:t xml:space="preserve">Det </w:t>
      </w:r>
      <w:proofErr w:type="spellStart"/>
      <w:r w:rsidRPr="00C7207E">
        <w:rPr>
          <w:rFonts w:ascii="Times New Roman" w:hAnsi="Times New Roman" w:cs="Times New Roman"/>
          <w:sz w:val="24"/>
          <w:szCs w:val="24"/>
        </w:rPr>
        <w:t>gör</w:t>
      </w:r>
      <w:proofErr w:type="spellEnd"/>
      <w:r w:rsidRPr="00C7207E">
        <w:rPr>
          <w:rFonts w:ascii="Times New Roman" w:hAnsi="Times New Roman" w:cs="Times New Roman"/>
          <w:sz w:val="24"/>
          <w:szCs w:val="24"/>
        </w:rPr>
        <w:t xml:space="preserve"> </w:t>
      </w:r>
      <w:proofErr w:type="spellStart"/>
      <w:r w:rsidRPr="00C7207E">
        <w:rPr>
          <w:rFonts w:ascii="Times New Roman" w:hAnsi="Times New Roman" w:cs="Times New Roman"/>
          <w:sz w:val="24"/>
          <w:szCs w:val="24"/>
        </w:rPr>
        <w:t>fördelningen</w:t>
      </w:r>
      <w:proofErr w:type="spellEnd"/>
      <w:r w:rsidRPr="00C7207E">
        <w:rPr>
          <w:rFonts w:ascii="Times New Roman" w:hAnsi="Times New Roman" w:cs="Times New Roman"/>
          <w:sz w:val="24"/>
          <w:szCs w:val="24"/>
        </w:rPr>
        <w:t xml:space="preserve"> </w:t>
      </w:r>
      <w:proofErr w:type="spellStart"/>
      <w:r w:rsidRPr="00C7207E">
        <w:rPr>
          <w:rFonts w:ascii="Times New Roman" w:hAnsi="Times New Roman" w:cs="Times New Roman"/>
          <w:sz w:val="24"/>
          <w:szCs w:val="24"/>
        </w:rPr>
        <w:t>lättare</w:t>
      </w:r>
      <w:proofErr w:type="spellEnd"/>
      <w:r w:rsidRPr="00C7207E">
        <w:rPr>
          <w:rFonts w:ascii="Times New Roman" w:hAnsi="Times New Roman" w:cs="Times New Roman"/>
          <w:sz w:val="24"/>
          <w:szCs w:val="24"/>
        </w:rPr>
        <w:t xml:space="preserve"> att läsa.</w:t>
      </w:r>
    </w:p>
    <w:p w14:paraId="3A6DBC1E" w14:textId="77777777" w:rsidR="003B37A5" w:rsidRPr="00C7207E" w:rsidRDefault="00000000" w:rsidP="00C7207E">
      <w:pPr>
        <w:keepNext/>
        <w:spacing w:before="60" w:after="40" w:line="360" w:lineRule="auto"/>
        <w:jc w:val="center"/>
        <w:rPr>
          <w:rFonts w:ascii="Times New Roman" w:hAnsi="Times New Roman" w:cs="Times New Roman"/>
          <w:sz w:val="24"/>
          <w:szCs w:val="24"/>
        </w:rPr>
      </w:pPr>
      <w:r w:rsidRPr="00C7207E">
        <w:rPr>
          <w:rFonts w:ascii="Times New Roman" w:hAnsi="Times New Roman" w:cs="Times New Roman"/>
          <w:noProof/>
          <w:sz w:val="24"/>
          <w:szCs w:val="24"/>
        </w:rPr>
        <w:drawing>
          <wp:inline distT="0" distB="0" distL="0" distR="0" wp14:anchorId="79B42E5A" wp14:editId="106320B1">
            <wp:extent cx="3816000" cy="22247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ubbeldiagram.png"/>
                    <pic:cNvPicPr/>
                  </pic:nvPicPr>
                  <pic:blipFill>
                    <a:blip r:embed="rId9"/>
                    <a:stretch>
                      <a:fillRect/>
                    </a:stretch>
                  </pic:blipFill>
                  <pic:spPr>
                    <a:xfrm>
                      <a:off x="0" y="0"/>
                      <a:ext cx="3816000" cy="2224758"/>
                    </a:xfrm>
                    <a:prstGeom prst="rect">
                      <a:avLst/>
                    </a:prstGeom>
                  </pic:spPr>
                </pic:pic>
              </a:graphicData>
            </a:graphic>
          </wp:inline>
        </w:drawing>
      </w:r>
    </w:p>
    <w:p w14:paraId="1ED69335" w14:textId="77777777" w:rsidR="003B37A5" w:rsidRPr="00C7207E" w:rsidRDefault="00000000" w:rsidP="00C7207E">
      <w:pPr>
        <w:spacing w:after="100" w:line="360" w:lineRule="auto"/>
        <w:jc w:val="center"/>
        <w:rPr>
          <w:rFonts w:ascii="Times New Roman" w:hAnsi="Times New Roman" w:cs="Times New Roman"/>
          <w:sz w:val="24"/>
          <w:szCs w:val="24"/>
          <w:lang w:val="sv-SE"/>
        </w:rPr>
      </w:pPr>
      <w:r w:rsidRPr="00C7207E">
        <w:rPr>
          <w:rFonts w:ascii="Times New Roman" w:hAnsi="Times New Roman" w:cs="Times New Roman"/>
          <w:i/>
          <w:color w:val="414141"/>
          <w:sz w:val="24"/>
          <w:szCs w:val="24"/>
          <w:lang w:val="sv-SE"/>
        </w:rPr>
        <w:t xml:space="preserve">Figur </w:t>
      </w:r>
      <w:proofErr w:type="gramStart"/>
      <w:r w:rsidRPr="00C7207E">
        <w:rPr>
          <w:rFonts w:ascii="Times New Roman" w:hAnsi="Times New Roman" w:cs="Times New Roman"/>
          <w:i/>
          <w:color w:val="414141"/>
          <w:sz w:val="24"/>
          <w:szCs w:val="24"/>
          <w:lang w:val="sv-SE"/>
        </w:rPr>
        <w:t>2  Bubbeldiagrammet</w:t>
      </w:r>
      <w:proofErr w:type="gramEnd"/>
      <w:r w:rsidRPr="00C7207E">
        <w:rPr>
          <w:rFonts w:ascii="Times New Roman" w:hAnsi="Times New Roman" w:cs="Times New Roman"/>
          <w:i/>
          <w:color w:val="414141"/>
          <w:sz w:val="24"/>
          <w:szCs w:val="24"/>
          <w:lang w:val="sv-SE"/>
        </w:rPr>
        <w:t xml:space="preserve"> visar fyra variabler samtidigt för år 2007</w:t>
      </w:r>
    </w:p>
    <w:p w14:paraId="28DA1699" w14:textId="77777777" w:rsidR="003B37A5"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Animationen använder </w:t>
      </w:r>
      <w:proofErr w:type="spellStart"/>
      <w:r w:rsidRPr="00C7207E">
        <w:rPr>
          <w:rFonts w:ascii="Times New Roman" w:hAnsi="Times New Roman" w:cs="Times New Roman"/>
          <w:sz w:val="24"/>
          <w:szCs w:val="24"/>
          <w:lang w:val="sv-SE"/>
        </w:rPr>
        <w:t>animation_frame</w:t>
      </w:r>
      <w:proofErr w:type="spellEnd"/>
      <w:r w:rsidRPr="00C7207E">
        <w:rPr>
          <w:rFonts w:ascii="Times New Roman" w:hAnsi="Times New Roman" w:cs="Times New Roman"/>
          <w:sz w:val="24"/>
          <w:szCs w:val="24"/>
          <w:lang w:val="sv-SE"/>
        </w:rPr>
        <w:t>="</w:t>
      </w:r>
      <w:proofErr w:type="spellStart"/>
      <w:r w:rsidRPr="00C7207E">
        <w:rPr>
          <w:rFonts w:ascii="Times New Roman" w:hAnsi="Times New Roman" w:cs="Times New Roman"/>
          <w:sz w:val="24"/>
          <w:szCs w:val="24"/>
          <w:lang w:val="sv-SE"/>
        </w:rPr>
        <w:t>year</w:t>
      </w:r>
      <w:proofErr w:type="spellEnd"/>
      <w:r w:rsidRPr="00C7207E">
        <w:rPr>
          <w:rFonts w:ascii="Times New Roman" w:hAnsi="Times New Roman" w:cs="Times New Roman"/>
          <w:sz w:val="24"/>
          <w:szCs w:val="24"/>
          <w:lang w:val="sv-SE"/>
        </w:rPr>
        <w:t xml:space="preserve">" och innehåller tolv steg från 1952 till 2007. </w:t>
      </w:r>
      <w:proofErr w:type="spellStart"/>
      <w:r w:rsidRPr="00C7207E">
        <w:rPr>
          <w:rFonts w:ascii="Times New Roman" w:hAnsi="Times New Roman" w:cs="Times New Roman"/>
          <w:sz w:val="24"/>
          <w:szCs w:val="24"/>
          <w:lang w:val="sv-SE"/>
        </w:rPr>
        <w:t>Dropdown</w:t>
      </w:r>
      <w:proofErr w:type="spellEnd"/>
      <w:r w:rsidRPr="00C7207E">
        <w:rPr>
          <w:rFonts w:ascii="Times New Roman" w:hAnsi="Times New Roman" w:cs="Times New Roman"/>
          <w:sz w:val="24"/>
          <w:szCs w:val="24"/>
          <w:lang w:val="sv-SE"/>
        </w:rPr>
        <w:t xml:space="preserve">-menyn filtrerar kontinenter genom att ändra vilka dataserier som är synliga. Lösningen demonstrerar därmed </w:t>
      </w:r>
      <w:proofErr w:type="spellStart"/>
      <w:r w:rsidRPr="00C7207E">
        <w:rPr>
          <w:rFonts w:ascii="Times New Roman" w:hAnsi="Times New Roman" w:cs="Times New Roman"/>
          <w:sz w:val="24"/>
          <w:szCs w:val="24"/>
          <w:lang w:val="sv-SE"/>
        </w:rPr>
        <w:t>hover</w:t>
      </w:r>
      <w:proofErr w:type="spellEnd"/>
      <w:r w:rsidRPr="00C7207E">
        <w:rPr>
          <w:rFonts w:ascii="Times New Roman" w:hAnsi="Times New Roman" w:cs="Times New Roman"/>
          <w:sz w:val="24"/>
          <w:szCs w:val="24"/>
          <w:lang w:val="sv-SE"/>
        </w:rPr>
        <w:t>, zoomning, filtrering och förändring över tid.</w:t>
      </w:r>
    </w:p>
    <w:p w14:paraId="19A39A00" w14:textId="77777777" w:rsidR="00C7207E" w:rsidRPr="00C7207E" w:rsidRDefault="00C7207E" w:rsidP="00C7207E">
      <w:pPr>
        <w:pStyle w:val="Brdtext"/>
        <w:spacing w:line="360" w:lineRule="auto"/>
        <w:rPr>
          <w:rFonts w:ascii="Times New Roman" w:hAnsi="Times New Roman" w:cs="Times New Roman"/>
          <w:sz w:val="24"/>
          <w:szCs w:val="24"/>
          <w:lang w:val="sv-SE"/>
        </w:rPr>
      </w:pPr>
    </w:p>
    <w:p w14:paraId="51A1A3DA"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Statiskt och interaktivt diagram</w:t>
      </w:r>
    </w:p>
    <w:p w14:paraId="4117CBD8"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Samma linjedata visas med </w:t>
      </w:r>
      <w:proofErr w:type="spellStart"/>
      <w:r w:rsidRPr="00C7207E">
        <w:rPr>
          <w:rFonts w:ascii="Times New Roman" w:hAnsi="Times New Roman" w:cs="Times New Roman"/>
          <w:sz w:val="24"/>
          <w:szCs w:val="24"/>
          <w:lang w:val="sv-SE"/>
        </w:rPr>
        <w:t>Matplotlib</w:t>
      </w:r>
      <w:proofErr w:type="spellEnd"/>
      <w:r w:rsidRPr="00C7207E">
        <w:rPr>
          <w:rFonts w:ascii="Times New Roman" w:hAnsi="Times New Roman" w:cs="Times New Roman"/>
          <w:sz w:val="24"/>
          <w:szCs w:val="24"/>
          <w:lang w:val="sv-SE"/>
        </w:rPr>
        <w:t xml:space="preserve"> och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w:t>
      </w:r>
      <w:proofErr w:type="spellStart"/>
      <w:r w:rsidRPr="00C7207E">
        <w:rPr>
          <w:rFonts w:ascii="Times New Roman" w:hAnsi="Times New Roman" w:cs="Times New Roman"/>
          <w:sz w:val="24"/>
          <w:szCs w:val="24"/>
          <w:lang w:val="sv-SE"/>
        </w:rPr>
        <w:t>Matplotlib</w:t>
      </w:r>
      <w:proofErr w:type="spellEnd"/>
      <w:r w:rsidRPr="00C7207E">
        <w:rPr>
          <w:rFonts w:ascii="Times New Roman" w:hAnsi="Times New Roman" w:cs="Times New Roman"/>
          <w:sz w:val="24"/>
          <w:szCs w:val="24"/>
          <w:lang w:val="sv-SE"/>
        </w:rPr>
        <w:t xml:space="preserve">-versionen fungerar som en vanlig bild.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-versionen låter användaren undersöka värden, välja serier och ändra detaljnivån. Interaktivitet är därför mest värdefull när användaren ska utforska data.</w:t>
      </w:r>
    </w:p>
    <w:p w14:paraId="0EE1C329" w14:textId="77777777" w:rsidR="00C7207E" w:rsidRDefault="00C7207E" w:rsidP="00C7207E">
      <w:pPr>
        <w:pStyle w:val="Rubrik1"/>
        <w:spacing w:line="360" w:lineRule="auto"/>
        <w:rPr>
          <w:rFonts w:ascii="Times New Roman" w:hAnsi="Times New Roman" w:cs="Times New Roman"/>
          <w:sz w:val="24"/>
          <w:szCs w:val="24"/>
          <w:lang w:val="sv-SE"/>
        </w:rPr>
      </w:pPr>
    </w:p>
    <w:p w14:paraId="7364F680" w14:textId="67930989" w:rsidR="00C7207E"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Begränsningar och möjliga förbättringar</w:t>
      </w:r>
    </w:p>
    <w:p w14:paraId="530A1BDF"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Gapminder-</w:t>
      </w:r>
      <w:proofErr w:type="spellStart"/>
      <w:r w:rsidRPr="00C7207E">
        <w:rPr>
          <w:rFonts w:ascii="Times New Roman" w:hAnsi="Times New Roman" w:cs="Times New Roman"/>
          <w:sz w:val="24"/>
          <w:szCs w:val="24"/>
          <w:lang w:val="sv-SE"/>
        </w:rPr>
        <w:t>datan</w:t>
      </w:r>
      <w:proofErr w:type="spellEnd"/>
      <w:r w:rsidRPr="00C7207E">
        <w:rPr>
          <w:rFonts w:ascii="Times New Roman" w:hAnsi="Times New Roman" w:cs="Times New Roman"/>
          <w:sz w:val="24"/>
          <w:szCs w:val="24"/>
          <w:lang w:val="sv-SE"/>
        </w:rPr>
        <w:t xml:space="preserve"> slutar 2007 och beskriver inte dagens förhållanden. Den passar för en teknisk demonstration men inte för en aktuell analys. Genomsnittet per kontinent ger dessutom varje land samma vikt oavsett befolkning.</w:t>
      </w:r>
    </w:p>
    <w:p w14:paraId="258DF3E8" w14:textId="74C90A71" w:rsidR="003B37A5"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Interaktiva diagram kräver en miljö som kan visa HTML och JavaScript. En fortsatt utveckling skulle kunna använda </w:t>
      </w:r>
      <w:proofErr w:type="gramStart"/>
      <w:r w:rsidRPr="00C7207E">
        <w:rPr>
          <w:rFonts w:ascii="Times New Roman" w:hAnsi="Times New Roman" w:cs="Times New Roman"/>
          <w:sz w:val="24"/>
          <w:szCs w:val="24"/>
          <w:lang w:val="sv-SE"/>
        </w:rPr>
        <w:t>aktuell data</w:t>
      </w:r>
      <w:proofErr w:type="gramEnd"/>
      <w:r w:rsidRPr="00C7207E">
        <w:rPr>
          <w:rFonts w:ascii="Times New Roman" w:hAnsi="Times New Roman" w:cs="Times New Roman"/>
          <w:sz w:val="24"/>
          <w:szCs w:val="24"/>
          <w:lang w:val="sv-SE"/>
        </w:rPr>
        <w:t xml:space="preserve">, förbättra tillgängligheten och låta användaren välja år och länder i en mindre </w:t>
      </w:r>
      <w:proofErr w:type="spellStart"/>
      <w:r w:rsidRPr="00C7207E">
        <w:rPr>
          <w:rFonts w:ascii="Times New Roman" w:hAnsi="Times New Roman" w:cs="Times New Roman"/>
          <w:sz w:val="24"/>
          <w:szCs w:val="24"/>
          <w:lang w:val="sv-SE"/>
        </w:rPr>
        <w:t>Streamlit</w:t>
      </w:r>
      <w:proofErr w:type="spellEnd"/>
      <w:r w:rsidRPr="00C7207E">
        <w:rPr>
          <w:rFonts w:ascii="Times New Roman" w:hAnsi="Times New Roman" w:cs="Times New Roman"/>
          <w:sz w:val="24"/>
          <w:szCs w:val="24"/>
          <w:lang w:val="sv-SE"/>
        </w:rPr>
        <w:t xml:space="preserve">- eller </w:t>
      </w:r>
      <w:proofErr w:type="spellStart"/>
      <w:r w:rsidRPr="00C7207E">
        <w:rPr>
          <w:rFonts w:ascii="Times New Roman" w:hAnsi="Times New Roman" w:cs="Times New Roman"/>
          <w:sz w:val="24"/>
          <w:szCs w:val="24"/>
          <w:lang w:val="sv-SE"/>
        </w:rPr>
        <w:t>Dash</w:t>
      </w:r>
      <w:proofErr w:type="spellEnd"/>
      <w:r w:rsidRPr="00C7207E">
        <w:rPr>
          <w:rFonts w:ascii="Times New Roman" w:hAnsi="Times New Roman" w:cs="Times New Roman"/>
          <w:sz w:val="24"/>
          <w:szCs w:val="24"/>
          <w:lang w:val="sv-SE"/>
        </w:rPr>
        <w:t>-applikation.</w:t>
      </w:r>
    </w:p>
    <w:p w14:paraId="1C094616" w14:textId="77777777" w:rsidR="00C7207E" w:rsidRPr="00C7207E" w:rsidRDefault="00C7207E" w:rsidP="00C7207E">
      <w:pPr>
        <w:pStyle w:val="Brdtext"/>
        <w:spacing w:line="360" w:lineRule="auto"/>
        <w:rPr>
          <w:rFonts w:ascii="Times New Roman" w:hAnsi="Times New Roman" w:cs="Times New Roman"/>
          <w:sz w:val="24"/>
          <w:szCs w:val="24"/>
          <w:lang w:val="sv-SE"/>
        </w:rPr>
      </w:pPr>
    </w:p>
    <w:p w14:paraId="51D2CA98"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Koppling till yrkesrollen</w:t>
      </w:r>
    </w:p>
    <w:p w14:paraId="1EB315B8"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En Data Scientist eller dataanalytiker behöver kunna förklara resultat för andra.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kan användas i utforskande analys, rapportering och presentationer där mottagaren behöver jämföra grupper eller kontrollera enskilda värden. </w:t>
      </w:r>
      <w:proofErr w:type="spellStart"/>
      <w:r w:rsidRPr="00C7207E">
        <w:rPr>
          <w:rFonts w:ascii="Times New Roman" w:hAnsi="Times New Roman" w:cs="Times New Roman"/>
          <w:sz w:val="24"/>
          <w:szCs w:val="24"/>
          <w:lang w:val="sv-SE"/>
        </w:rPr>
        <w:t>Hover</w:t>
      </w:r>
      <w:proofErr w:type="spellEnd"/>
      <w:r w:rsidRPr="00C7207E">
        <w:rPr>
          <w:rFonts w:ascii="Times New Roman" w:hAnsi="Times New Roman" w:cs="Times New Roman"/>
          <w:sz w:val="24"/>
          <w:szCs w:val="24"/>
          <w:lang w:val="sv-SE"/>
        </w:rPr>
        <w:t xml:space="preserve"> kan minska behovet av dataetiketter i själva diagrammet, och filtrering kan göra en stor datamängd mer hanterbar.</w:t>
      </w:r>
    </w:p>
    <w:p w14:paraId="5754E7EB" w14:textId="77777777" w:rsidR="003B37A5"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Valet av visualisering behöver samtidigt utgå från användarens behov. Ett interaktivt bubbeldiagram kan visa flera variabler men kräver mer förklaring än ett stapeldiagram. I en yrkesroll behöver man därför väga informationsmängd mot läsbarhet och kontrollera att färger, skalor och </w:t>
      </w:r>
      <w:proofErr w:type="spellStart"/>
      <w:r w:rsidRPr="00C7207E">
        <w:rPr>
          <w:rFonts w:ascii="Times New Roman" w:hAnsi="Times New Roman" w:cs="Times New Roman"/>
          <w:sz w:val="24"/>
          <w:szCs w:val="24"/>
          <w:lang w:val="sv-SE"/>
        </w:rPr>
        <w:t>hover</w:t>
      </w:r>
      <w:proofErr w:type="spellEnd"/>
      <w:r w:rsidRPr="00C7207E">
        <w:rPr>
          <w:rFonts w:ascii="Times New Roman" w:hAnsi="Times New Roman" w:cs="Times New Roman"/>
          <w:sz w:val="24"/>
          <w:szCs w:val="24"/>
          <w:lang w:val="sv-SE"/>
        </w:rPr>
        <w:t>-information inte leder till feltolkningar.</w:t>
      </w:r>
    </w:p>
    <w:p w14:paraId="68D202D4" w14:textId="77777777" w:rsidR="00C7207E" w:rsidRPr="00C7207E" w:rsidRDefault="00C7207E" w:rsidP="00C7207E">
      <w:pPr>
        <w:pStyle w:val="Brdtext"/>
        <w:spacing w:line="360" w:lineRule="auto"/>
        <w:rPr>
          <w:rFonts w:ascii="Times New Roman" w:hAnsi="Times New Roman" w:cs="Times New Roman"/>
          <w:sz w:val="24"/>
          <w:szCs w:val="24"/>
          <w:lang w:val="sv-SE"/>
        </w:rPr>
      </w:pPr>
    </w:p>
    <w:p w14:paraId="6F52056C"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Självreflektion</w:t>
      </w:r>
    </w:p>
    <w:p w14:paraId="38A70562"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Jag lärde mig hur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Express kopplar kolumner i en </w:t>
      </w:r>
      <w:proofErr w:type="spellStart"/>
      <w:r w:rsidRPr="00C7207E">
        <w:rPr>
          <w:rFonts w:ascii="Times New Roman" w:hAnsi="Times New Roman" w:cs="Times New Roman"/>
          <w:sz w:val="24"/>
          <w:szCs w:val="24"/>
          <w:lang w:val="sv-SE"/>
        </w:rPr>
        <w:t>DataFrame</w:t>
      </w:r>
      <w:proofErr w:type="spellEnd"/>
      <w:r w:rsidRPr="00C7207E">
        <w:rPr>
          <w:rFonts w:ascii="Times New Roman" w:hAnsi="Times New Roman" w:cs="Times New Roman"/>
          <w:sz w:val="24"/>
          <w:szCs w:val="24"/>
          <w:lang w:val="sv-SE"/>
        </w:rPr>
        <w:t xml:space="preserve"> till visuella egenskaper genom parametrar som x, y, color, </w:t>
      </w:r>
      <w:proofErr w:type="spellStart"/>
      <w:r w:rsidRPr="00C7207E">
        <w:rPr>
          <w:rFonts w:ascii="Times New Roman" w:hAnsi="Times New Roman" w:cs="Times New Roman"/>
          <w:sz w:val="24"/>
          <w:szCs w:val="24"/>
          <w:lang w:val="sv-SE"/>
        </w:rPr>
        <w:t>size</w:t>
      </w:r>
      <w:proofErr w:type="spellEnd"/>
      <w:r w:rsidRPr="00C7207E">
        <w:rPr>
          <w:rFonts w:ascii="Times New Roman" w:hAnsi="Times New Roman" w:cs="Times New Roman"/>
          <w:sz w:val="24"/>
          <w:szCs w:val="24"/>
          <w:lang w:val="sv-SE"/>
        </w:rPr>
        <w:t xml:space="preserve"> och </w:t>
      </w:r>
      <w:proofErr w:type="spellStart"/>
      <w:r w:rsidRPr="00C7207E">
        <w:rPr>
          <w:rFonts w:ascii="Times New Roman" w:hAnsi="Times New Roman" w:cs="Times New Roman"/>
          <w:sz w:val="24"/>
          <w:szCs w:val="24"/>
          <w:lang w:val="sv-SE"/>
        </w:rPr>
        <w:t>hover_data</w:t>
      </w:r>
      <w:proofErr w:type="spellEnd"/>
      <w:r w:rsidRPr="00C7207E">
        <w:rPr>
          <w:rFonts w:ascii="Times New Roman" w:hAnsi="Times New Roman" w:cs="Times New Roman"/>
          <w:sz w:val="24"/>
          <w:szCs w:val="24"/>
          <w:lang w:val="sv-SE"/>
        </w:rPr>
        <w:t xml:space="preserve">. Jag fick också en tydligare förståelse för hur </w:t>
      </w:r>
      <w:proofErr w:type="spellStart"/>
      <w:r w:rsidRPr="00C7207E">
        <w:rPr>
          <w:rFonts w:ascii="Times New Roman" w:hAnsi="Times New Roman" w:cs="Times New Roman"/>
          <w:sz w:val="24"/>
          <w:szCs w:val="24"/>
          <w:lang w:val="sv-SE"/>
        </w:rPr>
        <w:t>animation_frame</w:t>
      </w:r>
      <w:proofErr w:type="spellEnd"/>
      <w:r w:rsidRPr="00C7207E">
        <w:rPr>
          <w:rFonts w:ascii="Times New Roman" w:hAnsi="Times New Roman" w:cs="Times New Roman"/>
          <w:sz w:val="24"/>
          <w:szCs w:val="24"/>
          <w:lang w:val="sv-SE"/>
        </w:rPr>
        <w:t xml:space="preserve"> delar upp data efter år och hur en </w:t>
      </w:r>
      <w:proofErr w:type="spellStart"/>
      <w:r w:rsidRPr="00C7207E">
        <w:rPr>
          <w:rFonts w:ascii="Times New Roman" w:hAnsi="Times New Roman" w:cs="Times New Roman"/>
          <w:sz w:val="24"/>
          <w:szCs w:val="24"/>
          <w:lang w:val="sv-SE"/>
        </w:rPr>
        <w:t>dropdown</w:t>
      </w:r>
      <w:proofErr w:type="spellEnd"/>
      <w:r w:rsidRPr="00C7207E">
        <w:rPr>
          <w:rFonts w:ascii="Times New Roman" w:hAnsi="Times New Roman" w:cs="Times New Roman"/>
          <w:sz w:val="24"/>
          <w:szCs w:val="24"/>
          <w:lang w:val="sv-SE"/>
        </w:rPr>
        <w:t xml:space="preserve"> kan styra synligheten för olika dataserier.</w:t>
      </w:r>
    </w:p>
    <w:p w14:paraId="7A8651E5"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Det svåraste var filtreringen med </w:t>
      </w:r>
      <w:proofErr w:type="spellStart"/>
      <w:r w:rsidRPr="00C7207E">
        <w:rPr>
          <w:rFonts w:ascii="Times New Roman" w:hAnsi="Times New Roman" w:cs="Times New Roman"/>
          <w:sz w:val="24"/>
          <w:szCs w:val="24"/>
          <w:lang w:val="sv-SE"/>
        </w:rPr>
        <w:t>dropdown</w:t>
      </w:r>
      <w:proofErr w:type="spellEnd"/>
      <w:r w:rsidRPr="00C7207E">
        <w:rPr>
          <w:rFonts w:ascii="Times New Roman" w:hAnsi="Times New Roman" w:cs="Times New Roman"/>
          <w:sz w:val="24"/>
          <w:szCs w:val="24"/>
          <w:lang w:val="sv-SE"/>
        </w:rPr>
        <w:t xml:space="preserve">. När color används skapar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 xml:space="preserve"> en separat </w:t>
      </w:r>
      <w:proofErr w:type="spellStart"/>
      <w:r w:rsidRPr="00C7207E">
        <w:rPr>
          <w:rFonts w:ascii="Times New Roman" w:hAnsi="Times New Roman" w:cs="Times New Roman"/>
          <w:sz w:val="24"/>
          <w:szCs w:val="24"/>
          <w:lang w:val="sv-SE"/>
        </w:rPr>
        <w:t>trace</w:t>
      </w:r>
      <w:proofErr w:type="spellEnd"/>
      <w:r w:rsidRPr="00C7207E">
        <w:rPr>
          <w:rFonts w:ascii="Times New Roman" w:hAnsi="Times New Roman" w:cs="Times New Roman"/>
          <w:sz w:val="24"/>
          <w:szCs w:val="24"/>
          <w:lang w:val="sv-SE"/>
        </w:rPr>
        <w:t xml:space="preserve"> för varje kontinent. Knapparna behövde därför ange vilka </w:t>
      </w:r>
      <w:proofErr w:type="spellStart"/>
      <w:r w:rsidRPr="00C7207E">
        <w:rPr>
          <w:rFonts w:ascii="Times New Roman" w:hAnsi="Times New Roman" w:cs="Times New Roman"/>
          <w:sz w:val="24"/>
          <w:szCs w:val="24"/>
          <w:lang w:val="sv-SE"/>
        </w:rPr>
        <w:t>traces</w:t>
      </w:r>
      <w:proofErr w:type="spellEnd"/>
      <w:r w:rsidRPr="00C7207E">
        <w:rPr>
          <w:rFonts w:ascii="Times New Roman" w:hAnsi="Times New Roman" w:cs="Times New Roman"/>
          <w:sz w:val="24"/>
          <w:szCs w:val="24"/>
          <w:lang w:val="sv-SE"/>
        </w:rPr>
        <w:t xml:space="preserve"> som skulle vara synliga. Jag behövde förstå hur </w:t>
      </w:r>
      <w:proofErr w:type="spellStart"/>
      <w:r w:rsidRPr="00C7207E">
        <w:rPr>
          <w:rFonts w:ascii="Times New Roman" w:hAnsi="Times New Roman" w:cs="Times New Roman"/>
          <w:sz w:val="24"/>
          <w:szCs w:val="24"/>
          <w:lang w:val="sv-SE"/>
        </w:rPr>
        <w:t>fig.data</w:t>
      </w:r>
      <w:proofErr w:type="spellEnd"/>
      <w:r w:rsidRPr="00C7207E">
        <w:rPr>
          <w:rFonts w:ascii="Times New Roman" w:hAnsi="Times New Roman" w:cs="Times New Roman"/>
          <w:sz w:val="24"/>
          <w:szCs w:val="24"/>
          <w:lang w:val="sv-SE"/>
        </w:rPr>
        <w:t xml:space="preserve"> var uppbyggt innan filtret kunde göras på ett begripligt sätt.</w:t>
      </w:r>
    </w:p>
    <w:p w14:paraId="0E00C178" w14:textId="77777777" w:rsidR="003B37A5" w:rsidRPr="00C7207E"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Det tekniska val jag är mest nöjd med är att använda samma Gapminder-data genom hela arbetet. Det gjorde det möjligt att jämföra diagramtyper utan att projektet blev onödigt stort. Jag är också </w:t>
      </w:r>
      <w:r w:rsidRPr="00C7207E">
        <w:rPr>
          <w:rFonts w:ascii="Times New Roman" w:hAnsi="Times New Roman" w:cs="Times New Roman"/>
          <w:sz w:val="24"/>
          <w:szCs w:val="24"/>
          <w:lang w:val="sv-SE"/>
        </w:rPr>
        <w:lastRenderedPageBreak/>
        <w:t>nöjd med animationen eftersom den visar en tydlig fördel med interaktiv visualisering som är svår att återge i en enda statisk bild.</w:t>
      </w:r>
    </w:p>
    <w:p w14:paraId="4E0AD50F" w14:textId="77777777" w:rsidR="003B37A5"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Om jag började om skulle jag planera </w:t>
      </w:r>
      <w:proofErr w:type="spellStart"/>
      <w:r w:rsidRPr="00C7207E">
        <w:rPr>
          <w:rFonts w:ascii="Times New Roman" w:hAnsi="Times New Roman" w:cs="Times New Roman"/>
          <w:sz w:val="24"/>
          <w:szCs w:val="24"/>
          <w:lang w:val="sv-SE"/>
        </w:rPr>
        <w:t>notebookens</w:t>
      </w:r>
      <w:proofErr w:type="spellEnd"/>
      <w:r w:rsidRPr="00C7207E">
        <w:rPr>
          <w:rFonts w:ascii="Times New Roman" w:hAnsi="Times New Roman" w:cs="Times New Roman"/>
          <w:sz w:val="24"/>
          <w:szCs w:val="24"/>
          <w:lang w:val="sv-SE"/>
        </w:rPr>
        <w:t xml:space="preserve"> ordning tidigare och bestämma vilken funktion varje diagram skulle demonstrera innan jag skrev koden. Ett naturligt nästa steg är att använda en aktuell datakälla och testa hur visualiseringarna fungerar för en mottagare som inte känner till datasetet.</w:t>
      </w:r>
    </w:p>
    <w:p w14:paraId="7D93D49E" w14:textId="77777777" w:rsidR="00C7207E" w:rsidRPr="00C7207E" w:rsidRDefault="00C7207E" w:rsidP="00C7207E">
      <w:pPr>
        <w:pStyle w:val="Brdtext"/>
        <w:spacing w:line="360" w:lineRule="auto"/>
        <w:rPr>
          <w:rFonts w:ascii="Times New Roman" w:hAnsi="Times New Roman" w:cs="Times New Roman"/>
          <w:sz w:val="24"/>
          <w:szCs w:val="24"/>
          <w:lang w:val="sv-SE"/>
        </w:rPr>
      </w:pPr>
    </w:p>
    <w:p w14:paraId="109C90B2"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Egen bedömning</w:t>
      </w:r>
    </w:p>
    <w:p w14:paraId="626CE048" w14:textId="7BB0D0AA" w:rsidR="003B37A5" w:rsidRDefault="00000000" w:rsidP="00C7207E">
      <w:pPr>
        <w:pStyle w:val="Brdtext"/>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 xml:space="preserve">Jag bedömer att arbetet motsvarar VG. Lösningen innehåller flera fungerande visualiseringar, en tydlig teknisk avgränsning och en jämförelse mellan statisk och interaktiv presentation. Jag kan förklara hur </w:t>
      </w:r>
      <w:proofErr w:type="spellStart"/>
      <w:r w:rsidRPr="00C7207E">
        <w:rPr>
          <w:rFonts w:ascii="Times New Roman" w:hAnsi="Times New Roman" w:cs="Times New Roman"/>
          <w:sz w:val="24"/>
          <w:szCs w:val="24"/>
          <w:lang w:val="sv-SE"/>
        </w:rPr>
        <w:t>datan</w:t>
      </w:r>
      <w:proofErr w:type="spellEnd"/>
      <w:r w:rsidRPr="00C7207E">
        <w:rPr>
          <w:rFonts w:ascii="Times New Roman" w:hAnsi="Times New Roman" w:cs="Times New Roman"/>
          <w:sz w:val="24"/>
          <w:szCs w:val="24"/>
          <w:lang w:val="sv-SE"/>
        </w:rPr>
        <w:t xml:space="preserve"> filtreras och grupperas samt hur de viktigaste </w:t>
      </w:r>
      <w:proofErr w:type="spellStart"/>
      <w:r w:rsidRPr="00C7207E">
        <w:rPr>
          <w:rFonts w:ascii="Times New Roman" w:hAnsi="Times New Roman" w:cs="Times New Roman"/>
          <w:sz w:val="24"/>
          <w:szCs w:val="24"/>
          <w:lang w:val="sv-SE"/>
        </w:rPr>
        <w:t>Plotly</w:t>
      </w:r>
      <w:proofErr w:type="spellEnd"/>
      <w:r w:rsidRPr="00C7207E">
        <w:rPr>
          <w:rFonts w:ascii="Times New Roman" w:hAnsi="Times New Roman" w:cs="Times New Roman"/>
          <w:sz w:val="24"/>
          <w:szCs w:val="24"/>
          <w:lang w:val="sv-SE"/>
        </w:rPr>
        <w:t>-parametrarna styr diagrammen. Rapporten diskuterar också tekniska val, begränsningar och möjliga förbättringar.</w:t>
      </w:r>
    </w:p>
    <w:p w14:paraId="2ADE7531" w14:textId="77777777" w:rsidR="00C7207E" w:rsidRPr="00C7207E" w:rsidRDefault="00C7207E" w:rsidP="00C7207E">
      <w:pPr>
        <w:pStyle w:val="Brdtext"/>
        <w:spacing w:line="360" w:lineRule="auto"/>
        <w:rPr>
          <w:rFonts w:ascii="Times New Roman" w:hAnsi="Times New Roman" w:cs="Times New Roman"/>
          <w:sz w:val="24"/>
          <w:szCs w:val="24"/>
          <w:lang w:val="sv-SE"/>
        </w:rPr>
      </w:pPr>
    </w:p>
    <w:p w14:paraId="05E51BAD"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Källor</w:t>
      </w:r>
    </w:p>
    <w:p w14:paraId="41637671" w14:textId="77777777" w:rsidR="003B37A5" w:rsidRPr="00C7207E" w:rsidRDefault="00000000" w:rsidP="00C7207E">
      <w:pPr>
        <w:pStyle w:val="Brdtext"/>
        <w:spacing w:line="360" w:lineRule="auto"/>
        <w:ind w:left="397" w:hanging="397"/>
        <w:rPr>
          <w:rFonts w:ascii="Times New Roman" w:hAnsi="Times New Roman" w:cs="Times New Roman"/>
          <w:sz w:val="24"/>
          <w:szCs w:val="24"/>
        </w:rPr>
      </w:pPr>
      <w:r w:rsidRPr="00C7207E">
        <w:rPr>
          <w:rFonts w:ascii="Times New Roman" w:hAnsi="Times New Roman" w:cs="Times New Roman"/>
          <w:b/>
          <w:sz w:val="24"/>
          <w:szCs w:val="24"/>
          <w:lang w:val="sv-SE"/>
        </w:rPr>
        <w:t xml:space="preserve">[1] </w:t>
      </w:r>
      <w:proofErr w:type="spellStart"/>
      <w:r w:rsidRPr="00C7207E">
        <w:rPr>
          <w:rFonts w:ascii="Times New Roman" w:hAnsi="Times New Roman" w:cs="Times New Roman"/>
          <w:b/>
          <w:sz w:val="24"/>
          <w:szCs w:val="24"/>
          <w:lang w:val="sv-SE"/>
        </w:rPr>
        <w:t>Plotly</w:t>
      </w:r>
      <w:proofErr w:type="spellEnd"/>
      <w:r w:rsidRPr="00C7207E">
        <w:rPr>
          <w:rFonts w:ascii="Times New Roman" w:hAnsi="Times New Roman" w:cs="Times New Roman"/>
          <w:b/>
          <w:sz w:val="24"/>
          <w:szCs w:val="24"/>
          <w:lang w:val="sv-SE"/>
        </w:rPr>
        <w:t xml:space="preserve">. </w:t>
      </w:r>
      <w:proofErr w:type="spellStart"/>
      <w:r w:rsidRPr="00C7207E">
        <w:rPr>
          <w:rFonts w:ascii="Times New Roman" w:hAnsi="Times New Roman" w:cs="Times New Roman"/>
          <w:sz w:val="24"/>
          <w:szCs w:val="24"/>
        </w:rPr>
        <w:t>Plotly</w:t>
      </w:r>
      <w:proofErr w:type="spellEnd"/>
      <w:r w:rsidRPr="00C7207E">
        <w:rPr>
          <w:rFonts w:ascii="Times New Roman" w:hAnsi="Times New Roman" w:cs="Times New Roman"/>
          <w:sz w:val="24"/>
          <w:szCs w:val="24"/>
        </w:rPr>
        <w:t xml:space="preserve"> Express in Python. https://plotly.com/python/plotly-express/ (hämtad 16 september 2026).</w:t>
      </w:r>
    </w:p>
    <w:p w14:paraId="1FC3A88A" w14:textId="77777777" w:rsidR="003B37A5" w:rsidRPr="00C7207E" w:rsidRDefault="00000000" w:rsidP="00C7207E">
      <w:pPr>
        <w:pStyle w:val="Brdtext"/>
        <w:spacing w:line="360" w:lineRule="auto"/>
        <w:ind w:left="397" w:hanging="397"/>
        <w:rPr>
          <w:rFonts w:ascii="Times New Roman" w:hAnsi="Times New Roman" w:cs="Times New Roman"/>
          <w:sz w:val="24"/>
          <w:szCs w:val="24"/>
        </w:rPr>
      </w:pPr>
      <w:r w:rsidRPr="00C7207E">
        <w:rPr>
          <w:rFonts w:ascii="Times New Roman" w:hAnsi="Times New Roman" w:cs="Times New Roman"/>
          <w:b/>
          <w:sz w:val="24"/>
          <w:szCs w:val="24"/>
        </w:rPr>
        <w:t xml:space="preserve">[2] Plotly. </w:t>
      </w:r>
      <w:r w:rsidRPr="00C7207E">
        <w:rPr>
          <w:rFonts w:ascii="Times New Roman" w:hAnsi="Times New Roman" w:cs="Times New Roman"/>
          <w:sz w:val="24"/>
          <w:szCs w:val="24"/>
        </w:rPr>
        <w:t>Intro to Animations in Python. https://plotly.com/python/animations/ (hämtad 16 september 2026).</w:t>
      </w:r>
    </w:p>
    <w:p w14:paraId="302587A8" w14:textId="77777777" w:rsidR="003B37A5" w:rsidRPr="00C7207E" w:rsidRDefault="00000000" w:rsidP="00C7207E">
      <w:pPr>
        <w:pStyle w:val="Brdtext"/>
        <w:spacing w:line="360" w:lineRule="auto"/>
        <w:ind w:left="397" w:hanging="397"/>
        <w:rPr>
          <w:rFonts w:ascii="Times New Roman" w:hAnsi="Times New Roman" w:cs="Times New Roman"/>
          <w:sz w:val="24"/>
          <w:szCs w:val="24"/>
          <w:lang w:val="sv-SE"/>
        </w:rPr>
      </w:pPr>
      <w:r w:rsidRPr="00C7207E">
        <w:rPr>
          <w:rFonts w:ascii="Times New Roman" w:hAnsi="Times New Roman" w:cs="Times New Roman"/>
          <w:b/>
          <w:sz w:val="24"/>
          <w:szCs w:val="24"/>
          <w:lang w:val="sv-SE"/>
        </w:rPr>
        <w:t xml:space="preserve">[3] </w:t>
      </w:r>
      <w:proofErr w:type="spellStart"/>
      <w:r w:rsidRPr="00C7207E">
        <w:rPr>
          <w:rFonts w:ascii="Times New Roman" w:hAnsi="Times New Roman" w:cs="Times New Roman"/>
          <w:b/>
          <w:sz w:val="24"/>
          <w:szCs w:val="24"/>
          <w:lang w:val="sv-SE"/>
        </w:rPr>
        <w:t>Plotly</w:t>
      </w:r>
      <w:proofErr w:type="spellEnd"/>
      <w:r w:rsidRPr="00C7207E">
        <w:rPr>
          <w:rFonts w:ascii="Times New Roman" w:hAnsi="Times New Roman" w:cs="Times New Roman"/>
          <w:b/>
          <w:sz w:val="24"/>
          <w:szCs w:val="24"/>
          <w:lang w:val="sv-SE"/>
        </w:rPr>
        <w:t xml:space="preserve">. </w:t>
      </w:r>
      <w:proofErr w:type="spellStart"/>
      <w:r w:rsidRPr="00C7207E">
        <w:rPr>
          <w:rFonts w:ascii="Times New Roman" w:hAnsi="Times New Roman" w:cs="Times New Roman"/>
          <w:sz w:val="24"/>
          <w:szCs w:val="24"/>
          <w:lang w:val="sv-SE"/>
        </w:rPr>
        <w:t>plotly.data</w:t>
      </w:r>
      <w:proofErr w:type="spellEnd"/>
      <w:r w:rsidRPr="00C7207E">
        <w:rPr>
          <w:rFonts w:ascii="Times New Roman" w:hAnsi="Times New Roman" w:cs="Times New Roman"/>
          <w:sz w:val="24"/>
          <w:szCs w:val="24"/>
          <w:lang w:val="sv-SE"/>
        </w:rPr>
        <w:t xml:space="preserve"> </w:t>
      </w:r>
      <w:proofErr w:type="spellStart"/>
      <w:r w:rsidRPr="00C7207E">
        <w:rPr>
          <w:rFonts w:ascii="Times New Roman" w:hAnsi="Times New Roman" w:cs="Times New Roman"/>
          <w:sz w:val="24"/>
          <w:szCs w:val="24"/>
          <w:lang w:val="sv-SE"/>
        </w:rPr>
        <w:t>package</w:t>
      </w:r>
      <w:proofErr w:type="spellEnd"/>
      <w:r w:rsidRPr="00C7207E">
        <w:rPr>
          <w:rFonts w:ascii="Times New Roman" w:hAnsi="Times New Roman" w:cs="Times New Roman"/>
          <w:sz w:val="24"/>
          <w:szCs w:val="24"/>
          <w:lang w:val="sv-SE"/>
        </w:rPr>
        <w:t xml:space="preserve"> och Gapminder. https://plotly.com/python-api-reference/generated/plotly.data.html (hämtad 16 september 2026).</w:t>
      </w:r>
    </w:p>
    <w:p w14:paraId="2AD2037C" w14:textId="77777777" w:rsidR="003B37A5" w:rsidRPr="00C7207E" w:rsidRDefault="00000000" w:rsidP="00C7207E">
      <w:pPr>
        <w:pStyle w:val="Brdtext"/>
        <w:spacing w:line="360" w:lineRule="auto"/>
        <w:ind w:left="397" w:hanging="397"/>
        <w:rPr>
          <w:rFonts w:ascii="Times New Roman" w:hAnsi="Times New Roman" w:cs="Times New Roman"/>
          <w:sz w:val="24"/>
          <w:szCs w:val="24"/>
        </w:rPr>
      </w:pPr>
      <w:r w:rsidRPr="00C7207E">
        <w:rPr>
          <w:rFonts w:ascii="Times New Roman" w:hAnsi="Times New Roman" w:cs="Times New Roman"/>
          <w:b/>
          <w:sz w:val="24"/>
          <w:szCs w:val="24"/>
        </w:rPr>
        <w:t xml:space="preserve">[4] Pandas. </w:t>
      </w:r>
      <w:r w:rsidRPr="00C7207E">
        <w:rPr>
          <w:rFonts w:ascii="Times New Roman" w:hAnsi="Times New Roman" w:cs="Times New Roman"/>
          <w:sz w:val="24"/>
          <w:szCs w:val="24"/>
        </w:rPr>
        <w:t xml:space="preserve">Group by split apply </w:t>
      </w:r>
      <w:proofErr w:type="gramStart"/>
      <w:r w:rsidRPr="00C7207E">
        <w:rPr>
          <w:rFonts w:ascii="Times New Roman" w:hAnsi="Times New Roman" w:cs="Times New Roman"/>
          <w:sz w:val="24"/>
          <w:szCs w:val="24"/>
        </w:rPr>
        <w:t>combine</w:t>
      </w:r>
      <w:proofErr w:type="gramEnd"/>
      <w:r w:rsidRPr="00C7207E">
        <w:rPr>
          <w:rFonts w:ascii="Times New Roman" w:hAnsi="Times New Roman" w:cs="Times New Roman"/>
          <w:sz w:val="24"/>
          <w:szCs w:val="24"/>
        </w:rPr>
        <w:t>. https://pandas.pydata.org/docs/user_guide/groupby.html (hämtad 16 september 2026).</w:t>
      </w:r>
    </w:p>
    <w:p w14:paraId="55DC8283" w14:textId="77777777" w:rsidR="003B37A5" w:rsidRPr="00C7207E" w:rsidRDefault="00000000" w:rsidP="00C7207E">
      <w:pPr>
        <w:pStyle w:val="Brdtext"/>
        <w:spacing w:line="360" w:lineRule="auto"/>
        <w:ind w:left="397" w:hanging="397"/>
        <w:rPr>
          <w:rFonts w:ascii="Times New Roman" w:hAnsi="Times New Roman" w:cs="Times New Roman"/>
          <w:sz w:val="24"/>
          <w:szCs w:val="24"/>
          <w:lang w:val="sv-SE"/>
        </w:rPr>
      </w:pPr>
      <w:r w:rsidRPr="00C7207E">
        <w:rPr>
          <w:rFonts w:ascii="Times New Roman" w:hAnsi="Times New Roman" w:cs="Times New Roman"/>
          <w:b/>
          <w:sz w:val="24"/>
          <w:szCs w:val="24"/>
          <w:lang w:val="sv-SE"/>
        </w:rPr>
        <w:t xml:space="preserve">[5] Gapminder Foundation. </w:t>
      </w:r>
      <w:r w:rsidRPr="00C7207E">
        <w:rPr>
          <w:rFonts w:ascii="Times New Roman" w:hAnsi="Times New Roman" w:cs="Times New Roman"/>
          <w:sz w:val="24"/>
          <w:szCs w:val="24"/>
          <w:lang w:val="sv-SE"/>
        </w:rPr>
        <w:t>Gapminder Data. https://www.gapminder.org/data/ (hämtad 16 september 2026).</w:t>
      </w:r>
    </w:p>
    <w:p w14:paraId="0787CCF6" w14:textId="77777777" w:rsidR="003B37A5" w:rsidRPr="00C7207E" w:rsidRDefault="00000000" w:rsidP="00C7207E">
      <w:pPr>
        <w:pStyle w:val="Rubrik1"/>
        <w:spacing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Bilagor och inlämningsfiler</w:t>
      </w:r>
    </w:p>
    <w:p w14:paraId="7FCEA605" w14:textId="77777777" w:rsidR="003B37A5" w:rsidRPr="00C7207E" w:rsidRDefault="00000000" w:rsidP="00C7207E">
      <w:pPr>
        <w:pStyle w:val="Punktlista"/>
        <w:spacing w:after="60" w:line="360" w:lineRule="auto"/>
        <w:rPr>
          <w:rFonts w:ascii="Times New Roman" w:hAnsi="Times New Roman" w:cs="Times New Roman"/>
          <w:sz w:val="24"/>
          <w:szCs w:val="24"/>
          <w:lang w:val="sv-SE"/>
        </w:rPr>
      </w:pPr>
      <w:proofErr w:type="spellStart"/>
      <w:r w:rsidRPr="00C7207E">
        <w:rPr>
          <w:rFonts w:ascii="Times New Roman" w:hAnsi="Times New Roman" w:cs="Times New Roman"/>
          <w:sz w:val="24"/>
          <w:szCs w:val="24"/>
          <w:lang w:val="sv-SE"/>
        </w:rPr>
        <w:t>Plotly_Gapminder_Jupyter.ipynb</w:t>
      </w:r>
      <w:proofErr w:type="spellEnd"/>
      <w:r w:rsidRPr="00C7207E">
        <w:rPr>
          <w:rFonts w:ascii="Times New Roman" w:hAnsi="Times New Roman" w:cs="Times New Roman"/>
          <w:sz w:val="24"/>
          <w:szCs w:val="24"/>
          <w:lang w:val="sv-SE"/>
        </w:rPr>
        <w:t xml:space="preserve"> – körbar notebook med kod, förklaringar och diagram</w:t>
      </w:r>
    </w:p>
    <w:p w14:paraId="35C417E9" w14:textId="77777777" w:rsidR="003B37A5" w:rsidRPr="00C7207E" w:rsidRDefault="00000000" w:rsidP="00C7207E">
      <w:pPr>
        <w:pStyle w:val="Punktlista"/>
        <w:spacing w:after="60" w:line="360" w:lineRule="auto"/>
        <w:rPr>
          <w:rFonts w:ascii="Times New Roman" w:hAnsi="Times New Roman" w:cs="Times New Roman"/>
          <w:sz w:val="24"/>
          <w:szCs w:val="24"/>
          <w:lang w:val="sv-SE"/>
        </w:rPr>
      </w:pPr>
      <w:r w:rsidRPr="00C7207E">
        <w:rPr>
          <w:rFonts w:ascii="Times New Roman" w:hAnsi="Times New Roman" w:cs="Times New Roman"/>
          <w:sz w:val="24"/>
          <w:szCs w:val="24"/>
          <w:lang w:val="sv-SE"/>
        </w:rPr>
        <w:t>README.md – instruktioner för installation och körning</w:t>
      </w:r>
    </w:p>
    <w:sectPr w:rsidR="003B37A5" w:rsidRPr="00C7207E" w:rsidSect="00034616">
      <w:footerReference w:type="default" r:id="rId10"/>
      <w:pgSz w:w="12240" w:h="15840"/>
      <w:pgMar w:top="1191"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10072" w14:textId="77777777" w:rsidR="00814A0F" w:rsidRDefault="00814A0F">
      <w:pPr>
        <w:spacing w:after="0" w:line="240" w:lineRule="auto"/>
      </w:pPr>
      <w:r>
        <w:separator/>
      </w:r>
    </w:p>
  </w:endnote>
  <w:endnote w:type="continuationSeparator" w:id="0">
    <w:p w14:paraId="76D502DF" w14:textId="77777777" w:rsidR="00814A0F" w:rsidRDefault="00814A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6D80D" w14:textId="77777777" w:rsidR="003B37A5" w:rsidRDefault="00000000">
    <w:pPr>
      <w:pStyle w:val="Sidfot"/>
      <w:jc w:val="center"/>
    </w:pPr>
    <w:r>
      <w:fldChar w:fldCharType="begin"/>
    </w:r>
    <w:r>
      <w:instrText>PAGE</w:instrText>
    </w:r>
    <w:r>
      <w:fldChar w:fldCharType="separate"/>
    </w:r>
    <w:r w:rsidR="00C7207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7E2E3" w14:textId="77777777" w:rsidR="00814A0F" w:rsidRDefault="00814A0F">
      <w:pPr>
        <w:spacing w:after="0" w:line="240" w:lineRule="auto"/>
      </w:pPr>
      <w:r>
        <w:separator/>
      </w:r>
    </w:p>
  </w:footnote>
  <w:footnote w:type="continuationSeparator" w:id="0">
    <w:p w14:paraId="758B1FCF" w14:textId="77777777" w:rsidR="00814A0F" w:rsidRDefault="00814A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672367389">
    <w:abstractNumId w:val="8"/>
  </w:num>
  <w:num w:numId="2" w16cid:durableId="411590975">
    <w:abstractNumId w:val="6"/>
  </w:num>
  <w:num w:numId="3" w16cid:durableId="2124568214">
    <w:abstractNumId w:val="5"/>
  </w:num>
  <w:num w:numId="4" w16cid:durableId="761922346">
    <w:abstractNumId w:val="4"/>
  </w:num>
  <w:num w:numId="5" w16cid:durableId="2044593949">
    <w:abstractNumId w:val="7"/>
  </w:num>
  <w:num w:numId="6" w16cid:durableId="1420636536">
    <w:abstractNumId w:val="3"/>
  </w:num>
  <w:num w:numId="7" w16cid:durableId="282738199">
    <w:abstractNumId w:val="2"/>
  </w:num>
  <w:num w:numId="8" w16cid:durableId="2133204775">
    <w:abstractNumId w:val="1"/>
  </w:num>
  <w:num w:numId="9" w16cid:durableId="88194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37A5"/>
    <w:rsid w:val="00814A0F"/>
    <w:rsid w:val="00AA1D8D"/>
    <w:rsid w:val="00B47730"/>
    <w:rsid w:val="00C7207E"/>
    <w:rsid w:val="00CB0664"/>
    <w:rsid w:val="00E913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6A54BE"/>
  <w14:defaultImageDpi w14:val="300"/>
  <w15:docId w15:val="{C10B0FA1-9F66-435A-96A0-E5B84B940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Rubrik1">
    <w:name w:val="heading 1"/>
    <w:basedOn w:val="Normal"/>
    <w:next w:val="Normal"/>
    <w:link w:val="Rubrik1Char"/>
    <w:uiPriority w:val="9"/>
    <w:qFormat/>
    <w:rsid w:val="00FC693F"/>
    <w:pPr>
      <w:keepNext/>
      <w:keepLines/>
      <w:spacing w:before="120" w:after="80"/>
      <w:outlineLvl w:val="0"/>
    </w:pPr>
    <w:rPr>
      <w:rFonts w:asciiTheme="majorHAnsi" w:eastAsiaTheme="majorEastAsia" w:hAnsiTheme="majorHAnsi" w:cstheme="majorBidi"/>
      <w:b/>
      <w:bCs/>
      <w:color w:val="000000"/>
      <w:sz w:val="36"/>
      <w:szCs w:val="28"/>
    </w:rPr>
  </w:style>
  <w:style w:type="paragraph" w:styleId="Rubrik2">
    <w:name w:val="heading 2"/>
    <w:basedOn w:val="Normal"/>
    <w:next w:val="Normal"/>
    <w:link w:val="Rubrik2Char"/>
    <w:uiPriority w:val="9"/>
    <w:unhideWhenUsed/>
    <w:qFormat/>
    <w:rsid w:val="00FC693F"/>
    <w:pPr>
      <w:keepNext/>
      <w:keepLines/>
      <w:spacing w:before="120" w:after="80"/>
      <w:outlineLvl w:val="1"/>
    </w:pPr>
    <w:rPr>
      <w:rFonts w:asciiTheme="majorHAnsi" w:eastAsiaTheme="majorEastAsia" w:hAnsiTheme="majorHAnsi" w:cstheme="majorBidi"/>
      <w:b/>
      <w:bCs/>
      <w:color w:val="000000"/>
      <w:sz w:val="26"/>
      <w:szCs w:val="26"/>
    </w:rPr>
  </w:style>
  <w:style w:type="paragraph" w:styleId="Rubrik3">
    <w:name w:val="heading 3"/>
    <w:basedOn w:val="Normal"/>
    <w:next w:val="Normal"/>
    <w:link w:val="Rubri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ubrik4">
    <w:name w:val="heading 4"/>
    <w:basedOn w:val="Normal"/>
    <w:next w:val="Normal"/>
    <w:link w:val="Rubri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ubrik5">
    <w:name w:val="heading 5"/>
    <w:basedOn w:val="Normal"/>
    <w:next w:val="Normal"/>
    <w:link w:val="Rubri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ubrik6">
    <w:name w:val="heading 6"/>
    <w:basedOn w:val="Normal"/>
    <w:next w:val="Normal"/>
    <w:link w:val="Rubri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ubrik7">
    <w:name w:val="heading 7"/>
    <w:basedOn w:val="Normal"/>
    <w:next w:val="Normal"/>
    <w:link w:val="Rubri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ubrik8">
    <w:name w:val="heading 8"/>
    <w:basedOn w:val="Normal"/>
    <w:next w:val="Normal"/>
    <w:link w:val="Rubri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Rubrik9">
    <w:name w:val="heading 9"/>
    <w:basedOn w:val="Normal"/>
    <w:next w:val="Normal"/>
    <w:link w:val="Rubri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rsid w:val="00E618BF"/>
    <w:pPr>
      <w:tabs>
        <w:tab w:val="center" w:pos="4680"/>
        <w:tab w:val="right" w:pos="9360"/>
      </w:tabs>
      <w:spacing w:after="0" w:line="240" w:lineRule="auto"/>
    </w:pPr>
  </w:style>
  <w:style w:type="character" w:customStyle="1" w:styleId="SidhuvudChar">
    <w:name w:val="Sidhuvud Char"/>
    <w:basedOn w:val="Standardstycketeckensnitt"/>
    <w:link w:val="Sidhuvud"/>
    <w:uiPriority w:val="99"/>
    <w:rsid w:val="00E618BF"/>
  </w:style>
  <w:style w:type="paragraph" w:styleId="Sidfot">
    <w:name w:val="footer"/>
    <w:basedOn w:val="Normal"/>
    <w:link w:val="SidfotChar"/>
    <w:uiPriority w:val="99"/>
    <w:unhideWhenUsed/>
    <w:rsid w:val="00E618BF"/>
    <w:pPr>
      <w:tabs>
        <w:tab w:val="center" w:pos="4680"/>
        <w:tab w:val="right" w:pos="9360"/>
      </w:tabs>
      <w:spacing w:after="0" w:line="240" w:lineRule="auto"/>
    </w:pPr>
  </w:style>
  <w:style w:type="character" w:customStyle="1" w:styleId="SidfotChar">
    <w:name w:val="Sidfot Char"/>
    <w:basedOn w:val="Standardstycketeckensnitt"/>
    <w:link w:val="Sidfot"/>
    <w:uiPriority w:val="99"/>
    <w:rsid w:val="00E618BF"/>
  </w:style>
  <w:style w:type="paragraph" w:styleId="Ingetavstnd">
    <w:name w:val="No Spacing"/>
    <w:uiPriority w:val="1"/>
    <w:qFormat/>
    <w:rsid w:val="00FC693F"/>
    <w:pPr>
      <w:spacing w:after="0" w:line="240" w:lineRule="auto"/>
    </w:pPr>
  </w:style>
  <w:style w:type="character" w:customStyle="1" w:styleId="Rubrik1Char">
    <w:name w:val="Rubrik 1 Char"/>
    <w:basedOn w:val="Standardstycketeckensnitt"/>
    <w:link w:val="Rubri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sid w:val="00FC693F"/>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sid w:val="00FC693F"/>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56"/>
      <w:szCs w:val="52"/>
    </w:rPr>
  </w:style>
  <w:style w:type="character" w:customStyle="1" w:styleId="RubrikChar">
    <w:name w:val="Rubrik Char"/>
    <w:basedOn w:val="Standardstycketeckensnitt"/>
    <w:link w:val="Rubrik"/>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rubrikChar">
    <w:name w:val="Underrubrik Char"/>
    <w:basedOn w:val="Standardstycketeckensnitt"/>
    <w:link w:val="Underrubrik"/>
    <w:uiPriority w:val="11"/>
    <w:rsid w:val="00FC693F"/>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rsid w:val="00FC693F"/>
    <w:pPr>
      <w:ind w:left="720"/>
      <w:contextualSpacing/>
    </w:pPr>
  </w:style>
  <w:style w:type="paragraph" w:styleId="Brdtext">
    <w:name w:val="Body Text"/>
    <w:basedOn w:val="Normal"/>
    <w:link w:val="BrdtextChar"/>
    <w:uiPriority w:val="99"/>
    <w:unhideWhenUsed/>
    <w:rsid w:val="00AA1D8D"/>
    <w:pPr>
      <w:spacing w:after="80" w:line="254" w:lineRule="auto"/>
    </w:pPr>
  </w:style>
  <w:style w:type="character" w:customStyle="1" w:styleId="BrdtextChar">
    <w:name w:val="Brödtext Char"/>
    <w:basedOn w:val="Standardstycketeckensnitt"/>
    <w:link w:val="Brdtext"/>
    <w:uiPriority w:val="99"/>
    <w:rsid w:val="00AA1D8D"/>
  </w:style>
  <w:style w:type="paragraph" w:styleId="Brdtext2">
    <w:name w:val="Body Text 2"/>
    <w:basedOn w:val="Normal"/>
    <w:link w:val="Brdtext2Char"/>
    <w:uiPriority w:val="99"/>
    <w:unhideWhenUsed/>
    <w:rsid w:val="00AA1D8D"/>
    <w:pPr>
      <w:spacing w:after="120" w:line="480" w:lineRule="auto"/>
    </w:pPr>
  </w:style>
  <w:style w:type="character" w:customStyle="1" w:styleId="Brdtext2Char">
    <w:name w:val="Brödtext 2 Char"/>
    <w:basedOn w:val="Standardstycketeckensnitt"/>
    <w:link w:val="Brdtext2"/>
    <w:uiPriority w:val="99"/>
    <w:rsid w:val="00AA1D8D"/>
  </w:style>
  <w:style w:type="paragraph" w:styleId="Brdtext3">
    <w:name w:val="Body Text 3"/>
    <w:basedOn w:val="Normal"/>
    <w:link w:val="Brdtext3Char"/>
    <w:uiPriority w:val="99"/>
    <w:unhideWhenUsed/>
    <w:rsid w:val="00AA1D8D"/>
    <w:pPr>
      <w:spacing w:after="120"/>
    </w:pPr>
    <w:rPr>
      <w:sz w:val="16"/>
      <w:szCs w:val="16"/>
    </w:rPr>
  </w:style>
  <w:style w:type="character" w:customStyle="1" w:styleId="Brdtext3Char">
    <w:name w:val="Brödtext 3 Char"/>
    <w:basedOn w:val="Standardstycketeckensnitt"/>
    <w:link w:val="Brdtext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Punktlista">
    <w:name w:val="List Bullet"/>
    <w:basedOn w:val="Normal"/>
    <w:uiPriority w:val="99"/>
    <w:unhideWhenUsed/>
    <w:rsid w:val="00326F90"/>
    <w:pPr>
      <w:numPr>
        <w:numId w:val="1"/>
      </w:numPr>
      <w:contextualSpacing/>
    </w:pPr>
  </w:style>
  <w:style w:type="paragraph" w:styleId="Punktlista2">
    <w:name w:val="List Bullet 2"/>
    <w:basedOn w:val="Normal"/>
    <w:uiPriority w:val="99"/>
    <w:unhideWhenUsed/>
    <w:rsid w:val="00326F90"/>
    <w:pPr>
      <w:numPr>
        <w:numId w:val="2"/>
      </w:numPr>
      <w:contextualSpacing/>
    </w:pPr>
  </w:style>
  <w:style w:type="paragraph" w:styleId="Punktlista3">
    <w:name w:val="List Bullet 3"/>
    <w:basedOn w:val="Normal"/>
    <w:uiPriority w:val="99"/>
    <w:unhideWhenUsed/>
    <w:rsid w:val="00326F90"/>
    <w:pPr>
      <w:numPr>
        <w:numId w:val="3"/>
      </w:numPr>
      <w:contextualSpacing/>
    </w:pPr>
  </w:style>
  <w:style w:type="paragraph" w:styleId="Numreradlista">
    <w:name w:val="List Number"/>
    <w:basedOn w:val="Normal"/>
    <w:uiPriority w:val="99"/>
    <w:unhideWhenUsed/>
    <w:rsid w:val="00326F90"/>
    <w:pPr>
      <w:numPr>
        <w:numId w:val="5"/>
      </w:numPr>
      <w:contextualSpacing/>
    </w:pPr>
  </w:style>
  <w:style w:type="paragraph" w:styleId="Numreradlista2">
    <w:name w:val="List Number 2"/>
    <w:basedOn w:val="Normal"/>
    <w:uiPriority w:val="99"/>
    <w:unhideWhenUsed/>
    <w:rsid w:val="0029639D"/>
    <w:pPr>
      <w:numPr>
        <w:numId w:val="6"/>
      </w:numPr>
      <w:contextualSpacing/>
    </w:pPr>
  </w:style>
  <w:style w:type="paragraph" w:styleId="Numreradlista3">
    <w:name w:val="List Number 3"/>
    <w:basedOn w:val="Normal"/>
    <w:uiPriority w:val="99"/>
    <w:unhideWhenUsed/>
    <w:rsid w:val="0029639D"/>
    <w:pPr>
      <w:numPr>
        <w:numId w:val="7"/>
      </w:numPr>
      <w:contextualSpacing/>
    </w:pPr>
  </w:style>
  <w:style w:type="paragraph" w:styleId="Listafortstt">
    <w:name w:val="List Continue"/>
    <w:basedOn w:val="Normal"/>
    <w:uiPriority w:val="99"/>
    <w:unhideWhenUsed/>
    <w:rsid w:val="0029639D"/>
    <w:pPr>
      <w:spacing w:after="120"/>
      <w:ind w:left="360"/>
      <w:contextualSpacing/>
    </w:pPr>
  </w:style>
  <w:style w:type="paragraph" w:styleId="Listafortstt2">
    <w:name w:val="List Continue 2"/>
    <w:basedOn w:val="Normal"/>
    <w:uiPriority w:val="99"/>
    <w:unhideWhenUsed/>
    <w:rsid w:val="0029639D"/>
    <w:pPr>
      <w:spacing w:after="120"/>
      <w:ind w:left="720"/>
      <w:contextualSpacing/>
    </w:pPr>
  </w:style>
  <w:style w:type="paragraph" w:styleId="Listafortstt3">
    <w:name w:val="List Continue 3"/>
    <w:basedOn w:val="Normal"/>
    <w:uiPriority w:val="99"/>
    <w:unhideWhenUsed/>
    <w:rsid w:val="0029639D"/>
    <w:pPr>
      <w:spacing w:after="120"/>
      <w:ind w:left="1080"/>
      <w:contextualSpacing/>
    </w:pPr>
  </w:style>
  <w:style w:type="paragraph" w:styleId="Makrotext">
    <w:name w:val="macro"/>
    <w:link w:val="Mak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Char">
    <w:name w:val="Makrotext Char"/>
    <w:basedOn w:val="Standardstycketeckensnitt"/>
    <w:link w:val="Makrotext"/>
    <w:uiPriority w:val="99"/>
    <w:rsid w:val="0029639D"/>
    <w:rPr>
      <w:rFonts w:ascii="Courier" w:hAnsi="Courier"/>
      <w:sz w:val="20"/>
      <w:szCs w:val="20"/>
    </w:rPr>
  </w:style>
  <w:style w:type="paragraph" w:styleId="Citat">
    <w:name w:val="Quote"/>
    <w:basedOn w:val="Normal"/>
    <w:next w:val="Normal"/>
    <w:link w:val="CitatChar"/>
    <w:uiPriority w:val="29"/>
    <w:qFormat/>
    <w:rsid w:val="00FC693F"/>
    <w:rPr>
      <w:i/>
      <w:iCs/>
      <w:color w:val="000000" w:themeColor="text1"/>
    </w:rPr>
  </w:style>
  <w:style w:type="character" w:customStyle="1" w:styleId="CitatChar">
    <w:name w:val="Citat Char"/>
    <w:basedOn w:val="Standardstycketeckensnitt"/>
    <w:link w:val="Citat"/>
    <w:uiPriority w:val="29"/>
    <w:rsid w:val="00FC693F"/>
    <w:rPr>
      <w:i/>
      <w:iCs/>
      <w:color w:val="000000" w:themeColor="text1"/>
    </w:rPr>
  </w:style>
  <w:style w:type="character" w:customStyle="1" w:styleId="Rubrik4Char">
    <w:name w:val="Rubrik 4 Char"/>
    <w:basedOn w:val="Standardstycketeckensnitt"/>
    <w:link w:val="Rubrik4"/>
    <w:uiPriority w:val="9"/>
    <w:semiHidden/>
    <w:rsid w:val="00FC693F"/>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sid w:val="00FC693F"/>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sid w:val="00FC693F"/>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sid w:val="00FC693F"/>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sid w:val="00FC693F"/>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sid w:val="00FC693F"/>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ark">
    <w:name w:val="Strong"/>
    <w:basedOn w:val="Standardstycketeckensnitt"/>
    <w:uiPriority w:val="22"/>
    <w:qFormat/>
    <w:rsid w:val="00FC693F"/>
    <w:rPr>
      <w:b/>
      <w:bCs/>
    </w:rPr>
  </w:style>
  <w:style w:type="character" w:styleId="Betoning">
    <w:name w:val="Emphasis"/>
    <w:basedOn w:val="Standardstycketeckensnitt"/>
    <w:uiPriority w:val="20"/>
    <w:qFormat/>
    <w:rsid w:val="00FC693F"/>
    <w:rPr>
      <w:i/>
      <w:iCs/>
    </w:rPr>
  </w:style>
  <w:style w:type="paragraph" w:styleId="Starktcitat">
    <w:name w:val="Intense Quote"/>
    <w:basedOn w:val="Normal"/>
    <w:next w:val="Normal"/>
    <w:link w:val="Starktcit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arktcitatChar">
    <w:name w:val="Starkt citat Char"/>
    <w:basedOn w:val="Standardstycketeckensnitt"/>
    <w:link w:val="Starktcitat"/>
    <w:uiPriority w:val="30"/>
    <w:rsid w:val="00FC693F"/>
    <w:rPr>
      <w:b/>
      <w:bCs/>
      <w:i/>
      <w:iCs/>
      <w:color w:val="4F81BD" w:themeColor="accent1"/>
    </w:rPr>
  </w:style>
  <w:style w:type="character" w:styleId="Diskretbetoning">
    <w:name w:val="Subtle Emphasis"/>
    <w:basedOn w:val="Standardstycketeckensnitt"/>
    <w:uiPriority w:val="19"/>
    <w:qFormat/>
    <w:rsid w:val="00FC693F"/>
    <w:rPr>
      <w:i/>
      <w:iCs/>
      <w:color w:val="808080" w:themeColor="text1" w:themeTint="7F"/>
    </w:rPr>
  </w:style>
  <w:style w:type="character" w:styleId="Starkbetoning">
    <w:name w:val="Intense Emphasis"/>
    <w:basedOn w:val="Standardstycketeckensnitt"/>
    <w:uiPriority w:val="21"/>
    <w:qFormat/>
    <w:rsid w:val="00FC693F"/>
    <w:rPr>
      <w:b/>
      <w:bCs/>
      <w:i/>
      <w:iCs/>
      <w:color w:val="4F81BD" w:themeColor="accent1"/>
    </w:rPr>
  </w:style>
  <w:style w:type="character" w:styleId="Diskretreferens">
    <w:name w:val="Subtle Reference"/>
    <w:basedOn w:val="Standardstycketeckensnitt"/>
    <w:uiPriority w:val="31"/>
    <w:qFormat/>
    <w:rsid w:val="00FC693F"/>
    <w:rPr>
      <w:smallCaps/>
      <w:color w:val="C0504D" w:themeColor="accent2"/>
      <w:u w:val="single"/>
    </w:rPr>
  </w:style>
  <w:style w:type="character" w:styleId="Starkreferens">
    <w:name w:val="Intense Reference"/>
    <w:basedOn w:val="Standardstycketeckensnitt"/>
    <w:uiPriority w:val="32"/>
    <w:qFormat/>
    <w:rsid w:val="00FC693F"/>
    <w:rPr>
      <w:b/>
      <w:bCs/>
      <w:smallCaps/>
      <w:color w:val="C0504D" w:themeColor="accent2"/>
      <w:spacing w:val="5"/>
      <w:u w:val="single"/>
    </w:rPr>
  </w:style>
  <w:style w:type="character" w:styleId="Bokenstitel">
    <w:name w:val="Book Title"/>
    <w:basedOn w:val="Standardstycketeckensnitt"/>
    <w:uiPriority w:val="33"/>
    <w:qFormat/>
    <w:rsid w:val="00FC693F"/>
    <w:rPr>
      <w:b/>
      <w:bCs/>
      <w:smallCaps/>
      <w:spacing w:val="5"/>
    </w:rPr>
  </w:style>
  <w:style w:type="paragraph" w:styleId="Innehllsfrteckningsrubrik">
    <w:name w:val="TOC Heading"/>
    <w:basedOn w:val="Rubrik1"/>
    <w:next w:val="Normal"/>
    <w:uiPriority w:val="39"/>
    <w:semiHidden/>
    <w:unhideWhenUsed/>
    <w:qFormat/>
    <w:rsid w:val="00FC693F"/>
    <w:pPr>
      <w:outlineLvl w:val="9"/>
    </w:pPr>
  </w:style>
  <w:style w:type="table" w:styleId="Tabellrutnt">
    <w:name w:val="Table Grid"/>
    <w:basedOn w:val="Normal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120"/>
      <w:ind w:left="283" w:right="283"/>
    </w:pPr>
    <w:rPr>
      <w:rFonts w:ascii="Consolas" w:hAnsi="Consolas"/>
      <w:color w:val="232323"/>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1326</Words>
  <Characters>7028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Interaktiv datavisualisering med Plotly</dc:title>
  <dc:subject>Individuell fördjupningsuppgift i Python för Data Science</dc:subject>
  <dc:creator>Josefina Nadafan</dc:creator>
  <cp:keywords/>
  <dc:description>generated by python-docx</dc:description>
  <cp:lastModifiedBy>Josefina Nadafan</cp:lastModifiedBy>
  <cp:revision>2</cp:revision>
  <dcterms:created xsi:type="dcterms:W3CDTF">2013-12-23T23:15:00Z</dcterms:created>
  <dcterms:modified xsi:type="dcterms:W3CDTF">2026-09-16T09:56:00Z</dcterms:modified>
  <cp:category/>
</cp:coreProperties>
</file>