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 </w:t>
      </w:r>
      <w:r w:rsidRPr="006A4321">
        <w:rPr>
          <w:rFonts w:ascii="Times New Roman" w:hAnsi="Times New Roman" w:cs="Times New Roman"/>
          <w:b/>
          <w:bCs/>
          <w:sz w:val="28"/>
          <w:szCs w:val="28"/>
        </w:rPr>
        <w:t xml:space="preserve">Práctica Integradora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b/>
          <w:bCs/>
          <w:sz w:val="28"/>
          <w:szCs w:val="28"/>
        </w:rPr>
        <w:t xml:space="preserve">Objetivo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Vamos a poner en práctica los conocimientos que hemos adquirido hasta el momento. Se crearán 10 grupos, divididos en sus respectivas salas y realizarán la siguiente ejercitación.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b/>
          <w:bCs/>
          <w:sz w:val="28"/>
          <w:szCs w:val="28"/>
        </w:rPr>
        <w:t xml:space="preserve">Micro desafíos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Deberán leer cada una de las noticias asignadas y responder en un documento (ustedes deben abrirlo) las siguientes consignas: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A4321">
        <w:rPr>
          <w:rFonts w:ascii="Times New Roman" w:hAnsi="Times New Roman" w:cs="Times New Roman"/>
          <w:b/>
          <w:sz w:val="28"/>
          <w:szCs w:val="28"/>
        </w:rPr>
        <w:t xml:space="preserve">¿Qué tipo de amenaza es?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Tekya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 ", es un</w:t>
      </w:r>
      <w:r w:rsidRPr="006A4321">
        <w:rPr>
          <w:rFonts w:ascii="Times New Roman" w:hAnsi="Times New Roman" w:cs="Times New Roman"/>
          <w:sz w:val="28"/>
          <w:szCs w:val="28"/>
        </w:rPr>
        <w:t xml:space="preserve"> malware en las aplicaciones </w:t>
      </w:r>
      <w:r w:rsidRPr="006A4321">
        <w:rPr>
          <w:rFonts w:ascii="Times New Roman" w:hAnsi="Times New Roman" w:cs="Times New Roman"/>
          <w:sz w:val="28"/>
          <w:szCs w:val="28"/>
        </w:rPr>
        <w:t xml:space="preserve"> que </w:t>
      </w:r>
      <w:r w:rsidRPr="006A4321">
        <w:rPr>
          <w:rFonts w:ascii="Times New Roman" w:hAnsi="Times New Roman" w:cs="Times New Roman"/>
          <w:sz w:val="28"/>
          <w:szCs w:val="28"/>
        </w:rPr>
        <w:t xml:space="preserve">imitaba las acciones de los usuarios para hacer clic en anuncios de redes publicitarias como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AdMob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 de Google,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AppLovin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 ', Facebook y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 ¿</w:t>
      </w:r>
      <w:r w:rsidRPr="006A4321">
        <w:rPr>
          <w:rFonts w:ascii="Times New Roman" w:hAnsi="Times New Roman" w:cs="Times New Roman"/>
          <w:b/>
          <w:sz w:val="28"/>
          <w:szCs w:val="28"/>
        </w:rPr>
        <w:t xml:space="preserve">Cómo comienza y cómo se propaga esta amenaza?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>Una vez que</w:t>
      </w:r>
      <w:r w:rsidRPr="006A4321">
        <w:rPr>
          <w:rFonts w:ascii="Times New Roman" w:hAnsi="Times New Roman" w:cs="Times New Roman"/>
          <w:sz w:val="28"/>
          <w:szCs w:val="28"/>
        </w:rPr>
        <w:t xml:space="preserve"> un usuario involuntario instale</w:t>
      </w:r>
      <w:r w:rsidRPr="006A4321">
        <w:rPr>
          <w:rFonts w:ascii="Times New Roman" w:hAnsi="Times New Roman" w:cs="Times New Roman"/>
          <w:sz w:val="28"/>
          <w:szCs w:val="28"/>
        </w:rPr>
        <w:t xml:space="preserve"> una de las aplicaciones maliciosas, el malware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Tekya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 registra un receptor </w:t>
      </w:r>
      <w:r w:rsidRPr="006A4321">
        <w:rPr>
          <w:rFonts w:ascii="Times New Roman" w:hAnsi="Times New Roman" w:cs="Times New Roman"/>
          <w:sz w:val="28"/>
          <w:szCs w:val="28"/>
        </w:rPr>
        <w:t xml:space="preserve">componente de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 que se invoca cuando se produce un determinado evento del sistema o de la aplicación, como el reinicio del dispositivo o cuando el usuario está usando el teléfono de forma activa.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El receptor </w:t>
      </w:r>
      <w:r w:rsidRPr="006A4321">
        <w:rPr>
          <w:rFonts w:ascii="Times New Roman" w:hAnsi="Times New Roman" w:cs="Times New Roman"/>
          <w:sz w:val="28"/>
          <w:szCs w:val="28"/>
        </w:rPr>
        <w:t>crea y distribuye eventos táctiles, imitando</w:t>
      </w:r>
      <w:r w:rsidRPr="006A4321">
        <w:rPr>
          <w:rFonts w:ascii="Times New Roman" w:hAnsi="Times New Roman" w:cs="Times New Roman"/>
          <w:sz w:val="28"/>
          <w:szCs w:val="28"/>
        </w:rPr>
        <w:t xml:space="preserve"> así un clic a través de la API.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A4321" w:rsidRPr="006A4321" w:rsidRDefault="006A4321" w:rsidP="006A4321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 </w:t>
      </w:r>
      <w:r w:rsidRPr="006A4321">
        <w:rPr>
          <w:rFonts w:ascii="Times New Roman" w:hAnsi="Times New Roman" w:cs="Times New Roman"/>
          <w:b/>
          <w:bCs/>
          <w:sz w:val="28"/>
          <w:szCs w:val="28"/>
        </w:rPr>
        <w:t xml:space="preserve">¿Hay más de una amenaza aplicada? </w:t>
      </w:r>
    </w:p>
    <w:p w:rsidR="006A4321" w:rsidRPr="006A4321" w:rsidRDefault="006A4321" w:rsidP="006A432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617E3" w:rsidRPr="006A4321" w:rsidRDefault="006A4321" w:rsidP="006A4321">
      <w:pPr>
        <w:rPr>
          <w:rFonts w:ascii="Times New Roman" w:hAnsi="Times New Roman" w:cs="Times New Roman"/>
          <w:sz w:val="28"/>
          <w:szCs w:val="28"/>
        </w:rPr>
      </w:pPr>
      <w:r w:rsidRPr="006A4321">
        <w:rPr>
          <w:rFonts w:ascii="Times New Roman" w:hAnsi="Times New Roman" w:cs="Times New Roman"/>
          <w:sz w:val="28"/>
          <w:szCs w:val="28"/>
        </w:rPr>
        <w:t xml:space="preserve">Existe un alto potencial malicioso del malware, sin embargo, se limita a comportarse como un tipo de </w:t>
      </w:r>
      <w:proofErr w:type="spellStart"/>
      <w:r w:rsidRPr="006A4321">
        <w:rPr>
          <w:rFonts w:ascii="Times New Roman" w:hAnsi="Times New Roman" w:cs="Times New Roman"/>
          <w:sz w:val="28"/>
          <w:szCs w:val="28"/>
        </w:rPr>
        <w:t>adware</w:t>
      </w:r>
      <w:proofErr w:type="spellEnd"/>
      <w:r w:rsidRPr="006A4321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E617E3" w:rsidRPr="006A4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570E3"/>
    <w:multiLevelType w:val="hybridMultilevel"/>
    <w:tmpl w:val="470D6B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885F203"/>
    <w:multiLevelType w:val="hybridMultilevel"/>
    <w:tmpl w:val="63927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92AA1F"/>
    <w:multiLevelType w:val="hybridMultilevel"/>
    <w:tmpl w:val="5E582D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1B31949"/>
    <w:multiLevelType w:val="hybridMultilevel"/>
    <w:tmpl w:val="9A5C4158"/>
    <w:lvl w:ilvl="0" w:tplc="E4FC5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21"/>
    <w:rsid w:val="006A4321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89340-5EC1-4EF4-BA99-CE3FA0A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A43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2021-05-10T23:10:00Z</dcterms:created>
  <dcterms:modified xsi:type="dcterms:W3CDTF">2021-05-10T23:15:00Z</dcterms:modified>
</cp:coreProperties>
</file>