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77D4" w14:textId="161B8B4F" w:rsidR="003D77E6" w:rsidRPr="00EE6088" w:rsidRDefault="00532131" w:rsidP="00EE6088">
      <w:pPr>
        <w:spacing w:after="2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DBMS</w:t>
      </w:r>
      <w:r w:rsidR="00EE6088" w:rsidRPr="00EE6088">
        <w:rPr>
          <w:rFonts w:ascii="Times New Roman" w:hAnsi="Times New Roman" w:cs="Times New Roman"/>
          <w:b/>
          <w:bCs/>
          <w:sz w:val="24"/>
          <w:szCs w:val="24"/>
        </w:rPr>
        <w:t>CAT.</w:t>
      </w:r>
    </w:p>
    <w:p w14:paraId="59E4713D" w14:textId="0A207AEC" w:rsidR="00B855DB" w:rsidRPr="00EE6088" w:rsidRDefault="00EE6088" w:rsidP="00EE6088">
      <w:pPr>
        <w:spacing w:after="2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6088">
        <w:rPr>
          <w:rFonts w:ascii="Times New Roman" w:hAnsi="Times New Roman" w:cs="Times New Roman"/>
          <w:b/>
          <w:bCs/>
          <w:sz w:val="24"/>
          <w:szCs w:val="24"/>
        </w:rPr>
        <w:t>JEROME OBENJO-SCT222-0154/2020</w:t>
      </w:r>
    </w:p>
    <w:p w14:paraId="6C703593" w14:textId="77777777" w:rsidR="001A5D8D" w:rsidRPr="00EE6088" w:rsidRDefault="001A5D8D" w:rsidP="00EE6088">
      <w:pPr>
        <w:spacing w:after="2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BEBC0" w14:textId="62F429F1" w:rsidR="003D77E6" w:rsidRPr="00071187" w:rsidRDefault="003D77E6" w:rsidP="00071187">
      <w:pPr>
        <w:spacing w:after="0"/>
        <w:ind w:left="54"/>
        <w:jc w:val="both"/>
        <w:rPr>
          <w:rFonts w:ascii="Times New Roman" w:hAnsi="Times New Roman" w:cs="Times New Roman"/>
          <w:sz w:val="24"/>
          <w:szCs w:val="24"/>
        </w:rPr>
      </w:pPr>
    </w:p>
    <w:p w14:paraId="6BD1CB1B" w14:textId="0566B279" w:rsidR="003D77E6" w:rsidRPr="00071187" w:rsidRDefault="00BB18B6" w:rsidP="00071187">
      <w:pPr>
        <w:pStyle w:val="ListParagraph"/>
        <w:numPr>
          <w:ilvl w:val="0"/>
          <w:numId w:val="3"/>
        </w:numPr>
        <w:spacing w:after="189" w:line="249" w:lineRule="auto"/>
        <w:ind w:right="291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sz w:val="24"/>
          <w:szCs w:val="24"/>
        </w:rPr>
        <w:t xml:space="preserve">Compile COVID-19 related Data(preferably data from Kenya) from relevant online sources such as  </w:t>
      </w:r>
      <w:hyperlink r:id="rId5">
        <w:r w:rsidRPr="00071187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6">
        <w:r w:rsidRPr="00071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https://coronavirus.jhu.edu/</w:t>
        </w:r>
      </w:hyperlink>
      <w:hyperlink r:id="rId7">
        <w:r w:rsidRPr="0007118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</w:p>
    <w:p w14:paraId="6A69BBB9" w14:textId="77777777" w:rsidR="003D77E6" w:rsidRPr="00071187" w:rsidRDefault="005B1354" w:rsidP="00071187">
      <w:pPr>
        <w:spacing w:after="0" w:line="249" w:lineRule="auto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  <w:hyperlink r:id="rId8">
        <w:r w:rsidR="00BB18B6" w:rsidRPr="00071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https://www.ecdc.europa.eu/en/publications</w:t>
        </w:r>
      </w:hyperlink>
      <w:hyperlink r:id="rId9">
        <w:r w:rsidR="00BB18B6" w:rsidRPr="00071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-</w:t>
        </w:r>
      </w:hyperlink>
      <w:hyperlink r:id="rId10">
        <w:r w:rsidR="00BB18B6" w:rsidRPr="00071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data/download</w:t>
        </w:r>
      </w:hyperlink>
      <w:hyperlink r:id="rId11">
        <w:r w:rsidR="00BB18B6" w:rsidRPr="00071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-</w:t>
        </w:r>
      </w:hyperlink>
      <w:hyperlink r:id="rId12">
        <w:r w:rsidR="00BB18B6" w:rsidRPr="00071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todays</w:t>
        </w:r>
      </w:hyperlink>
      <w:hyperlink r:id="rId13">
        <w:r w:rsidR="00BB18B6" w:rsidRPr="00071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-</w:t>
        </w:r>
      </w:hyperlink>
      <w:hyperlink r:id="rId14">
        <w:r w:rsidR="00BB18B6" w:rsidRPr="00071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data</w:t>
        </w:r>
      </w:hyperlink>
      <w:hyperlink r:id="rId15">
        <w:r w:rsidR="00BB18B6" w:rsidRPr="00071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-</w:t>
        </w:r>
      </w:hyperlink>
      <w:hyperlink r:id="rId16">
        <w:r w:rsidR="00BB18B6" w:rsidRPr="00071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geographic</w:t>
        </w:r>
      </w:hyperlink>
      <w:hyperlink r:id="rId17">
        <w:r w:rsidR="00BB18B6" w:rsidRPr="00071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-</w:t>
        </w:r>
      </w:hyperlink>
      <w:hyperlink r:id="rId18">
        <w:r w:rsidR="00BB18B6" w:rsidRPr="00071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distribution</w:t>
        </w:r>
      </w:hyperlink>
      <w:hyperlink r:id="rId19"/>
      <w:hyperlink r:id="rId20">
        <w:r w:rsidR="00BB18B6" w:rsidRPr="00071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covid</w:t>
        </w:r>
      </w:hyperlink>
      <w:hyperlink r:id="rId21">
        <w:r w:rsidR="00BB18B6" w:rsidRPr="00071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-</w:t>
        </w:r>
      </w:hyperlink>
      <w:hyperlink r:id="rId22">
        <w:r w:rsidR="00BB18B6" w:rsidRPr="00071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19</w:t>
        </w:r>
      </w:hyperlink>
      <w:hyperlink r:id="rId23">
        <w:r w:rsidR="00BB18B6" w:rsidRPr="00071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-</w:t>
        </w:r>
      </w:hyperlink>
      <w:hyperlink r:id="rId24">
        <w:r w:rsidR="00BB18B6" w:rsidRPr="00071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cases</w:t>
        </w:r>
      </w:hyperlink>
      <w:hyperlink r:id="rId25">
        <w:r w:rsidR="00BB18B6" w:rsidRPr="00071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-</w:t>
        </w:r>
      </w:hyperlink>
      <w:hyperlink r:id="rId26">
        <w:r w:rsidR="00BB18B6" w:rsidRPr="00071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worldwide</w:t>
        </w:r>
      </w:hyperlink>
      <w:hyperlink r:id="rId27">
        <w:r w:rsidR="00BB18B6" w:rsidRPr="0007118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</w:p>
    <w:p w14:paraId="75539E37" w14:textId="77777777" w:rsidR="003D77E6" w:rsidRPr="00071187" w:rsidRDefault="005B1354" w:rsidP="00071187">
      <w:pPr>
        <w:spacing w:after="0" w:line="249" w:lineRule="auto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  <w:hyperlink r:id="rId28" w:anchor="countries">
        <w:r w:rsidR="00BB18B6" w:rsidRPr="00071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https://www.worldometers.info/coronavirus/#countries</w:t>
        </w:r>
      </w:hyperlink>
      <w:hyperlink r:id="rId29" w:anchor="countries">
        <w:r w:rsidR="00BB18B6" w:rsidRPr="0007118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</w:p>
    <w:p w14:paraId="23E9A768" w14:textId="77777777" w:rsidR="003D77E6" w:rsidRPr="00071187" w:rsidRDefault="005B1354" w:rsidP="00071187">
      <w:pPr>
        <w:spacing w:after="0" w:line="249" w:lineRule="auto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  <w:hyperlink r:id="rId30" w:anchor="/bda7594740fd40299423467b48e9ecf6">
        <w:r w:rsidR="00BB18B6" w:rsidRPr="00071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 xml:space="preserve">https://gisanddata.maps.arcgis.com/apps/opsdashboard/index.html#/bda7594740fd40299423467b48e9 </w:t>
        </w:r>
      </w:hyperlink>
      <w:hyperlink r:id="rId31" w:anchor="/bda7594740fd40299423467b48e9ecf6">
        <w:r w:rsidR="00BB18B6" w:rsidRPr="00071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ecf6</w:t>
        </w:r>
      </w:hyperlink>
      <w:hyperlink r:id="rId32" w:anchor="/bda7594740fd40299423467b48e9ecf6">
        <w:r w:rsidR="00BB18B6" w:rsidRPr="0007118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</w:p>
    <w:p w14:paraId="55C80B55" w14:textId="77777777" w:rsidR="003D77E6" w:rsidRPr="00071187" w:rsidRDefault="005B1354" w:rsidP="00071187">
      <w:pPr>
        <w:spacing w:after="19" w:line="239" w:lineRule="auto"/>
        <w:ind w:right="3556"/>
        <w:jc w:val="both"/>
        <w:rPr>
          <w:rFonts w:ascii="Times New Roman" w:hAnsi="Times New Roman" w:cs="Times New Roman"/>
          <w:sz w:val="24"/>
          <w:szCs w:val="24"/>
        </w:rPr>
      </w:pPr>
      <w:hyperlink r:id="rId33">
        <w:r w:rsidR="00BB18B6" w:rsidRPr="00071187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https://vincentarelbundock.github.io/Rdatasets/datasets.html</w:t>
        </w:r>
      </w:hyperlink>
      <w:hyperlink r:id="rId34">
        <w:r w:rsidR="00BB18B6" w:rsidRPr="00071187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5">
        <w:r w:rsidR="00BB18B6" w:rsidRPr="00071187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https://africaopendata.org/group/kenya</w:t>
        </w:r>
      </w:hyperlink>
      <w:hyperlink r:id="rId36">
        <w:r w:rsidR="00BB18B6" w:rsidRPr="00071187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="00BB18B6" w:rsidRPr="00071187">
        <w:rPr>
          <w:rFonts w:ascii="Times New Roman" w:hAnsi="Times New Roman" w:cs="Times New Roman"/>
          <w:sz w:val="24"/>
          <w:szCs w:val="24"/>
        </w:rPr>
        <w:t xml:space="preserve"> </w:t>
      </w:r>
      <w:hyperlink r:id="rId37">
        <w:r w:rsidR="00BB18B6" w:rsidRPr="00071187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http://www.opendata.go.ke/</w:t>
        </w:r>
      </w:hyperlink>
      <w:hyperlink r:id="rId38">
        <w:r w:rsidR="00BB18B6" w:rsidRPr="00071187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7667B1D0" w14:textId="77777777" w:rsidR="003D77E6" w:rsidRPr="00071187" w:rsidRDefault="00BB18B6" w:rsidP="00071187">
      <w:pPr>
        <w:spacing w:after="38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A043F3" w14:textId="7DFAF20B" w:rsidR="00902150" w:rsidRPr="00071187" w:rsidRDefault="00BB18B6" w:rsidP="00071187">
      <w:pPr>
        <w:numPr>
          <w:ilvl w:val="0"/>
          <w:numId w:val="1"/>
        </w:numPr>
        <w:spacing w:after="33" w:line="248" w:lineRule="auto"/>
        <w:ind w:hanging="238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sz w:val="24"/>
          <w:szCs w:val="24"/>
        </w:rPr>
        <w:t xml:space="preserve">Ingest the data into </w:t>
      </w:r>
      <w:r w:rsidR="00532131" w:rsidRPr="00071187">
        <w:rPr>
          <w:rFonts w:ascii="Times New Roman" w:hAnsi="Times New Roman" w:cs="Times New Roman"/>
          <w:sz w:val="24"/>
          <w:szCs w:val="24"/>
        </w:rPr>
        <w:t>Hadoop DFS Data Lake</w:t>
      </w:r>
      <w:r w:rsidRPr="00071187">
        <w:rPr>
          <w:rFonts w:ascii="Times New Roman" w:hAnsi="Times New Roman" w:cs="Times New Roman"/>
          <w:sz w:val="24"/>
          <w:szCs w:val="24"/>
        </w:rPr>
        <w:t xml:space="preserve"> </w:t>
      </w:r>
      <w:r w:rsidR="002A307C" w:rsidRPr="00071187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="002A307C" w:rsidRPr="00071187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2A307C" w:rsidRPr="00071187"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1F6884A8" w14:textId="20E461C6" w:rsidR="00902150" w:rsidRPr="00071187" w:rsidRDefault="00902150" w:rsidP="00071187">
      <w:pPr>
        <w:spacing w:after="33" w:line="248" w:lineRule="auto"/>
        <w:ind w:left="238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CAB549" wp14:editId="752ED669">
            <wp:extent cx="6124575" cy="2105025"/>
            <wp:effectExtent l="0" t="0" r="9525" b="9525"/>
            <wp:docPr id="76973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3493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7506" w14:textId="294D8EB5" w:rsidR="003D77E6" w:rsidRPr="00071187" w:rsidRDefault="00BB18B6" w:rsidP="00071187">
      <w:pPr>
        <w:spacing w:after="33" w:line="248" w:lineRule="auto"/>
        <w:ind w:left="238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2BE857D" w14:textId="77777777" w:rsidR="00902150" w:rsidRPr="00071187" w:rsidRDefault="00BB18B6" w:rsidP="00071187">
      <w:pPr>
        <w:numPr>
          <w:ilvl w:val="0"/>
          <w:numId w:val="1"/>
        </w:numPr>
        <w:spacing w:after="11" w:line="248" w:lineRule="auto"/>
        <w:ind w:hanging="238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071187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071187">
        <w:rPr>
          <w:rFonts w:ascii="Times New Roman" w:hAnsi="Times New Roman" w:cs="Times New Roman"/>
          <w:sz w:val="24"/>
          <w:szCs w:val="24"/>
        </w:rPr>
        <w:t xml:space="preserve"> package to extract the data from the data lake </w:t>
      </w:r>
    </w:p>
    <w:p w14:paraId="1E30FB97" w14:textId="77777777" w:rsidR="00902150" w:rsidRPr="00071187" w:rsidRDefault="00902150" w:rsidP="00071187">
      <w:pPr>
        <w:spacing w:after="11" w:line="24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1F0F6B" w14:textId="7C60873C" w:rsidR="003D77E6" w:rsidRPr="00071187" w:rsidRDefault="00BB18B6" w:rsidP="00071187">
      <w:pPr>
        <w:spacing w:after="11" w:line="2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7118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E9F441A" w14:textId="77777777" w:rsidR="003D77E6" w:rsidRPr="00071187" w:rsidRDefault="00BB18B6" w:rsidP="00071187">
      <w:pPr>
        <w:numPr>
          <w:ilvl w:val="0"/>
          <w:numId w:val="1"/>
        </w:numPr>
        <w:spacing w:after="11" w:line="248" w:lineRule="auto"/>
        <w:ind w:hanging="238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sz w:val="24"/>
          <w:szCs w:val="24"/>
        </w:rPr>
        <w:t xml:space="preserve">Choose appropriate techniques to Pre- process the extracted data   </w:t>
      </w:r>
      <w:r w:rsidRPr="0007118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7118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71187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14:paraId="6F048E2E" w14:textId="77777777" w:rsidR="003D77E6" w:rsidRPr="00071187" w:rsidRDefault="00BB18B6" w:rsidP="00071187">
      <w:pPr>
        <w:numPr>
          <w:ilvl w:val="0"/>
          <w:numId w:val="1"/>
        </w:numPr>
        <w:spacing w:after="5" w:line="249" w:lineRule="auto"/>
        <w:ind w:hanging="238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sz w:val="24"/>
          <w:szCs w:val="24"/>
        </w:rPr>
        <w:t xml:space="preserve">Apply one predictive analytics technique to generate a model for predicting any of the following cases:          a) Number of Death cases or Mortality rate </w:t>
      </w:r>
    </w:p>
    <w:p w14:paraId="1CCF7AEA" w14:textId="77777777" w:rsidR="003D77E6" w:rsidRPr="00071187" w:rsidRDefault="00BB18B6" w:rsidP="00071187">
      <w:pPr>
        <w:numPr>
          <w:ilvl w:val="1"/>
          <w:numId w:val="1"/>
        </w:numPr>
        <w:spacing w:after="5" w:line="249" w:lineRule="auto"/>
        <w:ind w:right="291" w:hanging="230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sz w:val="24"/>
          <w:szCs w:val="24"/>
        </w:rPr>
        <w:t xml:space="preserve">Number of confirmed cases </w:t>
      </w:r>
    </w:p>
    <w:p w14:paraId="59BD9372" w14:textId="77777777" w:rsidR="00902150" w:rsidRPr="00071187" w:rsidRDefault="00BB18B6" w:rsidP="00071187">
      <w:pPr>
        <w:numPr>
          <w:ilvl w:val="1"/>
          <w:numId w:val="1"/>
        </w:numPr>
        <w:spacing w:after="5" w:line="249" w:lineRule="auto"/>
        <w:ind w:right="291" w:hanging="230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sz w:val="24"/>
          <w:szCs w:val="24"/>
        </w:rPr>
        <w:t xml:space="preserve">Number of recovery cases or Recovery rate </w:t>
      </w:r>
      <w:r w:rsidRPr="0007118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E8510A5" w14:textId="77777777" w:rsidR="00902150" w:rsidRPr="00071187" w:rsidRDefault="00902150" w:rsidP="00071187">
      <w:pPr>
        <w:spacing w:after="5" w:line="249" w:lineRule="auto"/>
        <w:ind w:left="950" w:right="291"/>
        <w:jc w:val="both"/>
        <w:rPr>
          <w:rFonts w:ascii="Times New Roman" w:hAnsi="Times New Roman" w:cs="Times New Roman"/>
          <w:sz w:val="24"/>
          <w:szCs w:val="24"/>
        </w:rPr>
      </w:pPr>
    </w:p>
    <w:p w14:paraId="136A8DAD" w14:textId="77777777" w:rsidR="00902150" w:rsidRPr="00071187" w:rsidRDefault="00902150" w:rsidP="00071187">
      <w:pPr>
        <w:spacing w:after="5" w:line="249" w:lineRule="auto"/>
        <w:ind w:left="950" w:right="291"/>
        <w:jc w:val="both"/>
        <w:rPr>
          <w:rFonts w:ascii="Times New Roman" w:hAnsi="Times New Roman" w:cs="Times New Roman"/>
          <w:sz w:val="24"/>
          <w:szCs w:val="24"/>
        </w:rPr>
      </w:pPr>
    </w:p>
    <w:p w14:paraId="5EAB34C1" w14:textId="11CA33F2" w:rsidR="003D77E6" w:rsidRPr="00071187" w:rsidRDefault="00902150" w:rsidP="00071187">
      <w:pPr>
        <w:spacing w:after="5" w:line="249" w:lineRule="auto"/>
        <w:ind w:left="950" w:right="291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3782BD" wp14:editId="256D85BE">
            <wp:extent cx="6286500" cy="2637155"/>
            <wp:effectExtent l="0" t="0" r="0" b="0"/>
            <wp:docPr id="178650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0232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8B6" w:rsidRPr="0007118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B18B6" w:rsidRPr="0007118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B18B6" w:rsidRPr="0007118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B18B6" w:rsidRPr="0007118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B18B6" w:rsidRPr="0007118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B18B6" w:rsidRPr="0007118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913B078" w14:textId="77777777" w:rsidR="003D77E6" w:rsidRPr="00071187" w:rsidRDefault="00BB18B6" w:rsidP="000711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81FA47A" w14:textId="7AABE77E" w:rsidR="00902150" w:rsidRPr="00071187" w:rsidRDefault="00BB18B6" w:rsidP="00071187">
      <w:pPr>
        <w:numPr>
          <w:ilvl w:val="0"/>
          <w:numId w:val="1"/>
        </w:numPr>
        <w:spacing w:after="5" w:line="249" w:lineRule="auto"/>
        <w:ind w:hanging="238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sz w:val="24"/>
          <w:szCs w:val="24"/>
        </w:rPr>
        <w:t xml:space="preserve">Visualize the model  </w:t>
      </w:r>
      <w:r w:rsidRPr="0007118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71187">
        <w:rPr>
          <w:rFonts w:ascii="Times New Roman" w:hAnsi="Times New Roman" w:cs="Times New Roman"/>
          <w:sz w:val="24"/>
          <w:szCs w:val="24"/>
        </w:rPr>
        <w:tab/>
      </w:r>
    </w:p>
    <w:p w14:paraId="3365DC10" w14:textId="1A7D84FA" w:rsidR="003D77E6" w:rsidRPr="00071187" w:rsidRDefault="00BB18B6" w:rsidP="00071187">
      <w:pPr>
        <w:spacing w:after="5" w:line="24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sz w:val="24"/>
          <w:szCs w:val="24"/>
        </w:rPr>
        <w:t xml:space="preserve"> </w:t>
      </w:r>
      <w:r w:rsidRPr="0007118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7118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7118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7118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7118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7118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7118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7118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56B3C16" w14:textId="44385D69" w:rsidR="00902150" w:rsidRPr="00680883" w:rsidRDefault="00BB18B6" w:rsidP="00071187">
      <w:pPr>
        <w:numPr>
          <w:ilvl w:val="0"/>
          <w:numId w:val="1"/>
        </w:numPr>
        <w:spacing w:after="5" w:line="249" w:lineRule="auto"/>
        <w:ind w:hanging="238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sz w:val="24"/>
          <w:szCs w:val="24"/>
        </w:rPr>
        <w:t xml:space="preserve">Test the model </w:t>
      </w:r>
    </w:p>
    <w:p w14:paraId="460EE9AA" w14:textId="77777777" w:rsidR="00902150" w:rsidRPr="00071187" w:rsidRDefault="00902150" w:rsidP="00071187">
      <w:pPr>
        <w:spacing w:after="5" w:line="24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616F01" w14:textId="77777777" w:rsidR="003D77E6" w:rsidRPr="00071187" w:rsidRDefault="00BB18B6" w:rsidP="00071187">
      <w:pPr>
        <w:numPr>
          <w:ilvl w:val="0"/>
          <w:numId w:val="1"/>
        </w:numPr>
        <w:spacing w:after="5" w:line="249" w:lineRule="auto"/>
        <w:ind w:hanging="23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7118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Validate the Model </w:t>
      </w:r>
    </w:p>
    <w:p w14:paraId="2BEC6C01" w14:textId="24E2F040" w:rsidR="003D77E6" w:rsidRPr="00071187" w:rsidRDefault="00BB18B6" w:rsidP="00071187">
      <w:pPr>
        <w:numPr>
          <w:ilvl w:val="0"/>
          <w:numId w:val="1"/>
        </w:numPr>
        <w:spacing w:after="33" w:line="248" w:lineRule="auto"/>
        <w:ind w:hanging="238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sz w:val="24"/>
          <w:szCs w:val="24"/>
        </w:rPr>
        <w:t xml:space="preserve">Compile </w:t>
      </w:r>
      <w:r w:rsidR="00965984" w:rsidRPr="00071187">
        <w:rPr>
          <w:rFonts w:ascii="Times New Roman" w:hAnsi="Times New Roman" w:cs="Times New Roman"/>
          <w:sz w:val="24"/>
          <w:szCs w:val="24"/>
        </w:rPr>
        <w:t>pdf</w:t>
      </w:r>
      <w:r w:rsidRPr="00071187">
        <w:rPr>
          <w:rFonts w:ascii="Times New Roman" w:hAnsi="Times New Roman" w:cs="Times New Roman"/>
          <w:sz w:val="24"/>
          <w:szCs w:val="24"/>
        </w:rPr>
        <w:t xml:space="preserve"> processed document that has the following content: </w:t>
      </w:r>
    </w:p>
    <w:p w14:paraId="27F838C2" w14:textId="42F64733" w:rsidR="003D77E6" w:rsidRPr="00071187" w:rsidRDefault="00BB18B6" w:rsidP="00071187">
      <w:pPr>
        <w:numPr>
          <w:ilvl w:val="0"/>
          <w:numId w:val="2"/>
        </w:numPr>
        <w:spacing w:after="33" w:line="248" w:lineRule="auto"/>
        <w:ind w:hanging="420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sz w:val="24"/>
          <w:szCs w:val="24"/>
        </w:rPr>
        <w:t xml:space="preserve">Describe how the data was compiled in task 1 and include Screen captures of both code &amp;and </w:t>
      </w:r>
      <w:proofErr w:type="gramStart"/>
      <w:r w:rsidRPr="00071187">
        <w:rPr>
          <w:rFonts w:ascii="Times New Roman" w:hAnsi="Times New Roman" w:cs="Times New Roman"/>
          <w:sz w:val="24"/>
          <w:szCs w:val="24"/>
        </w:rPr>
        <w:t xml:space="preserve">output)   </w:t>
      </w:r>
      <w:proofErr w:type="gramEnd"/>
      <w:r w:rsidRPr="0007118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720DD" w:rsidRPr="00071187">
        <w:rPr>
          <w:rFonts w:ascii="Times New Roman" w:hAnsi="Times New Roman" w:cs="Times New Roman"/>
          <w:sz w:val="24"/>
          <w:szCs w:val="24"/>
        </w:rPr>
        <w:tab/>
      </w:r>
      <w:r w:rsidR="002720DD" w:rsidRPr="00071187">
        <w:rPr>
          <w:rFonts w:ascii="Times New Roman" w:hAnsi="Times New Roman" w:cs="Times New Roman"/>
          <w:sz w:val="24"/>
          <w:szCs w:val="24"/>
        </w:rPr>
        <w:tab/>
      </w:r>
      <w:r w:rsidR="002720DD" w:rsidRPr="00071187">
        <w:rPr>
          <w:rFonts w:ascii="Times New Roman" w:hAnsi="Times New Roman" w:cs="Times New Roman"/>
          <w:sz w:val="24"/>
          <w:szCs w:val="24"/>
        </w:rPr>
        <w:tab/>
      </w:r>
      <w:r w:rsidR="002720DD" w:rsidRPr="00071187">
        <w:rPr>
          <w:rFonts w:ascii="Times New Roman" w:hAnsi="Times New Roman" w:cs="Times New Roman"/>
          <w:sz w:val="24"/>
          <w:szCs w:val="24"/>
        </w:rPr>
        <w:tab/>
      </w:r>
      <w:r w:rsidR="002720DD" w:rsidRPr="00071187">
        <w:rPr>
          <w:rFonts w:ascii="Times New Roman" w:hAnsi="Times New Roman" w:cs="Times New Roman"/>
          <w:sz w:val="24"/>
          <w:szCs w:val="24"/>
        </w:rPr>
        <w:tab/>
      </w:r>
      <w:r w:rsidR="002720DD" w:rsidRPr="00071187">
        <w:rPr>
          <w:rFonts w:ascii="Times New Roman" w:hAnsi="Times New Roman" w:cs="Times New Roman"/>
          <w:sz w:val="24"/>
          <w:szCs w:val="24"/>
        </w:rPr>
        <w:tab/>
      </w:r>
      <w:r w:rsidR="002720DD" w:rsidRPr="00071187">
        <w:rPr>
          <w:rFonts w:ascii="Times New Roman" w:hAnsi="Times New Roman" w:cs="Times New Roman"/>
          <w:sz w:val="24"/>
          <w:szCs w:val="24"/>
        </w:rPr>
        <w:tab/>
      </w:r>
      <w:r w:rsidR="002720DD" w:rsidRPr="00071187">
        <w:rPr>
          <w:rFonts w:ascii="Times New Roman" w:hAnsi="Times New Roman" w:cs="Times New Roman"/>
          <w:sz w:val="24"/>
          <w:szCs w:val="24"/>
        </w:rPr>
        <w:tab/>
      </w:r>
      <w:r w:rsidRPr="00071187">
        <w:rPr>
          <w:rFonts w:ascii="Times New Roman" w:hAnsi="Times New Roman" w:cs="Times New Roman"/>
          <w:sz w:val="24"/>
          <w:szCs w:val="24"/>
        </w:rPr>
        <w:t xml:space="preserve">(3 Marks) </w:t>
      </w:r>
    </w:p>
    <w:p w14:paraId="369D1EAE" w14:textId="77777777" w:rsidR="002A307C" w:rsidRPr="00071187" w:rsidRDefault="002A307C" w:rsidP="00071187">
      <w:pPr>
        <w:numPr>
          <w:ilvl w:val="0"/>
          <w:numId w:val="2"/>
        </w:numPr>
        <w:spacing w:after="33" w:line="248" w:lineRule="auto"/>
        <w:ind w:hanging="420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sz w:val="24"/>
          <w:szCs w:val="24"/>
        </w:rPr>
        <w:t xml:space="preserve">Describe how data was extracted using </w:t>
      </w:r>
      <w:proofErr w:type="spellStart"/>
      <w:r w:rsidRPr="00071187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071187">
        <w:rPr>
          <w:rFonts w:ascii="Times New Roman" w:hAnsi="Times New Roman" w:cs="Times New Roman"/>
          <w:sz w:val="24"/>
          <w:szCs w:val="24"/>
        </w:rPr>
        <w:t xml:space="preserve"> and include associated screen shots </w:t>
      </w:r>
    </w:p>
    <w:p w14:paraId="44AEC018" w14:textId="77777777" w:rsidR="002A307C" w:rsidRPr="00071187" w:rsidRDefault="002A307C" w:rsidP="00071187">
      <w:pPr>
        <w:numPr>
          <w:ilvl w:val="1"/>
          <w:numId w:val="2"/>
        </w:numPr>
        <w:spacing w:after="33" w:line="248" w:lineRule="auto"/>
        <w:ind w:hanging="247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sz w:val="24"/>
          <w:szCs w:val="24"/>
        </w:rPr>
        <w:t xml:space="preserve">Marks) </w:t>
      </w:r>
    </w:p>
    <w:p w14:paraId="7F0C2C1C" w14:textId="77777777" w:rsidR="002A307C" w:rsidRPr="00071187" w:rsidRDefault="002A307C" w:rsidP="00071187">
      <w:pPr>
        <w:numPr>
          <w:ilvl w:val="0"/>
          <w:numId w:val="2"/>
        </w:numPr>
        <w:spacing w:after="0"/>
        <w:ind w:hanging="420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eastAsia="Arial" w:hAnsi="Times New Roman" w:cs="Times New Roman"/>
          <w:sz w:val="24"/>
          <w:szCs w:val="24"/>
        </w:rPr>
        <w:t xml:space="preserve">Describe pre-processing tasks/techniques used to prepare the data (include screen shots) and </w:t>
      </w:r>
    </w:p>
    <w:tbl>
      <w:tblPr>
        <w:tblStyle w:val="TableGrid"/>
        <w:tblW w:w="8403" w:type="dxa"/>
        <w:tblInd w:w="0" w:type="dxa"/>
        <w:tblLook w:val="04A0" w:firstRow="1" w:lastRow="0" w:firstColumn="1" w:lastColumn="0" w:noHBand="0" w:noVBand="1"/>
      </w:tblPr>
      <w:tblGrid>
        <w:gridCol w:w="2915"/>
        <w:gridCol w:w="5605"/>
        <w:gridCol w:w="660"/>
        <w:gridCol w:w="694"/>
      </w:tblGrid>
      <w:tr w:rsidR="00F14C19" w:rsidRPr="00071187" w14:paraId="1D23FEF5" w14:textId="77777777" w:rsidTr="00DE6EC2">
        <w:trPr>
          <w:trHeight w:val="287"/>
        </w:trPr>
        <w:tc>
          <w:tcPr>
            <w:tcW w:w="5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DEDFA0" w14:textId="77777777" w:rsidR="00EB3DA8" w:rsidRDefault="002A307C" w:rsidP="00071187">
            <w:pPr>
              <w:tabs>
                <w:tab w:val="center" w:pos="2171"/>
                <w:tab w:val="center" w:pos="4321"/>
                <w:tab w:val="center" w:pos="5041"/>
              </w:tabs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7118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118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give reason (s) to justify your choices </w:t>
            </w:r>
          </w:p>
          <w:p w14:paraId="0E99D5D1" w14:textId="787E59BA" w:rsidR="00380A5B" w:rsidRPr="00A30E1D" w:rsidRDefault="00380A5B" w:rsidP="00380A5B">
            <w:pPr>
              <w:tabs>
                <w:tab w:val="center" w:pos="2171"/>
                <w:tab w:val="center" w:pos="4321"/>
                <w:tab w:val="center" w:pos="5041"/>
              </w:tabs>
              <w:jc w:val="both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A30E1D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Data Cleaning:</w:t>
            </w:r>
          </w:p>
          <w:p w14:paraId="50B947B3" w14:textId="77777777" w:rsidR="00A30E1D" w:rsidRDefault="00380A5B" w:rsidP="00380A5B">
            <w:pPr>
              <w:tabs>
                <w:tab w:val="center" w:pos="2171"/>
                <w:tab w:val="center" w:pos="4321"/>
                <w:tab w:val="center" w:pos="5041"/>
              </w:tabs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80A5B">
              <w:rPr>
                <w:rFonts w:ascii="Times New Roman" w:eastAsia="Arial" w:hAnsi="Times New Roman" w:cs="Times New Roman"/>
                <w:sz w:val="24"/>
                <w:szCs w:val="24"/>
              </w:rPr>
              <w:t>Removing duplicates: If there are any duplicate entries in the dataset, they need to be identified and removed. Duplicates can skew the analysis results.</w:t>
            </w:r>
            <w:r w:rsidR="002A307C" w:rsidRPr="00071187"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</w:p>
          <w:p w14:paraId="1452123A" w14:textId="67BB47EB" w:rsidR="00083AC2" w:rsidRPr="00083AC2" w:rsidRDefault="00083AC2" w:rsidP="00083AC2">
            <w:pPr>
              <w:tabs>
                <w:tab w:val="center" w:pos="2171"/>
                <w:tab w:val="center" w:pos="4321"/>
                <w:tab w:val="center" w:pos="5041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Transformation:</w:t>
            </w:r>
          </w:p>
          <w:p w14:paraId="4299BF90" w14:textId="77777777" w:rsidR="002A307C" w:rsidRDefault="00083AC2" w:rsidP="00083AC2">
            <w:pPr>
              <w:tabs>
                <w:tab w:val="center" w:pos="2171"/>
                <w:tab w:val="center" w:pos="4321"/>
                <w:tab w:val="center" w:pos="504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AC2">
              <w:rPr>
                <w:rFonts w:ascii="Times New Roman" w:hAnsi="Times New Roman" w:cs="Times New Roman"/>
                <w:sz w:val="24"/>
                <w:szCs w:val="24"/>
              </w:rPr>
              <w:t>Feature scaling: Scaling numerical features to a common range (e.g., normalization or standardization) can prevent certain features from dominating the analysis due to their larger magnitude.</w:t>
            </w:r>
          </w:p>
          <w:p w14:paraId="5B69B81E" w14:textId="2B05B5C9" w:rsidR="00EE741B" w:rsidRPr="00EE741B" w:rsidRDefault="00EE741B" w:rsidP="00EE741B">
            <w:pPr>
              <w:tabs>
                <w:tab w:val="center" w:pos="2171"/>
                <w:tab w:val="center" w:pos="4321"/>
                <w:tab w:val="center" w:pos="5041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4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Integration:</w:t>
            </w:r>
          </w:p>
          <w:p w14:paraId="5AD40ECC" w14:textId="77777777" w:rsidR="00DA1D87" w:rsidRDefault="00EE741B" w:rsidP="00EE741B">
            <w:pPr>
              <w:tabs>
                <w:tab w:val="center" w:pos="2171"/>
                <w:tab w:val="center" w:pos="4321"/>
                <w:tab w:val="center" w:pos="504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741B">
              <w:rPr>
                <w:rFonts w:ascii="Times New Roman" w:hAnsi="Times New Roman" w:cs="Times New Roman"/>
                <w:sz w:val="24"/>
                <w:szCs w:val="24"/>
              </w:rPr>
              <w:t>Combining multiple datasets: If there are multiple sources of COVID-19 data, integrating them can provide a comprehensive view for analysis. This can involve merging datasets based on common identifiers (e.g., country or date).</w:t>
            </w:r>
          </w:p>
          <w:p w14:paraId="6E7C5B31" w14:textId="6CDCCD47" w:rsidR="004176F6" w:rsidRPr="004176F6" w:rsidRDefault="004176F6" w:rsidP="004176F6">
            <w:pPr>
              <w:tabs>
                <w:tab w:val="center" w:pos="2171"/>
                <w:tab w:val="center" w:pos="4321"/>
                <w:tab w:val="center" w:pos="5041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6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Aggregation:</w:t>
            </w:r>
          </w:p>
          <w:p w14:paraId="110534BF" w14:textId="33C35FD0" w:rsidR="00EC3191" w:rsidRPr="00071187" w:rsidRDefault="004176F6" w:rsidP="004176F6">
            <w:pPr>
              <w:tabs>
                <w:tab w:val="center" w:pos="2171"/>
                <w:tab w:val="center" w:pos="4321"/>
                <w:tab w:val="center" w:pos="504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76F6">
              <w:rPr>
                <w:rFonts w:ascii="Times New Roman" w:hAnsi="Times New Roman" w:cs="Times New Roman"/>
                <w:sz w:val="24"/>
                <w:szCs w:val="24"/>
              </w:rPr>
              <w:t>Summarizing data at a higher level: Aggregating COVID-19 data by country, region, or time period can provide a broader perspective and facilitate analysis.</w:t>
            </w:r>
          </w:p>
        </w:tc>
        <w:tc>
          <w:tcPr>
            <w:tcW w:w="2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C53F8F" w14:textId="77777777" w:rsidR="002A307C" w:rsidRPr="00071187" w:rsidRDefault="002A307C" w:rsidP="000711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18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                (3 Marks). </w:t>
            </w:r>
          </w:p>
        </w:tc>
      </w:tr>
      <w:tr w:rsidR="00294276" w:rsidRPr="00071187" w14:paraId="4A9F4D70" w14:textId="77777777" w:rsidTr="00DE6EC2">
        <w:trPr>
          <w:gridAfter w:val="3"/>
          <w:wAfter w:w="6963" w:type="dxa"/>
          <w:trHeight w:val="28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8F8C4B7" w14:textId="77777777" w:rsidR="002A307C" w:rsidRPr="00071187" w:rsidRDefault="002A307C" w:rsidP="000711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1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118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</w:tr>
      <w:tr w:rsidR="003E0AF7" w:rsidRPr="00071187" w14:paraId="57A63B9D" w14:textId="77777777" w:rsidTr="00DE6EC2">
        <w:trPr>
          <w:trHeight w:val="269"/>
        </w:trPr>
        <w:tc>
          <w:tcPr>
            <w:tcW w:w="5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366570" w14:textId="77777777" w:rsidR="00294276" w:rsidRDefault="002A307C" w:rsidP="00071187">
            <w:pPr>
              <w:tabs>
                <w:tab w:val="center" w:pos="4321"/>
                <w:tab w:val="center" w:pos="504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187">
              <w:rPr>
                <w:rFonts w:ascii="Times New Roman" w:hAnsi="Times New Roman" w:cs="Times New Roman"/>
                <w:sz w:val="24"/>
                <w:szCs w:val="24"/>
              </w:rPr>
              <w:t xml:space="preserve">      (vi) Test results and interpretations  </w:t>
            </w:r>
            <w:r w:rsidRPr="0007118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5C6A9AED" w14:textId="54F486FC" w:rsidR="002A307C" w:rsidRPr="00071187" w:rsidRDefault="003E0AF7" w:rsidP="00071187">
            <w:pPr>
              <w:tabs>
                <w:tab w:val="center" w:pos="4321"/>
                <w:tab w:val="center" w:pos="504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AF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3EB49BD" wp14:editId="4ACC9875">
                  <wp:extent cx="5367020" cy="1335819"/>
                  <wp:effectExtent l="0" t="0" r="5080" b="0"/>
                  <wp:docPr id="1460964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964979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2560" cy="134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A307C" w:rsidRPr="0007118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0C65CC1" w14:textId="77777777" w:rsidR="002A307C" w:rsidRPr="00071187" w:rsidRDefault="002A307C" w:rsidP="000711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1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Pr="0007118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54E105BE" w14:textId="77777777" w:rsidR="002A307C" w:rsidRPr="00071187" w:rsidRDefault="002A307C" w:rsidP="000711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187">
              <w:rPr>
                <w:rFonts w:ascii="Times New Roman" w:hAnsi="Times New Roman" w:cs="Times New Roman"/>
                <w:sz w:val="24"/>
                <w:szCs w:val="24"/>
              </w:rPr>
              <w:t xml:space="preserve">    (3 Marks) </w:t>
            </w:r>
          </w:p>
        </w:tc>
      </w:tr>
      <w:tr w:rsidR="003E0AF7" w:rsidRPr="00071187" w14:paraId="574C2044" w14:textId="77777777" w:rsidTr="00DE6EC2">
        <w:trPr>
          <w:trHeight w:val="269"/>
        </w:trPr>
        <w:tc>
          <w:tcPr>
            <w:tcW w:w="5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016F9" w14:textId="77777777" w:rsidR="00F14C19" w:rsidRDefault="002A307C" w:rsidP="00071187">
            <w:pPr>
              <w:tabs>
                <w:tab w:val="center" w:pos="4321"/>
                <w:tab w:val="center" w:pos="504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187">
              <w:rPr>
                <w:rFonts w:ascii="Times New Roman" w:hAnsi="Times New Roman" w:cs="Times New Roman"/>
                <w:sz w:val="24"/>
                <w:szCs w:val="24"/>
              </w:rPr>
              <w:t xml:space="preserve">      (vii) Validation Results and interpretations </w:t>
            </w:r>
          </w:p>
          <w:p w14:paraId="1307CAF1" w14:textId="77777777" w:rsidR="00F14C19" w:rsidRDefault="00F14C19" w:rsidP="00071187">
            <w:pPr>
              <w:tabs>
                <w:tab w:val="center" w:pos="4321"/>
                <w:tab w:val="center" w:pos="504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B4081A" w14:textId="61BC0AC7" w:rsidR="00F14C19" w:rsidRDefault="00294276" w:rsidP="00071187">
            <w:pPr>
              <w:tabs>
                <w:tab w:val="center" w:pos="4321"/>
                <w:tab w:val="center" w:pos="504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27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5B1721" wp14:editId="0673143F">
                  <wp:extent cx="5104130" cy="1542553"/>
                  <wp:effectExtent l="0" t="0" r="1270" b="635"/>
                  <wp:docPr id="4849435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94355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439" cy="1548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49E96D" w14:textId="45129391" w:rsidR="002A307C" w:rsidRPr="00071187" w:rsidRDefault="002A307C" w:rsidP="00071187">
            <w:pPr>
              <w:tabs>
                <w:tab w:val="center" w:pos="4321"/>
                <w:tab w:val="center" w:pos="504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18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07118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18CC9F2" w14:textId="77777777" w:rsidR="002A307C" w:rsidRPr="00071187" w:rsidRDefault="002A307C" w:rsidP="000711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1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118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412C3077" w14:textId="77777777" w:rsidR="002A307C" w:rsidRPr="00071187" w:rsidRDefault="002A307C" w:rsidP="000711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187">
              <w:rPr>
                <w:rFonts w:ascii="Times New Roman" w:hAnsi="Times New Roman" w:cs="Times New Roman"/>
                <w:sz w:val="24"/>
                <w:szCs w:val="24"/>
              </w:rPr>
              <w:t xml:space="preserve">    (3 Marks) </w:t>
            </w:r>
          </w:p>
        </w:tc>
      </w:tr>
      <w:tr w:rsidR="003E0AF7" w:rsidRPr="00071187" w14:paraId="4C462D8F" w14:textId="77777777" w:rsidTr="00DE6EC2">
        <w:trPr>
          <w:trHeight w:val="530"/>
        </w:trPr>
        <w:tc>
          <w:tcPr>
            <w:tcW w:w="5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7EC525" w14:textId="77777777" w:rsidR="002A307C" w:rsidRPr="00071187" w:rsidRDefault="002A307C" w:rsidP="000711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187">
              <w:rPr>
                <w:rFonts w:ascii="Times New Roman" w:hAnsi="Times New Roman" w:cs="Times New Roman"/>
                <w:sz w:val="24"/>
                <w:szCs w:val="24"/>
              </w:rPr>
              <w:t xml:space="preserve">      (viii) Potential applications of the interpreted results  </w:t>
            </w:r>
          </w:p>
          <w:p w14:paraId="2D9A8497" w14:textId="77777777" w:rsidR="002A307C" w:rsidRDefault="002A307C" w:rsidP="000711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1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92F" w:rsidRPr="0007118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14:paraId="005DDA43" w14:textId="387C4D9E" w:rsidR="008951A2" w:rsidRPr="00071187" w:rsidRDefault="008951A2" w:rsidP="000711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51A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BA75D3" wp14:editId="788C1B94">
                  <wp:extent cx="5404615" cy="1613535"/>
                  <wp:effectExtent l="0" t="0" r="5715" b="5715"/>
                  <wp:docPr id="19211105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110543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2406" cy="1633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B8AEA33" w14:textId="689406E4" w:rsidR="002A307C" w:rsidRPr="00071187" w:rsidRDefault="002A307C" w:rsidP="000711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469AC9E3" w14:textId="77777777" w:rsidR="007446CD" w:rsidRPr="00071187" w:rsidRDefault="007446CD" w:rsidP="000711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31932" w14:textId="77777777" w:rsidR="0092492F" w:rsidRPr="00071187" w:rsidRDefault="0092492F" w:rsidP="000711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0AE02" w14:textId="77777777" w:rsidR="0092492F" w:rsidRPr="00071187" w:rsidRDefault="0092492F" w:rsidP="000711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B6F734" w14:textId="77777777" w:rsidR="0092492F" w:rsidRPr="00071187" w:rsidRDefault="0092492F" w:rsidP="000711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630FE4" w14:textId="77777777" w:rsidR="0092492F" w:rsidRPr="00071187" w:rsidRDefault="0092492F" w:rsidP="000711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9703" w14:textId="77777777" w:rsidR="0092492F" w:rsidRPr="00071187" w:rsidRDefault="0092492F" w:rsidP="000711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0D49CB" w14:textId="77777777" w:rsidR="0092492F" w:rsidRPr="00071187" w:rsidRDefault="0092492F" w:rsidP="000711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2ABCA7" w14:textId="77777777" w:rsidR="0092492F" w:rsidRPr="00071187" w:rsidRDefault="0092492F" w:rsidP="000711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47604D" w14:textId="77777777" w:rsidR="0092492F" w:rsidRPr="00071187" w:rsidRDefault="0092492F" w:rsidP="000711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0AF7" w:rsidRPr="00071187" w14:paraId="7CF1DD5A" w14:textId="77777777" w:rsidTr="00DE6EC2">
        <w:trPr>
          <w:trHeight w:val="572"/>
        </w:trPr>
        <w:tc>
          <w:tcPr>
            <w:tcW w:w="5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E9AA5" w14:textId="77777777" w:rsidR="002A307C" w:rsidRPr="00071187" w:rsidRDefault="002A307C" w:rsidP="00071187">
            <w:pPr>
              <w:tabs>
                <w:tab w:val="center" w:pos="504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187">
              <w:rPr>
                <w:rFonts w:ascii="Times New Roman" w:hAnsi="Times New Roman" w:cs="Times New Roman"/>
                <w:sz w:val="24"/>
                <w:szCs w:val="24"/>
              </w:rPr>
              <w:t>10. Present your work in class on 23</w:t>
            </w:r>
            <w:proofErr w:type="gramStart"/>
            <w:r w:rsidRPr="000711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071187">
              <w:rPr>
                <w:rFonts w:ascii="Times New Roman" w:hAnsi="Times New Roman" w:cs="Times New Roman"/>
                <w:sz w:val="24"/>
                <w:szCs w:val="24"/>
              </w:rPr>
              <w:t xml:space="preserve">  NOV.</w:t>
            </w:r>
            <w:proofErr w:type="gramEnd"/>
            <w:r w:rsidRPr="00071187">
              <w:rPr>
                <w:rFonts w:ascii="Times New Roman" w:hAnsi="Times New Roman" w:cs="Times New Roman"/>
                <w:sz w:val="24"/>
                <w:szCs w:val="24"/>
              </w:rPr>
              <w:t xml:space="preserve"> 2023 </w:t>
            </w:r>
            <w:r w:rsidRPr="0007118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518F81A9" w14:textId="77777777" w:rsidR="002A307C" w:rsidRPr="00071187" w:rsidRDefault="002A307C" w:rsidP="000711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1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96E0272" w14:textId="77777777" w:rsidR="002A307C" w:rsidRPr="00071187" w:rsidRDefault="002A307C" w:rsidP="000711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18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5C607EEB" w14:textId="77777777" w:rsidR="002A307C" w:rsidRPr="00071187" w:rsidRDefault="002A307C" w:rsidP="000711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187">
              <w:rPr>
                <w:rFonts w:ascii="Times New Roman" w:hAnsi="Times New Roman" w:cs="Times New Roman"/>
                <w:sz w:val="24"/>
                <w:szCs w:val="24"/>
              </w:rPr>
              <w:t xml:space="preserve">  (5 Marks)  </w:t>
            </w:r>
          </w:p>
        </w:tc>
      </w:tr>
    </w:tbl>
    <w:p w14:paraId="65C5B9AF" w14:textId="77777777" w:rsidR="002A307C" w:rsidRPr="00071187" w:rsidRDefault="002A307C" w:rsidP="00071187">
      <w:pPr>
        <w:spacing w:after="33" w:line="248" w:lineRule="auto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sz w:val="24"/>
          <w:szCs w:val="24"/>
        </w:rPr>
        <w:t xml:space="preserve">11. Host your </w:t>
      </w:r>
      <w:r w:rsidRPr="00071187">
        <w:rPr>
          <w:rFonts w:ascii="Times New Roman" w:hAnsi="Times New Roman" w:cs="Times New Roman"/>
          <w:b/>
          <w:sz w:val="24"/>
          <w:szCs w:val="24"/>
        </w:rPr>
        <w:t>PDF</w:t>
      </w:r>
      <w:r w:rsidRPr="00071187">
        <w:rPr>
          <w:rFonts w:ascii="Times New Roman" w:hAnsi="Times New Roman" w:cs="Times New Roman"/>
          <w:sz w:val="24"/>
          <w:szCs w:val="24"/>
        </w:rPr>
        <w:t>-processed</w:t>
      </w:r>
      <w:r w:rsidRPr="00071187">
        <w:rPr>
          <w:rFonts w:ascii="Times New Roman" w:hAnsi="Times New Roman" w:cs="Times New Roman"/>
          <w:b/>
          <w:sz w:val="24"/>
          <w:szCs w:val="24"/>
        </w:rPr>
        <w:t xml:space="preserve"> document</w:t>
      </w:r>
      <w:r w:rsidRPr="00071187">
        <w:rPr>
          <w:rFonts w:ascii="Times New Roman" w:hAnsi="Times New Roman" w:cs="Times New Roman"/>
          <w:sz w:val="24"/>
          <w:szCs w:val="24"/>
        </w:rPr>
        <w:t xml:space="preserve"> a </w:t>
      </w:r>
      <w:r w:rsidRPr="00071187">
        <w:rPr>
          <w:rFonts w:ascii="Times New Roman" w:hAnsi="Times New Roman" w:cs="Times New Roman"/>
          <w:b/>
          <w:bCs/>
          <w:sz w:val="24"/>
          <w:szCs w:val="24"/>
        </w:rPr>
        <w:t>text file</w:t>
      </w:r>
      <w:r w:rsidRPr="00071187">
        <w:rPr>
          <w:rFonts w:ascii="Times New Roman" w:hAnsi="Times New Roman" w:cs="Times New Roman"/>
          <w:sz w:val="24"/>
          <w:szCs w:val="24"/>
        </w:rPr>
        <w:t xml:space="preserve"> of list of commands used to GitHub and submit your details and link by filling in the form here:  </w:t>
      </w:r>
      <w:hyperlink r:id="rId44">
        <w:r w:rsidRPr="00071187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071187">
        <w:rPr>
          <w:rFonts w:ascii="Times New Roman" w:hAnsi="Times New Roman" w:cs="Times New Roman"/>
          <w:sz w:val="24"/>
          <w:szCs w:val="24"/>
        </w:rPr>
        <w:t xml:space="preserve"> by 1</w:t>
      </w:r>
      <w:r w:rsidRPr="0007118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071187">
        <w:rPr>
          <w:rFonts w:ascii="Times New Roman" w:hAnsi="Times New Roman" w:cs="Times New Roman"/>
          <w:sz w:val="24"/>
          <w:szCs w:val="24"/>
        </w:rPr>
        <w:t xml:space="preserve"> DEC 2023. </w:t>
      </w:r>
    </w:p>
    <w:p w14:paraId="3DFA6232" w14:textId="77777777" w:rsidR="002A307C" w:rsidRPr="00071187" w:rsidRDefault="002A307C" w:rsidP="00071187">
      <w:pPr>
        <w:numPr>
          <w:ilvl w:val="0"/>
          <w:numId w:val="2"/>
        </w:numPr>
        <w:spacing w:after="33" w:line="248" w:lineRule="auto"/>
        <w:ind w:hanging="420"/>
        <w:jc w:val="both"/>
        <w:rPr>
          <w:rFonts w:ascii="Times New Roman" w:hAnsi="Times New Roman" w:cs="Times New Roman"/>
          <w:sz w:val="24"/>
          <w:szCs w:val="24"/>
        </w:rPr>
      </w:pPr>
    </w:p>
    <w:p w14:paraId="01304D5F" w14:textId="77777777" w:rsidR="00902150" w:rsidRPr="00071187" w:rsidRDefault="00902150" w:rsidP="00071187">
      <w:pPr>
        <w:spacing w:after="33" w:line="24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490BEC" w14:textId="4415EEE1" w:rsidR="00902150" w:rsidRPr="00071187" w:rsidRDefault="00902150" w:rsidP="00071187">
      <w:pPr>
        <w:spacing w:after="33" w:line="2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7A17D7" wp14:editId="6FD79998">
            <wp:extent cx="6286500" cy="2854325"/>
            <wp:effectExtent l="0" t="0" r="0" b="3175"/>
            <wp:docPr id="109759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9257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E74A" w14:textId="7EBBF066" w:rsidR="00902150" w:rsidRPr="00071187" w:rsidRDefault="00902150" w:rsidP="00071187">
      <w:pPr>
        <w:spacing w:after="33" w:line="2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028732" wp14:editId="698BA66A">
            <wp:extent cx="6286500" cy="2631440"/>
            <wp:effectExtent l="0" t="0" r="0" b="0"/>
            <wp:docPr id="200421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1545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5F54" w14:textId="0E5EC05F" w:rsidR="00902150" w:rsidRPr="00071187" w:rsidRDefault="00902150" w:rsidP="00071187">
      <w:pPr>
        <w:spacing w:after="33" w:line="2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06AFE9" wp14:editId="2A17EFE2">
            <wp:extent cx="6286500" cy="2302510"/>
            <wp:effectExtent l="0" t="0" r="0" b="2540"/>
            <wp:docPr id="187713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3218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58C0" w14:textId="1F7D7B49" w:rsidR="00AF112B" w:rsidRPr="00071187" w:rsidRDefault="00AF112B" w:rsidP="00071187">
      <w:pPr>
        <w:spacing w:after="33" w:line="2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EF5BEA" wp14:editId="253FC6CB">
            <wp:extent cx="6286500" cy="2984500"/>
            <wp:effectExtent l="0" t="0" r="0" b="6350"/>
            <wp:docPr id="32949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96104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A587" w14:textId="24F6FB45" w:rsidR="00AF112B" w:rsidRPr="00071187" w:rsidRDefault="00AF112B" w:rsidP="00071187">
      <w:pPr>
        <w:spacing w:after="33" w:line="2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1239C5" wp14:editId="003EFAC9">
            <wp:extent cx="5430008" cy="285790"/>
            <wp:effectExtent l="0" t="0" r="0" b="0"/>
            <wp:docPr id="62815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5005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E3EE" w14:textId="6974FD60" w:rsidR="00AF112B" w:rsidRPr="00071187" w:rsidRDefault="00AF112B" w:rsidP="00071187">
      <w:pPr>
        <w:spacing w:after="33" w:line="2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29305B" wp14:editId="7FB3105D">
            <wp:extent cx="6286500" cy="2998470"/>
            <wp:effectExtent l="0" t="0" r="0" b="0"/>
            <wp:docPr id="43162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2606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4D53" w14:textId="41711896" w:rsidR="00AF112B" w:rsidRPr="00071187" w:rsidRDefault="00AF112B" w:rsidP="00071187">
      <w:pPr>
        <w:spacing w:after="33" w:line="2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C8FDCC" wp14:editId="19AD3D61">
            <wp:extent cx="6286500" cy="994410"/>
            <wp:effectExtent l="0" t="0" r="0" b="0"/>
            <wp:docPr id="115483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3649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FECA" w14:textId="232A1066" w:rsidR="00AF112B" w:rsidRPr="00071187" w:rsidRDefault="00AF112B" w:rsidP="00071187">
      <w:pPr>
        <w:spacing w:after="33" w:line="2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C3CFD4" wp14:editId="0F1E05F8">
            <wp:extent cx="6286500" cy="2911475"/>
            <wp:effectExtent l="0" t="0" r="0" b="3175"/>
            <wp:docPr id="163491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17827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6832" w14:textId="69982EF2" w:rsidR="00AF112B" w:rsidRPr="00071187" w:rsidRDefault="00AF112B" w:rsidP="00071187">
      <w:pPr>
        <w:spacing w:after="33" w:line="2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4DE13E" wp14:editId="37C844AF">
            <wp:extent cx="6286500" cy="2911475"/>
            <wp:effectExtent l="0" t="0" r="0" b="3175"/>
            <wp:docPr id="209651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14147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A1E6" w14:textId="0EBC2DA8" w:rsidR="00AF112B" w:rsidRPr="00071187" w:rsidRDefault="00AF112B" w:rsidP="00071187">
      <w:pPr>
        <w:spacing w:after="33" w:line="2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303D8D" wp14:editId="5A03FDC1">
            <wp:extent cx="6286500" cy="2634615"/>
            <wp:effectExtent l="0" t="0" r="0" b="0"/>
            <wp:docPr id="63147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70715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CE49" w14:textId="4D97516F" w:rsidR="00AF112B" w:rsidRPr="00071187" w:rsidRDefault="00AF112B" w:rsidP="00071187">
      <w:pPr>
        <w:spacing w:after="33" w:line="248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71187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Pr="0007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4BE1BE" wp14:editId="31B94CE3">
            <wp:extent cx="6315075" cy="2560955"/>
            <wp:effectExtent l="0" t="0" r="9525" b="0"/>
            <wp:docPr id="202478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86755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18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0F4C54" wp14:editId="714F8D00">
            <wp:extent cx="6286500" cy="3040380"/>
            <wp:effectExtent l="0" t="0" r="0" b="7620"/>
            <wp:docPr id="96102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2489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3BCC" w14:textId="3C3BF049" w:rsidR="00AF112B" w:rsidRPr="00071187" w:rsidRDefault="000E61F1" w:rsidP="00071187">
      <w:pPr>
        <w:spacing w:after="33" w:line="248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71187"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 w:rsidRPr="0007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DEA8C" wp14:editId="5BD734F3">
            <wp:extent cx="6286500" cy="2578100"/>
            <wp:effectExtent l="0" t="0" r="0" b="0"/>
            <wp:docPr id="83944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4569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DAA4" w14:textId="69925D9B" w:rsidR="000E61F1" w:rsidRPr="00071187" w:rsidRDefault="000E61F1" w:rsidP="00071187">
      <w:pPr>
        <w:spacing w:after="33" w:line="2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DF93F" wp14:editId="2BEFBBFB">
            <wp:extent cx="4048690" cy="323895"/>
            <wp:effectExtent l="0" t="0" r="9525" b="0"/>
            <wp:docPr id="193589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91863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B960" w14:textId="04E551E2" w:rsidR="000E61F1" w:rsidRPr="00071187" w:rsidRDefault="000E61F1" w:rsidP="00071187">
      <w:pPr>
        <w:spacing w:after="33" w:line="2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82F7D5" wp14:editId="13AADA31">
            <wp:extent cx="6286500" cy="3107690"/>
            <wp:effectExtent l="0" t="0" r="0" b="0"/>
            <wp:docPr id="132284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4732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E701" w14:textId="7D3DB0F7" w:rsidR="000E61F1" w:rsidRPr="00071187" w:rsidRDefault="000E61F1" w:rsidP="00071187">
      <w:pPr>
        <w:spacing w:after="33" w:line="2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BADF8D" wp14:editId="161F0CC0">
            <wp:extent cx="3353268" cy="466790"/>
            <wp:effectExtent l="0" t="0" r="0" b="9525"/>
            <wp:docPr id="155933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33987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EA01" w14:textId="2752D49B" w:rsidR="000E61F1" w:rsidRPr="00071187" w:rsidRDefault="000E61F1" w:rsidP="00071187">
      <w:pPr>
        <w:spacing w:after="33" w:line="2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B2FDD9" wp14:editId="317B10B5">
            <wp:extent cx="6286500" cy="3129915"/>
            <wp:effectExtent l="0" t="0" r="0" b="0"/>
            <wp:docPr id="186566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65898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DC07" w14:textId="68F9E91F" w:rsidR="000E61F1" w:rsidRPr="00071187" w:rsidRDefault="000E61F1" w:rsidP="00071187">
      <w:pPr>
        <w:spacing w:after="33" w:line="2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713FC0" wp14:editId="51A77B65">
            <wp:extent cx="3677163" cy="428685"/>
            <wp:effectExtent l="0" t="0" r="0" b="9525"/>
            <wp:docPr id="29441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19734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DAEE" w14:textId="3341CE1F" w:rsidR="000E61F1" w:rsidRPr="00071187" w:rsidRDefault="000E61F1" w:rsidP="00071187">
      <w:pPr>
        <w:spacing w:after="33" w:line="2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8D56E5" wp14:editId="6AD5438F">
            <wp:extent cx="6286500" cy="3110865"/>
            <wp:effectExtent l="0" t="0" r="0" b="0"/>
            <wp:docPr id="188059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99802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AE32" w14:textId="482FE473" w:rsidR="002A307C" w:rsidRPr="00071187" w:rsidRDefault="002A307C" w:rsidP="00071187">
      <w:pPr>
        <w:spacing w:after="33" w:line="2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BE81D" wp14:editId="01189B18">
            <wp:extent cx="6286500" cy="358140"/>
            <wp:effectExtent l="0" t="0" r="0" b="3810"/>
            <wp:docPr id="56440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07504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E454" w14:textId="16982AE7" w:rsidR="002A307C" w:rsidRPr="00071187" w:rsidRDefault="002A307C" w:rsidP="00071187">
      <w:pPr>
        <w:spacing w:after="33" w:line="2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B2B004" wp14:editId="4C9085FB">
            <wp:extent cx="6286500" cy="2747010"/>
            <wp:effectExtent l="0" t="0" r="0" b="0"/>
            <wp:docPr id="129967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77682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2EBC" w14:textId="77C9C1EF" w:rsidR="003D77E6" w:rsidRPr="00071187" w:rsidRDefault="002A307C" w:rsidP="00071187">
      <w:pPr>
        <w:spacing w:after="33" w:line="2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3B006D" wp14:editId="51D9B76C">
            <wp:extent cx="6286500" cy="1551940"/>
            <wp:effectExtent l="0" t="0" r="0" b="0"/>
            <wp:docPr id="121361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18589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86D2" w14:textId="62A008F6" w:rsidR="003D77E6" w:rsidRPr="00071187" w:rsidRDefault="003D77E6" w:rsidP="000711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3D77E6" w:rsidRPr="00071187">
      <w:pgSz w:w="12240" w:h="15840"/>
      <w:pgMar w:top="1242" w:right="900" w:bottom="15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F4499"/>
    <w:multiLevelType w:val="hybridMultilevel"/>
    <w:tmpl w:val="0582C158"/>
    <w:lvl w:ilvl="0" w:tplc="141A7C3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17BA0051"/>
    <w:multiLevelType w:val="hybridMultilevel"/>
    <w:tmpl w:val="F80A37DA"/>
    <w:lvl w:ilvl="0" w:tplc="CBE6D7BE">
      <w:start w:val="1"/>
      <w:numFmt w:val="lowerRoman"/>
      <w:lvlText w:val="(%1)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F6438C">
      <w:start w:val="3"/>
      <w:numFmt w:val="decimal"/>
      <w:lvlText w:val="(%2"/>
      <w:lvlJc w:val="left"/>
      <w:pPr>
        <w:ind w:left="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76A032">
      <w:start w:val="1"/>
      <w:numFmt w:val="lowerRoman"/>
      <w:lvlText w:val="%3"/>
      <w:lvlJc w:val="left"/>
      <w:pPr>
        <w:ind w:left="8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6CFBF0">
      <w:start w:val="1"/>
      <w:numFmt w:val="decimal"/>
      <w:lvlText w:val="%4"/>
      <w:lvlJc w:val="left"/>
      <w:pPr>
        <w:ind w:left="9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8C7628">
      <w:start w:val="1"/>
      <w:numFmt w:val="lowerLetter"/>
      <w:lvlText w:val="%5"/>
      <w:lvlJc w:val="left"/>
      <w:pPr>
        <w:ind w:left="9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EAEE7E">
      <w:start w:val="1"/>
      <w:numFmt w:val="lowerRoman"/>
      <w:lvlText w:val="%6"/>
      <w:lvlJc w:val="left"/>
      <w:pPr>
        <w:ind w:left="10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AC2694">
      <w:start w:val="1"/>
      <w:numFmt w:val="decimal"/>
      <w:lvlText w:val="%7"/>
      <w:lvlJc w:val="left"/>
      <w:pPr>
        <w:ind w:left="11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C8BC46">
      <w:start w:val="1"/>
      <w:numFmt w:val="lowerLetter"/>
      <w:lvlText w:val="%8"/>
      <w:lvlJc w:val="left"/>
      <w:pPr>
        <w:ind w:left="120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36719C">
      <w:start w:val="1"/>
      <w:numFmt w:val="lowerRoman"/>
      <w:lvlText w:val="%9"/>
      <w:lvlJc w:val="left"/>
      <w:pPr>
        <w:ind w:left="12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A926A2"/>
    <w:multiLevelType w:val="hybridMultilevel"/>
    <w:tmpl w:val="9CB8AABC"/>
    <w:lvl w:ilvl="0" w:tplc="9CA266BC">
      <w:start w:val="1"/>
      <w:numFmt w:val="decimal"/>
      <w:lvlText w:val="%1."/>
      <w:lvlJc w:val="left"/>
      <w:pPr>
        <w:ind w:left="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A65E9A">
      <w:start w:val="2"/>
      <w:numFmt w:val="lowerLetter"/>
      <w:lvlText w:val="%2)"/>
      <w:lvlJc w:val="left"/>
      <w:pPr>
        <w:ind w:left="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0A7C7A">
      <w:start w:val="1"/>
      <w:numFmt w:val="lowerRoman"/>
      <w:lvlText w:val="%3"/>
      <w:lvlJc w:val="left"/>
      <w:pPr>
        <w:ind w:left="1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2A3DC6">
      <w:start w:val="1"/>
      <w:numFmt w:val="decimal"/>
      <w:lvlText w:val="%4"/>
      <w:lvlJc w:val="left"/>
      <w:pPr>
        <w:ind w:left="2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208EE2">
      <w:start w:val="1"/>
      <w:numFmt w:val="lowerLetter"/>
      <w:lvlText w:val="%5"/>
      <w:lvlJc w:val="left"/>
      <w:pPr>
        <w:ind w:left="2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963D14">
      <w:start w:val="1"/>
      <w:numFmt w:val="lowerRoman"/>
      <w:lvlText w:val="%6"/>
      <w:lvlJc w:val="left"/>
      <w:pPr>
        <w:ind w:left="3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744A92">
      <w:start w:val="1"/>
      <w:numFmt w:val="decimal"/>
      <w:lvlText w:val="%7"/>
      <w:lvlJc w:val="left"/>
      <w:pPr>
        <w:ind w:left="4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16F5BE">
      <w:start w:val="1"/>
      <w:numFmt w:val="lowerLetter"/>
      <w:lvlText w:val="%8"/>
      <w:lvlJc w:val="left"/>
      <w:pPr>
        <w:ind w:left="5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C08B30">
      <w:start w:val="1"/>
      <w:numFmt w:val="lowerRoman"/>
      <w:lvlText w:val="%9"/>
      <w:lvlJc w:val="left"/>
      <w:pPr>
        <w:ind w:left="5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5006090">
    <w:abstractNumId w:val="2"/>
  </w:num>
  <w:num w:numId="2" w16cid:durableId="1513301108">
    <w:abstractNumId w:val="1"/>
  </w:num>
  <w:num w:numId="3" w16cid:durableId="549417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7E6"/>
    <w:rsid w:val="00012703"/>
    <w:rsid w:val="00071187"/>
    <w:rsid w:val="00083AC2"/>
    <w:rsid w:val="000E61F1"/>
    <w:rsid w:val="000E7AB4"/>
    <w:rsid w:val="001A5D8D"/>
    <w:rsid w:val="002720DD"/>
    <w:rsid w:val="00294276"/>
    <w:rsid w:val="002A307C"/>
    <w:rsid w:val="002D1AEE"/>
    <w:rsid w:val="00380A5B"/>
    <w:rsid w:val="003D77E6"/>
    <w:rsid w:val="003E0AF7"/>
    <w:rsid w:val="00400A5A"/>
    <w:rsid w:val="004176F6"/>
    <w:rsid w:val="00532131"/>
    <w:rsid w:val="00553A2C"/>
    <w:rsid w:val="005B1354"/>
    <w:rsid w:val="00680883"/>
    <w:rsid w:val="006C7C62"/>
    <w:rsid w:val="006E2BD6"/>
    <w:rsid w:val="007446CD"/>
    <w:rsid w:val="007906E1"/>
    <w:rsid w:val="0080203C"/>
    <w:rsid w:val="008951A2"/>
    <w:rsid w:val="008B5E63"/>
    <w:rsid w:val="00902150"/>
    <w:rsid w:val="0092492F"/>
    <w:rsid w:val="00965984"/>
    <w:rsid w:val="009919AC"/>
    <w:rsid w:val="00A30E1D"/>
    <w:rsid w:val="00AF112B"/>
    <w:rsid w:val="00B855DB"/>
    <w:rsid w:val="00BB0BEC"/>
    <w:rsid w:val="00BB18B6"/>
    <w:rsid w:val="00DA1D87"/>
    <w:rsid w:val="00EA47D5"/>
    <w:rsid w:val="00EB3DA8"/>
    <w:rsid w:val="00EC3191"/>
    <w:rsid w:val="00EE6088"/>
    <w:rsid w:val="00EE741B"/>
    <w:rsid w:val="00F14C19"/>
    <w:rsid w:val="00F7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952C"/>
  <w15:docId w15:val="{32E83087-ED9D-433F-92C9-3164EE6F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"/>
      <w:jc w:val="center"/>
      <w:outlineLvl w:val="0"/>
    </w:pPr>
    <w:rPr>
      <w:rFonts w:ascii="Calibri" w:eastAsia="Calibri" w:hAnsi="Calibri" w:cs="Calibri"/>
      <w:color w:val="190DB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90DB3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53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ecdc.europa.eu/en/publications-data/download-todays-data-geographic-distribution-covid-19-cases-worldwide" TargetMode="External"/><Relationship Id="rId21" Type="http://schemas.openxmlformats.org/officeDocument/2006/relationships/hyperlink" Target="https://www.ecdc.europa.eu/en/publications-data/download-todays-data-geographic-distribution-covid-19-cases-worldwide" TargetMode="External"/><Relationship Id="rId34" Type="http://schemas.openxmlformats.org/officeDocument/2006/relationships/hyperlink" Target="https://vincentarelbundock.github.io/Rdatasets/datasets.html" TargetMode="External"/><Relationship Id="rId42" Type="http://schemas.openxmlformats.org/officeDocument/2006/relationships/image" Target="media/image4.png"/><Relationship Id="rId47" Type="http://schemas.openxmlformats.org/officeDocument/2006/relationships/image" Target="media/image8.png"/><Relationship Id="rId50" Type="http://schemas.openxmlformats.org/officeDocument/2006/relationships/image" Target="media/image11.png"/><Relationship Id="rId55" Type="http://schemas.openxmlformats.org/officeDocument/2006/relationships/image" Target="media/image16.png"/><Relationship Id="rId63" Type="http://schemas.openxmlformats.org/officeDocument/2006/relationships/image" Target="media/image24.png"/><Relationship Id="rId7" Type="http://schemas.openxmlformats.org/officeDocument/2006/relationships/hyperlink" Target="https://coronavirus.jhu.ed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cdc.europa.eu/en/publications-data/download-todays-data-geographic-distribution-covid-19-cases-worldwide" TargetMode="External"/><Relationship Id="rId29" Type="http://schemas.openxmlformats.org/officeDocument/2006/relationships/hyperlink" Target="https://www.worldometers.info/coronavirus/" TargetMode="External"/><Relationship Id="rId11" Type="http://schemas.openxmlformats.org/officeDocument/2006/relationships/hyperlink" Target="https://www.ecdc.europa.eu/en/publications-data/download-todays-data-geographic-distribution-covid-19-cases-worldwide" TargetMode="External"/><Relationship Id="rId24" Type="http://schemas.openxmlformats.org/officeDocument/2006/relationships/hyperlink" Target="https://www.ecdc.europa.eu/en/publications-data/download-todays-data-geographic-distribution-covid-19-cases-worldwide" TargetMode="External"/><Relationship Id="rId32" Type="http://schemas.openxmlformats.org/officeDocument/2006/relationships/hyperlink" Target="https://gisanddata.maps.arcgis.com/apps/opsdashboard/index.html" TargetMode="External"/><Relationship Id="rId37" Type="http://schemas.openxmlformats.org/officeDocument/2006/relationships/hyperlink" Target="http://www.opendata.go.ke/" TargetMode="External"/><Relationship Id="rId40" Type="http://schemas.openxmlformats.org/officeDocument/2006/relationships/image" Target="media/image2.png"/><Relationship Id="rId45" Type="http://schemas.openxmlformats.org/officeDocument/2006/relationships/image" Target="media/image6.png"/><Relationship Id="rId53" Type="http://schemas.openxmlformats.org/officeDocument/2006/relationships/image" Target="media/image14.png"/><Relationship Id="rId58" Type="http://schemas.openxmlformats.org/officeDocument/2006/relationships/image" Target="media/image19.png"/><Relationship Id="rId66" Type="http://schemas.openxmlformats.org/officeDocument/2006/relationships/fontTable" Target="fontTable.xml"/><Relationship Id="rId5" Type="http://schemas.openxmlformats.org/officeDocument/2006/relationships/hyperlink" Target="https://coronavirus.jhu.edu/" TargetMode="External"/><Relationship Id="rId61" Type="http://schemas.openxmlformats.org/officeDocument/2006/relationships/image" Target="media/image22.png"/><Relationship Id="rId19" Type="http://schemas.openxmlformats.org/officeDocument/2006/relationships/hyperlink" Target="https://www.ecdc.europa.eu/en/publications-data/download-todays-data-geographic-distribution-covid-19-cases-worldwide" TargetMode="External"/><Relationship Id="rId14" Type="http://schemas.openxmlformats.org/officeDocument/2006/relationships/hyperlink" Target="https://www.ecdc.europa.eu/en/publications-data/download-todays-data-geographic-distribution-covid-19-cases-worldwide" TargetMode="External"/><Relationship Id="rId22" Type="http://schemas.openxmlformats.org/officeDocument/2006/relationships/hyperlink" Target="https://www.ecdc.europa.eu/en/publications-data/download-todays-data-geographic-distribution-covid-19-cases-worldwide" TargetMode="External"/><Relationship Id="rId27" Type="http://schemas.openxmlformats.org/officeDocument/2006/relationships/hyperlink" Target="https://www.ecdc.europa.eu/en/publications-data/download-todays-data-geographic-distribution-covid-19-cases-worldwide" TargetMode="External"/><Relationship Id="rId30" Type="http://schemas.openxmlformats.org/officeDocument/2006/relationships/hyperlink" Target="https://gisanddata.maps.arcgis.com/apps/opsdashboard/index.html" TargetMode="External"/><Relationship Id="rId35" Type="http://schemas.openxmlformats.org/officeDocument/2006/relationships/hyperlink" Target="https://africaopendata.org/group/kenya" TargetMode="External"/><Relationship Id="rId43" Type="http://schemas.openxmlformats.org/officeDocument/2006/relationships/image" Target="media/image5.png"/><Relationship Id="rId48" Type="http://schemas.openxmlformats.org/officeDocument/2006/relationships/image" Target="media/image9.png"/><Relationship Id="rId56" Type="http://schemas.openxmlformats.org/officeDocument/2006/relationships/image" Target="media/image17.png"/><Relationship Id="rId64" Type="http://schemas.openxmlformats.org/officeDocument/2006/relationships/image" Target="media/image25.png"/><Relationship Id="rId8" Type="http://schemas.openxmlformats.org/officeDocument/2006/relationships/hyperlink" Target="https://www.ecdc.europa.eu/en/publications-data/download-todays-data-geographic-distribution-covid-19-cases-worldwide" TargetMode="External"/><Relationship Id="rId51" Type="http://schemas.openxmlformats.org/officeDocument/2006/relationships/image" Target="media/image12.png"/><Relationship Id="rId3" Type="http://schemas.openxmlformats.org/officeDocument/2006/relationships/settings" Target="settings.xml"/><Relationship Id="rId12" Type="http://schemas.openxmlformats.org/officeDocument/2006/relationships/hyperlink" Target="https://www.ecdc.europa.eu/en/publications-data/download-todays-data-geographic-distribution-covid-19-cases-worldwide" TargetMode="External"/><Relationship Id="rId17" Type="http://schemas.openxmlformats.org/officeDocument/2006/relationships/hyperlink" Target="https://www.ecdc.europa.eu/en/publications-data/download-todays-data-geographic-distribution-covid-19-cases-worldwide" TargetMode="External"/><Relationship Id="rId25" Type="http://schemas.openxmlformats.org/officeDocument/2006/relationships/hyperlink" Target="https://www.ecdc.europa.eu/en/publications-data/download-todays-data-geographic-distribution-covid-19-cases-worldwide" TargetMode="External"/><Relationship Id="rId33" Type="http://schemas.openxmlformats.org/officeDocument/2006/relationships/hyperlink" Target="https://vincentarelbundock.github.io/Rdatasets/datasets.html" TargetMode="External"/><Relationship Id="rId38" Type="http://schemas.openxmlformats.org/officeDocument/2006/relationships/hyperlink" Target="http://www.opendata.go.ke/" TargetMode="External"/><Relationship Id="rId46" Type="http://schemas.openxmlformats.org/officeDocument/2006/relationships/image" Target="media/image7.png"/><Relationship Id="rId59" Type="http://schemas.openxmlformats.org/officeDocument/2006/relationships/image" Target="media/image20.png"/><Relationship Id="rId67" Type="http://schemas.openxmlformats.org/officeDocument/2006/relationships/theme" Target="theme/theme1.xml"/><Relationship Id="rId20" Type="http://schemas.openxmlformats.org/officeDocument/2006/relationships/hyperlink" Target="https://www.ecdc.europa.eu/en/publications-data/download-todays-data-geographic-distribution-covid-19-cases-worldwide" TargetMode="External"/><Relationship Id="rId41" Type="http://schemas.openxmlformats.org/officeDocument/2006/relationships/image" Target="media/image3.png"/><Relationship Id="rId54" Type="http://schemas.openxmlformats.org/officeDocument/2006/relationships/image" Target="media/image15.png"/><Relationship Id="rId62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coronavirus.jhu.edu/" TargetMode="External"/><Relationship Id="rId15" Type="http://schemas.openxmlformats.org/officeDocument/2006/relationships/hyperlink" Target="https://www.ecdc.europa.eu/en/publications-data/download-todays-data-geographic-distribution-covid-19-cases-worldwide" TargetMode="External"/><Relationship Id="rId23" Type="http://schemas.openxmlformats.org/officeDocument/2006/relationships/hyperlink" Target="https://www.ecdc.europa.eu/en/publications-data/download-todays-data-geographic-distribution-covid-19-cases-worldwide" TargetMode="External"/><Relationship Id="rId28" Type="http://schemas.openxmlformats.org/officeDocument/2006/relationships/hyperlink" Target="https://www.worldometers.info/coronavirus/" TargetMode="External"/><Relationship Id="rId36" Type="http://schemas.openxmlformats.org/officeDocument/2006/relationships/hyperlink" Target="https://africaopendata.org/group/kenya" TargetMode="External"/><Relationship Id="rId49" Type="http://schemas.openxmlformats.org/officeDocument/2006/relationships/image" Target="media/image10.png"/><Relationship Id="rId57" Type="http://schemas.openxmlformats.org/officeDocument/2006/relationships/image" Target="media/image18.png"/><Relationship Id="rId10" Type="http://schemas.openxmlformats.org/officeDocument/2006/relationships/hyperlink" Target="https://www.ecdc.europa.eu/en/publications-data/download-todays-data-geographic-distribution-covid-19-cases-worldwide" TargetMode="External"/><Relationship Id="rId31" Type="http://schemas.openxmlformats.org/officeDocument/2006/relationships/hyperlink" Target="https://gisanddata.maps.arcgis.com/apps/opsdashboard/index.html" TargetMode="External"/><Relationship Id="rId44" Type="http://schemas.openxmlformats.org/officeDocument/2006/relationships/hyperlink" Target="http://moodle.kca.ac.ke/" TargetMode="External"/><Relationship Id="rId52" Type="http://schemas.openxmlformats.org/officeDocument/2006/relationships/image" Target="media/image13.png"/><Relationship Id="rId60" Type="http://schemas.openxmlformats.org/officeDocument/2006/relationships/image" Target="media/image21.png"/><Relationship Id="rId65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hyperlink" Target="https://www.ecdc.europa.eu/en/publications-data/download-todays-data-geographic-distribution-covid-19-cases-worldwide" TargetMode="External"/><Relationship Id="rId13" Type="http://schemas.openxmlformats.org/officeDocument/2006/relationships/hyperlink" Target="https://www.ecdc.europa.eu/en/publications-data/download-todays-data-geographic-distribution-covid-19-cases-worldwide" TargetMode="External"/><Relationship Id="rId18" Type="http://schemas.openxmlformats.org/officeDocument/2006/relationships/hyperlink" Target="https://www.ecdc.europa.eu/en/publications-data/download-todays-data-geographic-distribution-covid-19-cases-worldwide" TargetMode="External"/><Relationship Id="rId3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jerome obenjo</cp:lastModifiedBy>
  <cp:revision>2</cp:revision>
  <dcterms:created xsi:type="dcterms:W3CDTF">2023-12-15T20:13:00Z</dcterms:created>
  <dcterms:modified xsi:type="dcterms:W3CDTF">2023-12-15T20:13:00Z</dcterms:modified>
</cp:coreProperties>
</file>