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59202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2024-2025人工智能学院-现代控制论真题</w:t>
      </w:r>
    </w:p>
    <w:p w14:paraId="2F89FB4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eastAsia"/>
          <w:b/>
          <w:bCs/>
          <w:sz w:val="28"/>
          <w:szCs w:val="28"/>
        </w:rPr>
        <w:t>填空</w:t>
      </w:r>
    </w:p>
    <w:p w14:paraId="0D9EDB1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1.非奇异变换不改变什么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4条</w:t>
      </w:r>
      <w:r>
        <w:rPr>
          <w:rFonts w:hint="eastAsia"/>
          <w:sz w:val="24"/>
          <w:szCs w:val="24"/>
          <w:lang w:eastAsia="zh-CN"/>
        </w:rPr>
        <w:t>）</w:t>
      </w:r>
    </w:p>
    <w:p w14:paraId="5473F1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2.离散的动态规划的基本方程(2个)</w:t>
      </w:r>
    </w:p>
    <w:p w14:paraId="39C9E5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3.连续和离散的对偶性，能控能达能观</w:t>
      </w:r>
    </w:p>
    <w:p w14:paraId="50878E01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二、选择（多选）</w:t>
      </w:r>
    </w:p>
    <w:p w14:paraId="57337C0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1泛函变分的</w:t>
      </w:r>
      <w:r>
        <w:rPr>
          <w:rFonts w:hint="eastAsia"/>
          <w:sz w:val="24"/>
          <w:szCs w:val="24"/>
          <w:lang w:val="en-US" w:eastAsia="zh-CN"/>
        </w:rPr>
        <w:t>具体</w:t>
      </w:r>
      <w:r>
        <w:rPr>
          <w:rFonts w:hint="eastAsia"/>
          <w:sz w:val="24"/>
          <w:szCs w:val="24"/>
        </w:rPr>
        <w:t>计算</w:t>
      </w:r>
    </w:p>
    <w:p w14:paraId="08D48F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三维</w:t>
      </w:r>
      <w:r>
        <w:rPr>
          <w:rFonts w:hint="eastAsia"/>
          <w:sz w:val="24"/>
          <w:szCs w:val="24"/>
        </w:rPr>
        <w:t>正定函数的判定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有高次的和sinx的</w:t>
      </w:r>
    </w:p>
    <w:p w14:paraId="3A55A8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3.最小实现判定，给一个传递函数，判断它的最小实现是几阶的</w:t>
      </w:r>
    </w:p>
    <w:p w14:paraId="5C297A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4非时变调节器和时变调节器的概念辨析</w:t>
      </w:r>
    </w:p>
    <w:p w14:paraId="2CBF4439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三、简答（2*8=16分）</w:t>
      </w:r>
    </w:p>
    <w:p w14:paraId="04997E0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1.调节器q有什么作用</w:t>
      </w:r>
      <w:r>
        <w:rPr>
          <w:rFonts w:hint="eastAsia"/>
          <w:sz w:val="24"/>
          <w:szCs w:val="24"/>
          <w:lang w:eastAsia="zh-CN"/>
        </w:rPr>
        <w:t>？</w:t>
      </w:r>
    </w:p>
    <w:p w14:paraId="437CF6C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LTI系统，t＝多少可以设计成非时变</w:t>
      </w:r>
      <w:r>
        <w:rPr>
          <w:rFonts w:hint="eastAsia"/>
          <w:sz w:val="24"/>
          <w:szCs w:val="24"/>
          <w:lang w:eastAsia="zh-CN"/>
        </w:rPr>
        <w:t>？</w:t>
      </w:r>
    </w:p>
    <w:p w14:paraId="453C2A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非LTI系统可以设计成非时变吗？</w:t>
      </w:r>
    </w:p>
    <w:p w14:paraId="17483A6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2.简述求最小实现的步骤</w:t>
      </w:r>
      <w:r>
        <w:rPr>
          <w:rFonts w:hint="eastAsia"/>
          <w:sz w:val="24"/>
          <w:szCs w:val="24"/>
          <w:lang w:eastAsia="zh-CN"/>
        </w:rPr>
        <w:t>？</w:t>
      </w:r>
    </w:p>
    <w:p w14:paraId="4FDE585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最小实现是不是唯一的</w:t>
      </w:r>
      <w:r>
        <w:rPr>
          <w:rFonts w:hint="eastAsia"/>
          <w:sz w:val="24"/>
          <w:szCs w:val="24"/>
          <w:lang w:eastAsia="zh-CN"/>
        </w:rPr>
        <w:t>？</w:t>
      </w:r>
    </w:p>
    <w:p w14:paraId="22005BB6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四、计算</w:t>
      </w:r>
    </w:p>
    <w:p w14:paraId="67AC813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给状态方程</w:t>
      </w:r>
      <w:r>
        <w:rPr>
          <w:rFonts w:hint="eastAsia"/>
          <w:sz w:val="24"/>
          <w:szCs w:val="24"/>
        </w:rPr>
        <w:t>求状态转移矩阵</w:t>
      </w:r>
      <w:r>
        <w:rPr>
          <w:rFonts w:hint="eastAsia"/>
          <w:sz w:val="24"/>
          <w:szCs w:val="24"/>
          <w:lang w:eastAsia="zh-CN"/>
        </w:rPr>
        <w:t>。</w:t>
      </w:r>
    </w:p>
    <w:p w14:paraId="6BDDF5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2给传递函数框图，求状态方程。</w:t>
      </w:r>
    </w:p>
    <w:p w14:paraId="7186FE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判断能不能</w:t>
      </w:r>
      <w:r>
        <w:rPr>
          <w:rFonts w:hint="eastAsia"/>
          <w:sz w:val="24"/>
          <w:szCs w:val="24"/>
          <w:lang w:val="en-US" w:eastAsia="zh-CN"/>
        </w:rPr>
        <w:t>任意</w:t>
      </w:r>
      <w:r>
        <w:rPr>
          <w:rFonts w:hint="eastAsia"/>
          <w:sz w:val="24"/>
          <w:szCs w:val="24"/>
        </w:rPr>
        <w:t>配置极点。</w:t>
      </w:r>
    </w:p>
    <w:p w14:paraId="57F8EA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配置到</w:t>
      </w:r>
      <w:r>
        <w:rPr>
          <w:rFonts w:hint="eastAsia"/>
          <w:sz w:val="24"/>
          <w:szCs w:val="24"/>
          <w:lang w:val="en-US" w:eastAsia="zh-CN"/>
        </w:rPr>
        <w:t>题目</w:t>
      </w:r>
      <w:r>
        <w:rPr>
          <w:rFonts w:hint="eastAsia"/>
          <w:sz w:val="24"/>
          <w:szCs w:val="24"/>
        </w:rPr>
        <w:t>指定的极点。</w:t>
      </w:r>
    </w:p>
    <w:p w14:paraId="4F00A7C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3给状态方程，求特征值/特征向量/约旦型</w:t>
      </w:r>
      <w:r>
        <w:rPr>
          <w:rFonts w:hint="eastAsia"/>
          <w:sz w:val="24"/>
          <w:szCs w:val="24"/>
          <w:lang w:val="en-US" w:eastAsia="zh-CN"/>
        </w:rPr>
        <w:t>实现</w:t>
      </w:r>
      <w:r>
        <w:rPr>
          <w:rFonts w:hint="eastAsia"/>
          <w:sz w:val="24"/>
          <w:szCs w:val="24"/>
          <w:lang w:eastAsia="zh-CN"/>
        </w:rPr>
        <w:t>。</w:t>
      </w:r>
    </w:p>
    <w:p w14:paraId="5528322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4线性二次型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  <w:lang w:val="en-US" w:eastAsia="zh-CN"/>
        </w:rPr>
        <w:t>最优控制。两端端点卡死。</w:t>
      </w:r>
    </w:p>
    <w:p w14:paraId="51FEB015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5动态规划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2拍。求最优控制，最优轨线，最小代价。</w:t>
      </w:r>
    </w:p>
    <w:p w14:paraId="7DCD157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6证明:能控判据的第一条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能控性矩阵</w:t>
      </w:r>
      <w:r>
        <w:rPr>
          <w:rFonts w:hint="eastAsia"/>
          <w:sz w:val="24"/>
          <w:szCs w:val="24"/>
          <w:lang w:eastAsia="zh-CN"/>
        </w:rPr>
        <w:t>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D4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2025-01-12T08:43:21Z</dcterms:created>
  <dc:creator>leno</dc:creator>
  <cp:lastModifiedBy>挖着西瓜</cp:lastModifiedBy>
  <dcterms:modified xsi:type="dcterms:W3CDTF">2025-01-12T08:47:35Z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eyJoZGlkIjoiNjEwZDg3ZWE1NTczZDhkMzJlM2ZjODQ5YjcyNTY4ZWIiLCJ1c2VySWQiOiI3OTgzMDQxMzcifQ==</vt:lpwstr>
  </property>
  <property fmtid="{D5CDD505-2E9C-101B-9397-08002B2CF9AE}" pid="4" name="ICV">
    <vt:lpwstr>C5D4B066000243D3A10446A61A7B0B24_12</vt:lpwstr>
  </property>
</Properties>
</file>