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3E0E" w14:textId="2B16DCB6" w:rsidR="00900E50" w:rsidRDefault="00F34779">
      <w:pPr>
        <w:rPr>
          <w:rFonts w:hint="eastAsia"/>
        </w:rPr>
      </w:pPr>
      <w:r>
        <w:rPr>
          <w:rFonts w:hint="eastAsia"/>
        </w:rPr>
        <w:t>简答题：</w:t>
      </w:r>
      <w:r w:rsidR="00F66810">
        <w:rPr>
          <w:rFonts w:hint="eastAsia"/>
        </w:rPr>
        <w:t>棘轮和槽轮机构各有什么特点？常用于什么场合？</w:t>
      </w:r>
    </w:p>
    <w:p w14:paraId="63E30797" w14:textId="0AD1ACB9" w:rsidR="00DB07F2" w:rsidRDefault="00DB07F2">
      <w:pPr>
        <w:rPr>
          <w:rFonts w:hint="eastAsia"/>
        </w:rPr>
      </w:pPr>
      <w:r w:rsidRPr="003C70CA">
        <w:rPr>
          <w:rFonts w:hint="eastAsia"/>
          <w:b/>
          <w:bCs/>
        </w:rPr>
        <w:t>棘轮</w:t>
      </w:r>
      <w:r>
        <w:rPr>
          <w:rFonts w:hint="eastAsia"/>
        </w:rPr>
        <w:t>：特点是结构简单，改变转角大小方便，还可以实现超越运动；但其传递动力不大，且转动平稳性差。常用来实现机械间的间歇送进、分度、制动和超越等运动。</w:t>
      </w:r>
    </w:p>
    <w:p w14:paraId="161E82E6" w14:textId="152F7A01" w:rsidR="00DB07F2" w:rsidRDefault="00DB07F2">
      <w:r w:rsidRPr="003C70CA">
        <w:rPr>
          <w:rFonts w:hint="eastAsia"/>
          <w:b/>
          <w:bCs/>
        </w:rPr>
        <w:t>槽轮</w:t>
      </w:r>
      <w:r>
        <w:rPr>
          <w:rFonts w:hint="eastAsia"/>
        </w:rPr>
        <w:t>：特点是结构简单、工作可靠、机械效率高，能较平稳、间歇地进行转位；但其传动存在柔性冲击，槽轮的转角也不可调节只能用于定转角的间歇运动机构中。</w:t>
      </w:r>
    </w:p>
    <w:p w14:paraId="03EE0CE9" w14:textId="77777777" w:rsidR="003C70CA" w:rsidRPr="00DB07F2" w:rsidRDefault="003C70CA">
      <w:pPr>
        <w:rPr>
          <w:rFonts w:hint="eastAsia"/>
        </w:rPr>
      </w:pPr>
    </w:p>
    <w:p w14:paraId="34F3FF9B" w14:textId="5D8D0B7C" w:rsidR="004F6152" w:rsidRDefault="004F6152" w:rsidP="004F6152">
      <w:pPr>
        <w:rPr>
          <w:rFonts w:hint="eastAsia"/>
        </w:rPr>
      </w:pPr>
      <w:r>
        <w:rPr>
          <w:rFonts w:hint="eastAsia"/>
        </w:rPr>
        <w:t>简答题：</w:t>
      </w:r>
      <w:r w:rsidR="00F66810">
        <w:rPr>
          <w:rFonts w:hint="eastAsia"/>
        </w:rPr>
        <w:t>带传动按传动原理分为那两类</w:t>
      </w:r>
      <w:r>
        <w:rPr>
          <w:rFonts w:hint="eastAsia"/>
        </w:rPr>
        <w:t>？</w:t>
      </w:r>
      <w:r w:rsidR="00F66810">
        <w:rPr>
          <w:rFonts w:hint="eastAsia"/>
        </w:rPr>
        <w:t>各有什么特点？</w:t>
      </w:r>
    </w:p>
    <w:p w14:paraId="79732359" w14:textId="2B5A3F79" w:rsidR="00F34779" w:rsidRPr="004F6152" w:rsidRDefault="00536594">
      <w:pPr>
        <w:rPr>
          <w:rFonts w:hint="eastAsia"/>
        </w:rPr>
      </w:pPr>
      <w:r>
        <w:rPr>
          <w:rFonts w:hint="eastAsia"/>
        </w:rPr>
        <w:t>带传动按传动原理可分为摩擦式带传动和啮合式带传动。</w:t>
      </w:r>
    </w:p>
    <w:p w14:paraId="04D4BA2A" w14:textId="1F4E0BDC" w:rsidR="00F34779" w:rsidRDefault="00094F5A">
      <w:pPr>
        <w:rPr>
          <w:rFonts w:hint="eastAsia"/>
        </w:rPr>
      </w:pPr>
      <w:r w:rsidRPr="003C70CA">
        <w:rPr>
          <w:rFonts w:hint="eastAsia"/>
          <w:b/>
          <w:bCs/>
        </w:rPr>
        <w:t>摩擦式传动</w:t>
      </w:r>
      <w:r>
        <w:rPr>
          <w:rFonts w:hint="eastAsia"/>
        </w:rPr>
        <w:t>：</w:t>
      </w:r>
      <w:r w:rsidRPr="00094F5A">
        <w:t>适用于中心距较大的传动</w:t>
      </w:r>
      <w:r>
        <w:rPr>
          <w:rFonts w:hint="eastAsia"/>
        </w:rPr>
        <w:t>；</w:t>
      </w:r>
      <w:r w:rsidRPr="00094F5A">
        <w:t>带具有良好的挠性，可缓和冲击、吸收振动</w:t>
      </w:r>
      <w:r>
        <w:rPr>
          <w:rFonts w:hint="eastAsia"/>
        </w:rPr>
        <w:t>；</w:t>
      </w:r>
      <w:r w:rsidRPr="00094F5A">
        <w:t>过载时带与带轮之间会出现打滑，避免了其它零件的损坏；结构简单、成本低廉。</w:t>
      </w:r>
      <w:r>
        <w:rPr>
          <w:rFonts w:hint="eastAsia"/>
        </w:rPr>
        <w:t>但也有其缺点：</w:t>
      </w:r>
      <w:r w:rsidRPr="00094F5A">
        <w:t>由于带的滑动，不能保证固定不变的传动比</w:t>
      </w:r>
      <w:r>
        <w:rPr>
          <w:rFonts w:hint="eastAsia"/>
        </w:rPr>
        <w:t>；</w:t>
      </w:r>
      <w:r w:rsidRPr="00094F5A">
        <w:t>带的寿命较短，传动效率较低；不宜用于高温、易燃、易爆场所</w:t>
      </w:r>
      <w:r>
        <w:rPr>
          <w:rFonts w:hint="eastAsia"/>
        </w:rPr>
        <w:t>。</w:t>
      </w:r>
    </w:p>
    <w:p w14:paraId="7A9E51BA" w14:textId="2DF6BDD1" w:rsidR="00094F5A" w:rsidRPr="00094F5A" w:rsidRDefault="00094F5A">
      <w:pPr>
        <w:rPr>
          <w:rFonts w:hint="eastAsia"/>
        </w:rPr>
      </w:pPr>
      <w:r w:rsidRPr="003C70CA">
        <w:rPr>
          <w:rFonts w:hint="eastAsia"/>
          <w:b/>
          <w:bCs/>
        </w:rPr>
        <w:t>啮合式传动</w:t>
      </w:r>
      <w:r>
        <w:rPr>
          <w:rFonts w:hint="eastAsia"/>
        </w:rPr>
        <w:t>：</w:t>
      </w:r>
      <w:r w:rsidRPr="00094F5A">
        <w:t>同步带传动兼有带传动和啮合传动的优点，既可保证传动比准确，也可保证较 高的传动效率（98％以上）；适应的传动比较大，可达10，且适应于较高的速度，带速可达 50 m／s。其缺点在于同步带及带</w:t>
      </w:r>
      <w:proofErr w:type="gramStart"/>
      <w:r w:rsidRPr="00094F5A">
        <w:t>轮制造</w:t>
      </w:r>
      <w:proofErr w:type="gramEnd"/>
      <w:r w:rsidRPr="00094F5A">
        <w:t>工艺复杂，安装要求较高。</w:t>
      </w:r>
    </w:p>
    <w:sectPr w:rsidR="00094F5A" w:rsidRPr="00094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498F" w14:textId="77777777" w:rsidR="00085234" w:rsidRDefault="00085234" w:rsidP="00DB07F2">
      <w:pPr>
        <w:rPr>
          <w:rFonts w:hint="eastAsia"/>
        </w:rPr>
      </w:pPr>
      <w:r>
        <w:separator/>
      </w:r>
    </w:p>
  </w:endnote>
  <w:endnote w:type="continuationSeparator" w:id="0">
    <w:p w14:paraId="4CA2C21D" w14:textId="77777777" w:rsidR="00085234" w:rsidRDefault="00085234" w:rsidP="00DB07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AC38" w14:textId="77777777" w:rsidR="00085234" w:rsidRDefault="00085234" w:rsidP="00DB07F2">
      <w:pPr>
        <w:rPr>
          <w:rFonts w:hint="eastAsia"/>
        </w:rPr>
      </w:pPr>
      <w:r>
        <w:separator/>
      </w:r>
    </w:p>
  </w:footnote>
  <w:footnote w:type="continuationSeparator" w:id="0">
    <w:p w14:paraId="410E8CCE" w14:textId="77777777" w:rsidR="00085234" w:rsidRDefault="00085234" w:rsidP="00DB07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85234"/>
    <w:rsid w:val="00094F5A"/>
    <w:rsid w:val="003C70CA"/>
    <w:rsid w:val="004F6152"/>
    <w:rsid w:val="00536594"/>
    <w:rsid w:val="00542EE9"/>
    <w:rsid w:val="00900E50"/>
    <w:rsid w:val="00A56B7C"/>
    <w:rsid w:val="00C1071D"/>
    <w:rsid w:val="00C10BD4"/>
    <w:rsid w:val="00DB07F2"/>
    <w:rsid w:val="00F34779"/>
    <w:rsid w:val="00F6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07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07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07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07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7</cp:revision>
  <dcterms:created xsi:type="dcterms:W3CDTF">2025-03-03T09:26:00Z</dcterms:created>
  <dcterms:modified xsi:type="dcterms:W3CDTF">2025-03-17T12:53:00Z</dcterms:modified>
</cp:coreProperties>
</file>