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CCD9" w14:textId="77229787" w:rsidR="0065058A" w:rsidRDefault="0065058A">
      <w:pPr>
        <w:rPr>
          <w:rFonts w:hint="eastAsia"/>
        </w:rPr>
      </w:pPr>
      <w:r>
        <w:rPr>
          <w:rFonts w:hint="eastAsia"/>
        </w:rPr>
        <w:t>26考了10个选择（2*10）</w:t>
      </w:r>
      <w:r w:rsidR="00286BC5">
        <w:rPr>
          <w:rFonts w:hint="eastAsia"/>
        </w:rPr>
        <w:t>5</w:t>
      </w:r>
      <w:r>
        <w:rPr>
          <w:rFonts w:hint="eastAsia"/>
        </w:rPr>
        <w:t>个简答（</w:t>
      </w:r>
      <w:r w:rsidR="00286BC5">
        <w:rPr>
          <w:rFonts w:hint="eastAsia"/>
        </w:rPr>
        <w:t>6</w:t>
      </w:r>
      <w:r>
        <w:rPr>
          <w:rFonts w:hint="eastAsia"/>
        </w:rPr>
        <w:t>*</w:t>
      </w:r>
      <w:r w:rsidR="00286BC5">
        <w:rPr>
          <w:rFonts w:hint="eastAsia"/>
        </w:rPr>
        <w:t>5</w:t>
      </w:r>
      <w:r>
        <w:rPr>
          <w:rFonts w:hint="eastAsia"/>
        </w:rPr>
        <w:t>）5个大题（10*5）</w:t>
      </w:r>
    </w:p>
    <w:p w14:paraId="582910A0" w14:textId="7FC5EE8C" w:rsidR="0065058A" w:rsidRDefault="0065058A">
      <w:r>
        <w:rPr>
          <w:rFonts w:hint="eastAsia"/>
        </w:rPr>
        <w:t>绝大部分之前都考过，题量很大，现推推不完，背过结论写的很快</w:t>
      </w:r>
    </w:p>
    <w:p w14:paraId="5A2E122F" w14:textId="74E6A590" w:rsidR="00CF3B3C" w:rsidRPr="00CF3B3C" w:rsidRDefault="00CF3B3C">
      <w:pPr>
        <w:rPr>
          <w:rFonts w:hint="eastAsia"/>
        </w:rPr>
      </w:pPr>
      <w:r>
        <w:rPr>
          <w:rFonts w:hint="eastAsia"/>
        </w:rPr>
        <w:t>海底捞，不到24小时出分</w:t>
      </w:r>
    </w:p>
    <w:p w14:paraId="051DD7B4" w14:textId="77777777" w:rsidR="0065058A" w:rsidRDefault="0065058A">
      <w:pPr>
        <w:rPr>
          <w:rFonts w:hint="eastAsia"/>
        </w:rPr>
      </w:pPr>
    </w:p>
    <w:p w14:paraId="51ACFCCB" w14:textId="42478A08" w:rsidR="0065058A" w:rsidRDefault="0065058A">
      <w:pPr>
        <w:rPr>
          <w:rFonts w:hint="eastAsia"/>
        </w:rPr>
      </w:pPr>
      <w:r>
        <w:rPr>
          <w:rFonts w:hint="eastAsia"/>
        </w:rPr>
        <w:t>选择：</w:t>
      </w:r>
    </w:p>
    <w:p w14:paraId="50DA4E92" w14:textId="2DD58213" w:rsidR="0065058A" w:rsidRDefault="0065058A">
      <w:pPr>
        <w:rPr>
          <w:rFonts w:hint="eastAsia"/>
        </w:rPr>
      </w:pPr>
      <w:r>
        <w:rPr>
          <w:rFonts w:hint="eastAsia"/>
        </w:rPr>
        <w:t>表征系统动态稳定性的指标</w:t>
      </w:r>
    </w:p>
    <w:p w14:paraId="60A52E18" w14:textId="2B61FF05" w:rsidR="0065058A" w:rsidRDefault="00297E1D">
      <w:pPr>
        <w:rPr>
          <w:rFonts w:hint="eastAsia"/>
        </w:rPr>
      </w:pPr>
      <w:r>
        <w:rPr>
          <w:rFonts w:hint="eastAsia"/>
        </w:rPr>
        <w:t>被控过程</w:t>
      </w:r>
      <w:r w:rsidR="0065058A">
        <w:rPr>
          <w:rFonts w:hint="eastAsia"/>
        </w:rPr>
        <w:t>特点不正确的是（都有自平衡性和非线性）</w:t>
      </w:r>
    </w:p>
    <w:p w14:paraId="0D5539D7" w14:textId="3D8BCC96" w:rsidR="0065058A" w:rsidRPr="0065058A" w:rsidRDefault="0065058A">
      <w:pPr>
        <w:rPr>
          <w:rFonts w:hint="eastAsia"/>
        </w:rPr>
      </w:pPr>
      <w:r>
        <w:rPr>
          <w:rFonts w:hint="eastAsia"/>
        </w:rPr>
        <w:t>系统中控制器正反作用方式（还是系统的正反作用）和什么有关（四个选项大概是：控制器、变送器、被控对象作用方向，以上全对）</w:t>
      </w:r>
    </w:p>
    <w:p w14:paraId="58860B1F" w14:textId="210B7D80" w:rsidR="0065058A" w:rsidRDefault="0065058A">
      <w:pPr>
        <w:rPr>
          <w:rFonts w:hint="eastAsia"/>
        </w:rPr>
      </w:pPr>
      <w:r>
        <w:rPr>
          <w:rFonts w:hint="eastAsia"/>
        </w:rPr>
        <w:t>选出气开阀，四个选项每个有其中的两个</w:t>
      </w:r>
    </w:p>
    <w:p w14:paraId="2FC94E8A" w14:textId="5D0BF002" w:rsidR="0065058A" w:rsidRDefault="0065058A">
      <w:pPr>
        <w:rPr>
          <w:rFonts w:hint="eastAsia"/>
        </w:rPr>
      </w:pPr>
      <w:r>
        <w:rPr>
          <w:noProof/>
        </w:rPr>
        <w:drawing>
          <wp:inline distT="0" distB="0" distL="0" distR="0" wp14:anchorId="2E03725E" wp14:editId="2FC65DDE">
            <wp:extent cx="1402080" cy="2111920"/>
            <wp:effectExtent l="0" t="0" r="7620" b="3175"/>
            <wp:docPr id="848730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0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3460" cy="211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6A57" w14:textId="3B7D1609" w:rsidR="0065058A" w:rsidRDefault="0065058A">
      <w:pPr>
        <w:rPr>
          <w:rFonts w:hint="eastAsia"/>
        </w:rPr>
      </w:pPr>
      <w:r>
        <w:rPr>
          <w:rFonts w:hint="eastAsia"/>
        </w:rPr>
        <w:t>给图，选出3是哪个结构的阀</w:t>
      </w:r>
    </w:p>
    <w:p w14:paraId="0495E175" w14:textId="76424C32" w:rsidR="0065058A" w:rsidRDefault="0065058A">
      <w:pPr>
        <w:rPr>
          <w:rFonts w:hint="eastAsia"/>
        </w:rPr>
      </w:pPr>
      <w:r>
        <w:rPr>
          <w:noProof/>
        </w:rPr>
        <w:drawing>
          <wp:inline distT="0" distB="0" distL="0" distR="0" wp14:anchorId="68721A4A" wp14:editId="370211E2">
            <wp:extent cx="1836420" cy="1596273"/>
            <wp:effectExtent l="0" t="0" r="0" b="4445"/>
            <wp:docPr id="605779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79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0290" cy="159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F0B3" w14:textId="08DC30A7" w:rsidR="00286BC5" w:rsidRDefault="00286BC5">
      <w:pPr>
        <w:rPr>
          <w:rFonts w:hint="eastAsia"/>
        </w:rPr>
      </w:pPr>
      <w:r>
        <w:rPr>
          <w:rFonts w:hint="eastAsia"/>
        </w:rPr>
        <w:t>选出不是广义被控对象的部分（控制器、执行器、被控对象、变送器）</w:t>
      </w:r>
    </w:p>
    <w:p w14:paraId="2CAB6353" w14:textId="694E2D95" w:rsidR="00286BC5" w:rsidRDefault="00286BC5">
      <w:pPr>
        <w:rPr>
          <w:rFonts w:hint="eastAsia"/>
        </w:rPr>
      </w:pPr>
      <w:r>
        <w:rPr>
          <w:rFonts w:hint="eastAsia"/>
        </w:rPr>
        <w:t>串级控制系统，已知主回路频率12Hz，选副回路频率（10、1000、40、还有一个忘了，串讲的时候说3~5倍，只有40在这个范围内）</w:t>
      </w:r>
    </w:p>
    <w:p w14:paraId="1C405EE1" w14:textId="0AE51816" w:rsidR="00297E1D" w:rsidRDefault="00297E1D">
      <w:pPr>
        <w:rPr>
          <w:rFonts w:hint="eastAsia"/>
        </w:rPr>
      </w:pPr>
      <w:r>
        <w:rPr>
          <w:rFonts w:hint="eastAsia"/>
        </w:rPr>
        <w:t>分程控制扩大调节阀的可调性两个阀的关系（并联/串联，同向作用/反向作用）</w:t>
      </w:r>
    </w:p>
    <w:p w14:paraId="538E1943" w14:textId="7B18610B" w:rsidR="00286BC5" w:rsidRDefault="00286BC5">
      <w:pPr>
        <w:rPr>
          <w:rFonts w:hint="eastAsia"/>
        </w:rPr>
      </w:pPr>
      <w:r>
        <w:rPr>
          <w:rFonts w:hint="eastAsia"/>
        </w:rPr>
        <w:lastRenderedPageBreak/>
        <w:t>PID特点</w:t>
      </w:r>
      <w:r w:rsidR="00297E1D">
        <w:rPr>
          <w:rFonts w:hint="eastAsia"/>
        </w:rPr>
        <w:t xml:space="preserve">、选择控制系统中选择器选用低选器 </w:t>
      </w:r>
      <w:r>
        <w:rPr>
          <w:rFonts w:hint="eastAsia"/>
        </w:rPr>
        <w:t>忘记有没有了</w:t>
      </w:r>
    </w:p>
    <w:p w14:paraId="4F54D0AC" w14:textId="4DE484B4" w:rsidR="0065058A" w:rsidRDefault="00C13376">
      <w:pPr>
        <w:rPr>
          <w:rFonts w:hint="eastAsia"/>
        </w:rPr>
      </w:pPr>
      <w:r>
        <w:rPr>
          <w:rFonts w:hint="eastAsia"/>
        </w:rPr>
        <w:t>大题：</w:t>
      </w:r>
    </w:p>
    <w:p w14:paraId="58AE1C61" w14:textId="1FF1F60B" w:rsidR="00C13376" w:rsidRDefault="00C13376">
      <w:pPr>
        <w:rPr>
          <w:rFonts w:hint="eastAsia"/>
        </w:rPr>
      </w:pPr>
      <w:r>
        <w:rPr>
          <w:rFonts w:hint="eastAsia"/>
        </w:rPr>
        <w:t>给出q（S_100，f的那个关系式）和串联管系的示意图，推导q</w:t>
      </w:r>
    </w:p>
    <w:p w14:paraId="571155DB" w14:textId="7A41E340" w:rsidR="00C13376" w:rsidRDefault="00C13376">
      <w:pPr>
        <w:rPr>
          <w:rFonts w:hint="eastAsia"/>
        </w:rPr>
      </w:pPr>
      <w:r>
        <w:rPr>
          <w:rFonts w:hint="eastAsia"/>
        </w:rPr>
        <w:t>增益PID的含义（还是什么，写的表达式和与数字PID的相比的优势）</w:t>
      </w:r>
    </w:p>
    <w:p w14:paraId="4BFE0AAA" w14:textId="7BFEDD71" w:rsidR="00C13376" w:rsidRDefault="00C13376">
      <w:pPr>
        <w:rPr>
          <w:rFonts w:hint="eastAsia"/>
        </w:rPr>
      </w:pPr>
      <w:r>
        <w:rPr>
          <w:rFonts w:hint="eastAsia"/>
        </w:rPr>
        <w:t>描述下图工作原理</w:t>
      </w:r>
    </w:p>
    <w:p w14:paraId="2974AC33" w14:textId="7E7AD537" w:rsidR="00C13376" w:rsidRPr="00C13376" w:rsidRDefault="00C13376">
      <w:pPr>
        <w:rPr>
          <w:rFonts w:hint="eastAsia"/>
        </w:rPr>
      </w:pPr>
      <w:r>
        <w:rPr>
          <w:noProof/>
        </w:rPr>
        <w:drawing>
          <wp:inline distT="0" distB="0" distL="0" distR="0" wp14:anchorId="4952ADF2" wp14:editId="3A87E292">
            <wp:extent cx="5274310" cy="2663190"/>
            <wp:effectExtent l="0" t="0" r="2540" b="3810"/>
            <wp:docPr id="640111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11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7283" w14:textId="33FAAA3A" w:rsidR="00C13376" w:rsidRDefault="00C13376">
      <w:pPr>
        <w:rPr>
          <w:rFonts w:hint="eastAsia"/>
        </w:rPr>
      </w:pPr>
      <w:r>
        <w:rPr>
          <w:rFonts w:hint="eastAsia"/>
        </w:rPr>
        <w:t>写出超前滞后环节的传递函数，画阶跃响应图，写各个情况的特性</w:t>
      </w:r>
    </w:p>
    <w:p w14:paraId="00746A20" w14:textId="61A93E64" w:rsidR="00C13376" w:rsidRDefault="00C13376">
      <w:pPr>
        <w:rPr>
          <w:rFonts w:hint="eastAsia"/>
        </w:rPr>
      </w:pPr>
      <w:r>
        <w:rPr>
          <w:rFonts w:hint="eastAsia"/>
        </w:rPr>
        <w:t>双闭环控制系统的框图、工作原理、优势</w:t>
      </w:r>
    </w:p>
    <w:p w14:paraId="7BE8C945" w14:textId="17096949" w:rsidR="00C13376" w:rsidRDefault="00C13376">
      <w:pPr>
        <w:rPr>
          <w:rFonts w:hint="eastAsia"/>
        </w:rPr>
      </w:pPr>
      <w:r>
        <w:rPr>
          <w:rFonts w:hint="eastAsia"/>
        </w:rPr>
        <w:t>Smith预估器，给出最简单的框图，要求写Gs并画出实现框图，写出该方法的特点</w:t>
      </w:r>
    </w:p>
    <w:p w14:paraId="4989C550" w14:textId="6FAF0C7D" w:rsidR="0065058A" w:rsidRDefault="0065058A">
      <w:pPr>
        <w:rPr>
          <w:rFonts w:hint="eastAsia"/>
        </w:rPr>
      </w:pPr>
      <w:r>
        <w:rPr>
          <w:rFonts w:hint="eastAsia"/>
        </w:rPr>
        <w:t>例题2-1</w:t>
      </w:r>
      <w:r w:rsidR="00C13376">
        <w:rPr>
          <w:rFonts w:hint="eastAsia"/>
        </w:rPr>
        <w:t>改数</w:t>
      </w:r>
    </w:p>
    <w:p w14:paraId="130FCC52" w14:textId="5F130835" w:rsidR="00C13376" w:rsidRDefault="00C13376">
      <w:pPr>
        <w:rPr>
          <w:rFonts w:hint="eastAsia"/>
        </w:rPr>
      </w:pPr>
      <w:r>
        <w:rPr>
          <w:noProof/>
        </w:rPr>
        <w:drawing>
          <wp:inline distT="0" distB="0" distL="0" distR="0" wp14:anchorId="782EC692" wp14:editId="19C32D56">
            <wp:extent cx="5274310" cy="1839595"/>
            <wp:effectExtent l="0" t="0" r="2540" b="8255"/>
            <wp:docPr id="1923266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66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9A4F" w14:textId="1ABED4A9" w:rsidR="00C13376" w:rsidRDefault="00C13376">
      <w:pPr>
        <w:rPr>
          <w:rFonts w:hint="eastAsia"/>
        </w:rPr>
      </w:pPr>
      <w:r>
        <w:rPr>
          <w:rFonts w:hint="eastAsia"/>
        </w:rPr>
        <w:t>解耦：问前馈补偿解耦法能不能同时实现扰动和输入对输出的解耦，推导证明</w:t>
      </w:r>
    </w:p>
    <w:p w14:paraId="2FFAC7FB" w14:textId="17738C4D" w:rsidR="00C13376" w:rsidRDefault="00C133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E76FFD" wp14:editId="6F24308C">
            <wp:extent cx="2422087" cy="1569720"/>
            <wp:effectExtent l="0" t="0" r="0" b="0"/>
            <wp:docPr id="66724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4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6884" cy="157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3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DC90D4" wp14:editId="162EE2F7">
            <wp:extent cx="2156460" cy="1541404"/>
            <wp:effectExtent l="0" t="0" r="0" b="1905"/>
            <wp:docPr id="194891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8576" cy="155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ECD" w14:textId="3CC7B4D5" w:rsidR="00286BC5" w:rsidRDefault="00286BC5">
      <w:pPr>
        <w:rPr>
          <w:rFonts w:hint="eastAsia"/>
        </w:rPr>
      </w:pPr>
      <w:r>
        <w:rPr>
          <w:rFonts w:hint="eastAsia"/>
        </w:rPr>
        <w:t>解耦：例9-4</w:t>
      </w:r>
    </w:p>
    <w:p w14:paraId="111C7F7D" w14:textId="4A5885BA" w:rsidR="00286BC5" w:rsidRDefault="00286BC5">
      <w:pPr>
        <w:rPr>
          <w:rFonts w:hint="eastAsia"/>
        </w:rPr>
      </w:pPr>
      <w:r w:rsidRPr="00286BC5">
        <w:rPr>
          <w:noProof/>
        </w:rPr>
        <w:drawing>
          <wp:inline distT="0" distB="0" distL="0" distR="0" wp14:anchorId="342F5CFA" wp14:editId="77379786">
            <wp:extent cx="5274310" cy="4959985"/>
            <wp:effectExtent l="0" t="0" r="2540" b="0"/>
            <wp:docPr id="964631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77C9" w14:textId="22F8ADF4" w:rsidR="00C13376" w:rsidRDefault="00C13376">
      <w:pPr>
        <w:rPr>
          <w:rFonts w:hint="eastAsia"/>
        </w:rPr>
      </w:pPr>
      <w:r>
        <w:rPr>
          <w:rFonts w:hint="eastAsia"/>
        </w:rPr>
        <w:t>分程控制：判断A、B气开气关，画分程组合动作图，描述工作过程</w:t>
      </w:r>
    </w:p>
    <w:p w14:paraId="18A6B645" w14:textId="0EAF1E6E" w:rsidR="00C13376" w:rsidRPr="0065058A" w:rsidRDefault="00C133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2F0AF2" wp14:editId="6920638B">
            <wp:extent cx="3839095" cy="2484120"/>
            <wp:effectExtent l="0" t="0" r="9525" b="0"/>
            <wp:docPr id="914396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6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4624" cy="249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376" w:rsidRPr="006505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F7CDF" w14:textId="77777777" w:rsidR="0063499F" w:rsidRDefault="0063499F" w:rsidP="006505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694B77" w14:textId="77777777" w:rsidR="0063499F" w:rsidRDefault="0063499F" w:rsidP="006505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BD0DA" w14:textId="77777777" w:rsidR="0063499F" w:rsidRDefault="0063499F" w:rsidP="006505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BC291C" w14:textId="77777777" w:rsidR="0063499F" w:rsidRDefault="0063499F" w:rsidP="006505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76"/>
    <w:rsid w:val="00062D08"/>
    <w:rsid w:val="00261E76"/>
    <w:rsid w:val="00286BC5"/>
    <w:rsid w:val="00297E1D"/>
    <w:rsid w:val="0063499F"/>
    <w:rsid w:val="0065058A"/>
    <w:rsid w:val="0066104C"/>
    <w:rsid w:val="006F201C"/>
    <w:rsid w:val="008C4811"/>
    <w:rsid w:val="00951C93"/>
    <w:rsid w:val="00B4417F"/>
    <w:rsid w:val="00C13376"/>
    <w:rsid w:val="00C25164"/>
    <w:rsid w:val="00CF3B3C"/>
    <w:rsid w:val="00E1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87431"/>
  <w15:chartTrackingRefBased/>
  <w15:docId w15:val="{BE2A327C-20A4-4C7E-8E50-306AE6544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1E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E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E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E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E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E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E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E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1E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1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1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1E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1E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1E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1E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1E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1E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1E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E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1E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1E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1E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1E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1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1E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1E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5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5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5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5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家兴 殷</dc:creator>
  <cp:keywords/>
  <dc:description/>
  <cp:lastModifiedBy>家兴 殷</cp:lastModifiedBy>
  <cp:revision>4</cp:revision>
  <dcterms:created xsi:type="dcterms:W3CDTF">2026-07-01T07:56:00Z</dcterms:created>
  <dcterms:modified xsi:type="dcterms:W3CDTF">2026-07-02T02:21:00Z</dcterms:modified>
</cp:coreProperties>
</file>