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5D0" w:rsidRDefault="00D200F8">
      <w:r>
        <w:t>gjdfkgjfdgjdgjp</w:t>
      </w:r>
      <w:bookmarkStart w:id="0" w:name="_GoBack"/>
      <w:bookmarkEnd w:id="0"/>
    </w:p>
    <w:sectPr w:rsidR="002B65D0" w:rsidSect="0074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F8"/>
    <w:rsid w:val="002B65D0"/>
    <w:rsid w:val="007439BB"/>
    <w:rsid w:val="00D2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79BD"/>
  <w14:defaultImageDpi w14:val="32767"/>
  <w15:chartTrackingRefBased/>
  <w15:docId w15:val="{80B652D6-6F01-9D43-9538-782CB4C8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خلود بنت عبدالرحمن بن محمد بن عبدالرحمن الاحمدي</dc:creator>
  <cp:keywords/>
  <dc:description/>
  <cp:lastModifiedBy>خلود بنت عبدالرحمن بن محمد بن عبدالرحمن الاحمدي</cp:lastModifiedBy>
  <cp:revision>1</cp:revision>
  <dcterms:created xsi:type="dcterms:W3CDTF">2019-07-09T12:14:00Z</dcterms:created>
  <dcterms:modified xsi:type="dcterms:W3CDTF">2019-07-09T12:15:00Z</dcterms:modified>
</cp:coreProperties>
</file>