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E3CF" w14:textId="75D72627" w:rsidR="002310DB" w:rsidRDefault="00D748DB">
      <w:r>
        <w:rPr>
          <w:rFonts w:hint="eastAsia"/>
        </w:rPr>
        <w:t xml:space="preserve">태양광 발전량 예측 </w:t>
      </w:r>
      <w:r>
        <w:t xml:space="preserve">AI </w:t>
      </w:r>
      <w:r>
        <w:rPr>
          <w:rFonts w:hint="eastAsia"/>
        </w:rPr>
        <w:t>경진대회</w:t>
      </w:r>
    </w:p>
    <w:p w14:paraId="59DFA04D" w14:textId="77777777" w:rsidR="00AD5395" w:rsidRPr="00AD5395" w:rsidRDefault="00AD5395"/>
    <w:p w14:paraId="7E9D1AFC" w14:textId="0607072A" w:rsidR="00D748DB" w:rsidRDefault="00D748DB">
      <w:proofErr w:type="spellStart"/>
      <w:r>
        <w:rPr>
          <w:rFonts w:hint="eastAsia"/>
        </w:rPr>
        <w:t>팀명</w:t>
      </w:r>
      <w:proofErr w:type="spellEnd"/>
      <w:r>
        <w:t xml:space="preserve">: </w:t>
      </w:r>
      <w:r>
        <w:rPr>
          <w:rFonts w:hint="eastAsia"/>
        </w:rPr>
        <w:t>우럭이안우럭</w:t>
      </w:r>
    </w:p>
    <w:p w14:paraId="442BDE53" w14:textId="5DB76EAE" w:rsidR="00D748DB" w:rsidRDefault="00D748DB">
      <w:r>
        <w:rPr>
          <w:rFonts w:hint="eastAsia"/>
        </w:rPr>
        <w:t>팀원:</w:t>
      </w:r>
    </w:p>
    <w:p w14:paraId="611DE06D" w14:textId="49E71D85" w:rsidR="00D748DB" w:rsidRDefault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J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yuuuung</w:t>
      </w:r>
    </w:p>
    <w:p w14:paraId="43FCA140" w14:textId="06B8AD13" w:rsidR="00D748DB" w:rsidRDefault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우럭이안우럭</w:t>
      </w:r>
    </w:p>
    <w:p w14:paraId="75D4641A" w14:textId="731586CE" w:rsidR="00D748DB" w:rsidRDefault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J-</w:t>
      </w:r>
      <w:proofErr w:type="spellStart"/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Woooo</w:t>
      </w:r>
      <w:proofErr w:type="spellEnd"/>
    </w:p>
    <w:p w14:paraId="1BE18F10" w14:textId="77777777" w:rsidR="00AD5395" w:rsidRDefault="00AD5395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3951A940" w14:textId="3E76C5E5" w:rsidR="00D748DB" w:rsidRDefault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작업환경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: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JupyterLab (python 3.8.1)</w:t>
      </w:r>
    </w:p>
    <w:p w14:paraId="0772EE87" w14:textId="5F356664" w:rsidR="00D748DB" w:rsidRDefault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4BA7DCB4" w14:textId="1A73E56D" w:rsidR="00D748DB" w:rsidRDefault="00D748DB" w:rsidP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C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ontents</w:t>
      </w:r>
    </w:p>
    <w:p w14:paraId="6B353EF1" w14:textId="5BBE1F09" w:rsidR="00D748DB" w:rsidRDefault="00D748DB" w:rsidP="00D748DB">
      <w:pPr>
        <w:pStyle w:val="a3"/>
        <w:numPr>
          <w:ilvl w:val="0"/>
          <w:numId w:val="2"/>
        </w:numPr>
        <w:ind w:leftChars="0"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F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eature Engineering</w:t>
      </w:r>
    </w:p>
    <w:p w14:paraId="27B992F5" w14:textId="3BAF67EA" w:rsidR="00D748DB" w:rsidRDefault="00D748DB" w:rsidP="00D748DB">
      <w:pPr>
        <w:pStyle w:val="a3"/>
        <w:numPr>
          <w:ilvl w:val="0"/>
          <w:numId w:val="2"/>
        </w:numPr>
        <w:ind w:leftChars="0"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D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ata Preprocessing</w:t>
      </w:r>
    </w:p>
    <w:p w14:paraId="4BC31FB7" w14:textId="011883F9" w:rsidR="00D748DB" w:rsidRDefault="00D748DB" w:rsidP="00D748DB">
      <w:pPr>
        <w:pStyle w:val="a3"/>
        <w:numPr>
          <w:ilvl w:val="0"/>
          <w:numId w:val="2"/>
        </w:numPr>
        <w:ind w:leftChars="0"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M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odeling</w:t>
      </w:r>
    </w:p>
    <w:p w14:paraId="248BA7D3" w14:textId="0007CC3E" w:rsidR="00D748DB" w:rsidRDefault="00D748DB" w:rsidP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46331906" w14:textId="144FD50B" w:rsidR="00D748DB" w:rsidRDefault="00D748DB" w:rsidP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Feature Engineering</w:t>
      </w:r>
    </w:p>
    <w:p w14:paraId="2EA26C90" w14:textId="6847B66C" w:rsidR="00D748DB" w:rsidRDefault="00D748DB" w:rsidP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32806A94" w14:textId="0A1ECDDC" w:rsidR="00B70B95" w:rsidRDefault="00B70B95" w:rsidP="007C5ACD">
      <w:pPr>
        <w:ind w:firstLineChars="100" w:firstLine="200"/>
        <w:rPr>
          <w:rFonts w:eastAsiaTheme="minorHAnsi"/>
          <w:color w:val="4D4D4B"/>
          <w:szCs w:val="20"/>
          <w:shd w:val="clear" w:color="auto" w:fill="FFFFFF"/>
        </w:rPr>
      </w:pPr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태양광 셀에 햇빛이 닿으면 </w:t>
      </w:r>
      <w:proofErr w:type="spellStart"/>
      <w:r>
        <w:rPr>
          <w:rFonts w:eastAsiaTheme="minorHAnsi" w:hint="eastAsia"/>
          <w:color w:val="4D4D4B"/>
          <w:szCs w:val="20"/>
          <w:shd w:val="clear" w:color="auto" w:fill="FFFFFF"/>
        </w:rPr>
        <w:t>광전</w:t>
      </w:r>
      <w:proofErr w:type="spellEnd"/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 효과에 의해 물리적 반응이 일어나며,</w:t>
      </w:r>
      <w:r>
        <w:rPr>
          <w:rFonts w:eastAsiaTheme="minorHAnsi"/>
          <w:color w:val="4D4D4B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4D4D4B"/>
          <w:szCs w:val="20"/>
          <w:shd w:val="clear" w:color="auto" w:fill="FFFFFF"/>
        </w:rPr>
        <w:t>이로 인해 태양광 셀은 직류 전류를 발생시</w:t>
      </w:r>
      <w:r w:rsidR="007C5ACD">
        <w:rPr>
          <w:rFonts w:eastAsiaTheme="minorHAnsi" w:hint="eastAsia"/>
          <w:color w:val="4D4D4B"/>
          <w:szCs w:val="20"/>
          <w:shd w:val="clear" w:color="auto" w:fill="FFFFFF"/>
        </w:rPr>
        <w:t>킨다.</w:t>
      </w:r>
      <w:r>
        <w:rPr>
          <w:rFonts w:eastAsiaTheme="minorHAnsi"/>
          <w:color w:val="4D4D4B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이 셀들을 전기적으로 연결한 것이 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>모듈이다.</w:t>
      </w:r>
    </w:p>
    <w:p w14:paraId="401D6B72" w14:textId="108AC75D" w:rsidR="00B70B95" w:rsidRDefault="007C5ACD" w:rsidP="007C5ACD">
      <w:pPr>
        <w:jc w:val="center"/>
        <w:rPr>
          <w:rFonts w:eastAsiaTheme="minorHAnsi"/>
          <w:color w:val="4D4D4B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70EF5C1" wp14:editId="28046011">
            <wp:extent cx="3591391" cy="19106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538" cy="19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049A" w14:textId="77777777" w:rsidR="007C5ACD" w:rsidRDefault="00B70B95" w:rsidP="007C5ACD">
      <w:pPr>
        <w:ind w:firstLineChars="100" w:firstLine="200"/>
        <w:rPr>
          <w:rFonts w:eastAsiaTheme="minorHAnsi"/>
          <w:color w:val="4D4D4B"/>
          <w:szCs w:val="20"/>
          <w:shd w:val="clear" w:color="auto" w:fill="FFFFFF"/>
        </w:rPr>
      </w:pPr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태양광 셀은 크게 </w:t>
      </w:r>
      <w:r>
        <w:rPr>
          <w:rFonts w:eastAsiaTheme="minorHAnsi"/>
          <w:color w:val="4D4D4B"/>
          <w:szCs w:val="20"/>
          <w:shd w:val="clear" w:color="auto" w:fill="FFFFFF"/>
        </w:rPr>
        <w:t>‘P</w:t>
      </w:r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형 반도체와 </w:t>
      </w:r>
      <w:r>
        <w:rPr>
          <w:rFonts w:eastAsiaTheme="minorHAnsi"/>
          <w:color w:val="4D4D4B"/>
          <w:szCs w:val="20"/>
          <w:shd w:val="clear" w:color="auto" w:fill="FFFFFF"/>
        </w:rPr>
        <w:t>N</w:t>
      </w:r>
      <w:r>
        <w:rPr>
          <w:rFonts w:eastAsiaTheme="minorHAnsi" w:hint="eastAsia"/>
          <w:color w:val="4D4D4B"/>
          <w:szCs w:val="20"/>
          <w:shd w:val="clear" w:color="auto" w:fill="FFFFFF"/>
        </w:rPr>
        <w:t>형 반도체</w:t>
      </w:r>
      <w:r>
        <w:rPr>
          <w:rFonts w:eastAsiaTheme="minorHAnsi"/>
          <w:color w:val="4D4D4B"/>
          <w:szCs w:val="20"/>
          <w:shd w:val="clear" w:color="auto" w:fill="FFFFFF"/>
        </w:rPr>
        <w:t>’,</w:t>
      </w:r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 </w:t>
      </w:r>
      <w:r>
        <w:rPr>
          <w:rFonts w:eastAsiaTheme="minorHAnsi"/>
          <w:color w:val="4D4D4B"/>
          <w:szCs w:val="20"/>
          <w:shd w:val="clear" w:color="auto" w:fill="FFFFFF"/>
        </w:rPr>
        <w:t>‘</w:t>
      </w:r>
      <w:r>
        <w:rPr>
          <w:rFonts w:eastAsiaTheme="minorHAnsi" w:hint="eastAsia"/>
          <w:color w:val="4D4D4B"/>
          <w:szCs w:val="20"/>
          <w:shd w:val="clear" w:color="auto" w:fill="FFFFFF"/>
        </w:rPr>
        <w:t>반사 방지막</w:t>
      </w:r>
      <w:r>
        <w:rPr>
          <w:rFonts w:eastAsiaTheme="minorHAnsi"/>
          <w:color w:val="4D4D4B"/>
          <w:szCs w:val="20"/>
          <w:shd w:val="clear" w:color="auto" w:fill="FFFFFF"/>
        </w:rPr>
        <w:t>’, ‘</w:t>
      </w:r>
      <w:r>
        <w:rPr>
          <w:rFonts w:eastAsiaTheme="minorHAnsi" w:hint="eastAsia"/>
          <w:color w:val="4D4D4B"/>
          <w:szCs w:val="20"/>
          <w:shd w:val="clear" w:color="auto" w:fill="FFFFFF"/>
        </w:rPr>
        <w:t>전극</w:t>
      </w:r>
      <w:r>
        <w:rPr>
          <w:rFonts w:eastAsiaTheme="minorHAnsi"/>
          <w:color w:val="4D4D4B"/>
          <w:szCs w:val="20"/>
          <w:shd w:val="clear" w:color="auto" w:fill="FFFFFF"/>
        </w:rPr>
        <w:t>’</w:t>
      </w:r>
      <w:r>
        <w:rPr>
          <w:rFonts w:eastAsiaTheme="minorHAnsi" w:hint="eastAsia"/>
          <w:color w:val="4D4D4B"/>
          <w:szCs w:val="20"/>
          <w:shd w:val="clear" w:color="auto" w:fill="FFFFFF"/>
        </w:rPr>
        <w:t xml:space="preserve">으로 나뉘고 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이중 전기에너지를 발생시키는 부분은 </w:t>
      </w:r>
      <w:r w:rsidR="00FF268F">
        <w:rPr>
          <w:rFonts w:eastAsiaTheme="minorHAnsi"/>
          <w:color w:val="4D4D4B"/>
          <w:szCs w:val="20"/>
          <w:shd w:val="clear" w:color="auto" w:fill="FFFFFF"/>
        </w:rPr>
        <w:t>‘P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형 반도체와 </w:t>
      </w:r>
      <w:r w:rsidR="00FF268F">
        <w:rPr>
          <w:rFonts w:eastAsiaTheme="minorHAnsi"/>
          <w:color w:val="4D4D4B"/>
          <w:szCs w:val="20"/>
          <w:shd w:val="clear" w:color="auto" w:fill="FFFFFF"/>
        </w:rPr>
        <w:t>N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>형 반도체</w:t>
      </w:r>
      <w:r w:rsidR="00FF268F">
        <w:rPr>
          <w:rFonts w:eastAsiaTheme="minorHAnsi"/>
          <w:color w:val="4D4D4B"/>
          <w:szCs w:val="20"/>
          <w:shd w:val="clear" w:color="auto" w:fill="FFFFFF"/>
        </w:rPr>
        <w:t>’</w:t>
      </w:r>
      <w:r w:rsidR="007C5ACD">
        <w:rPr>
          <w:rFonts w:eastAsiaTheme="minorHAnsi" w:hint="eastAsia"/>
          <w:color w:val="4D4D4B"/>
          <w:szCs w:val="20"/>
          <w:shd w:val="clear" w:color="auto" w:fill="FFFFFF"/>
        </w:rPr>
        <w:t>이다.</w:t>
      </w:r>
      <w:r w:rsidR="00FF268F">
        <w:rPr>
          <w:rFonts w:eastAsiaTheme="minorHAnsi"/>
          <w:color w:val="4D4D4B"/>
          <w:szCs w:val="20"/>
          <w:shd w:val="clear" w:color="auto" w:fill="FFFFFF"/>
        </w:rPr>
        <w:t xml:space="preserve"> </w:t>
      </w:r>
    </w:p>
    <w:p w14:paraId="302B918E" w14:textId="2FF3267F" w:rsidR="007C5ACD" w:rsidRPr="00B70B95" w:rsidRDefault="007C5ACD" w:rsidP="00D748DB">
      <w:pPr>
        <w:rPr>
          <w:rFonts w:eastAsiaTheme="minorHAnsi"/>
          <w:color w:val="4D4D4B"/>
          <w:szCs w:val="20"/>
          <w:shd w:val="clear" w:color="auto" w:fill="FFFFFF"/>
        </w:rPr>
      </w:pPr>
      <w:r>
        <w:rPr>
          <w:rFonts w:eastAsiaTheme="minorHAnsi"/>
          <w:color w:val="4D4D4B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4D4D4B"/>
          <w:szCs w:val="20"/>
          <w:shd w:val="clear" w:color="auto" w:fill="FFFFFF"/>
        </w:rPr>
        <w:t>정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방향으로 연결되어 있는 </w:t>
      </w:r>
      <w:r w:rsidR="00FF268F">
        <w:rPr>
          <w:rFonts w:eastAsiaTheme="minorHAnsi"/>
          <w:color w:val="4D4D4B"/>
          <w:szCs w:val="20"/>
          <w:shd w:val="clear" w:color="auto" w:fill="FFFFFF"/>
        </w:rPr>
        <w:t xml:space="preserve">P-N 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>접합부분</w:t>
      </w:r>
      <w:r>
        <w:rPr>
          <w:rFonts w:eastAsiaTheme="minorHAnsi" w:hint="eastAsia"/>
          <w:color w:val="4D4D4B"/>
          <w:szCs w:val="20"/>
          <w:shd w:val="clear" w:color="auto" w:fill="FFFFFF"/>
        </w:rPr>
        <w:t>은 태양 빛이 비추기 전에는 전기에너지가 발생하지 않다가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 태양으로부터 에너지가 들어오면 반도체의 캐리어,</w:t>
      </w:r>
      <w:r w:rsidR="00FF268F">
        <w:rPr>
          <w:rFonts w:eastAsiaTheme="minorHAnsi"/>
          <w:color w:val="4D4D4B"/>
          <w:szCs w:val="20"/>
          <w:shd w:val="clear" w:color="auto" w:fill="FFFFFF"/>
        </w:rPr>
        <w:t xml:space="preserve"> 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즉 </w:t>
      </w:r>
      <w:r w:rsidR="00FF268F">
        <w:rPr>
          <w:rFonts w:eastAsiaTheme="minorHAnsi"/>
          <w:color w:val="4D4D4B"/>
          <w:szCs w:val="20"/>
          <w:shd w:val="clear" w:color="auto" w:fill="FFFFFF"/>
        </w:rPr>
        <w:t>P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형 반도체의 정공과 </w:t>
      </w:r>
      <w:r w:rsidR="00FF268F">
        <w:rPr>
          <w:rFonts w:eastAsiaTheme="minorHAnsi"/>
          <w:color w:val="4D4D4B"/>
          <w:szCs w:val="20"/>
          <w:shd w:val="clear" w:color="auto" w:fill="FFFFFF"/>
        </w:rPr>
        <w:t>N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형 반도체의 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lastRenderedPageBreak/>
        <w:t>전자</w:t>
      </w:r>
      <w:r>
        <w:rPr>
          <w:rFonts w:eastAsiaTheme="minorHAnsi" w:hint="eastAsia"/>
          <w:color w:val="4D4D4B"/>
          <w:szCs w:val="20"/>
          <w:shd w:val="clear" w:color="auto" w:fill="FFFFFF"/>
        </w:rPr>
        <w:t>의 이동에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 xml:space="preserve"> 의해 공핍층(</w:t>
      </w:r>
      <w:r w:rsidR="00FF268F">
        <w:rPr>
          <w:rFonts w:eastAsiaTheme="minorHAnsi"/>
          <w:color w:val="4D4D4B"/>
          <w:szCs w:val="20"/>
          <w:shd w:val="clear" w:color="auto" w:fill="FFFFFF"/>
        </w:rPr>
        <w:t>deplet</w:t>
      </w:r>
      <w:r>
        <w:rPr>
          <w:rFonts w:eastAsiaTheme="minorHAnsi"/>
          <w:color w:val="4D4D4B"/>
          <w:szCs w:val="20"/>
          <w:shd w:val="clear" w:color="auto" w:fill="FFFFFF"/>
        </w:rPr>
        <w:t>ed</w:t>
      </w:r>
      <w:r w:rsidR="00FF268F">
        <w:rPr>
          <w:rFonts w:eastAsiaTheme="minorHAnsi"/>
          <w:color w:val="4D4D4B"/>
          <w:szCs w:val="20"/>
          <w:shd w:val="clear" w:color="auto" w:fill="FFFFFF"/>
        </w:rPr>
        <w:t xml:space="preserve"> </w:t>
      </w:r>
      <w:r>
        <w:rPr>
          <w:rFonts w:eastAsiaTheme="minorHAnsi"/>
          <w:color w:val="4D4D4B"/>
          <w:szCs w:val="20"/>
          <w:shd w:val="clear" w:color="auto" w:fill="FFFFFF"/>
        </w:rPr>
        <w:t>region</w:t>
      </w:r>
      <w:r w:rsidR="00FF268F">
        <w:rPr>
          <w:rFonts w:eastAsiaTheme="minorHAnsi"/>
          <w:color w:val="4D4D4B"/>
          <w:szCs w:val="20"/>
          <w:shd w:val="clear" w:color="auto" w:fill="FFFFFF"/>
        </w:rPr>
        <w:t>)</w:t>
      </w:r>
      <w:r w:rsidR="00FF268F">
        <w:rPr>
          <w:rFonts w:eastAsiaTheme="minorHAnsi" w:hint="eastAsia"/>
          <w:color w:val="4D4D4B"/>
          <w:szCs w:val="20"/>
          <w:shd w:val="clear" w:color="auto" w:fill="FFFFFF"/>
        </w:rPr>
        <w:t>이 형성되고 두 반도체의 전위차에 의해 직류 전류가 발생하게 된다.</w:t>
      </w:r>
    </w:p>
    <w:p w14:paraId="7BE07B45" w14:textId="77777777" w:rsidR="007C5ACD" w:rsidRDefault="007C5ACD" w:rsidP="007C5ACD">
      <w:pPr>
        <w:spacing w:line="240" w:lineRule="auto"/>
        <w:jc w:val="center"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AA0A3D" wp14:editId="5F663EC6">
            <wp:extent cx="3791468" cy="3063923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759" cy="30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A5BA" w14:textId="706F60C6" w:rsidR="00FF268F" w:rsidRPr="007C5ACD" w:rsidRDefault="007C5ACD" w:rsidP="007C5ACD">
      <w:pPr>
        <w:spacing w:line="240" w:lineRule="auto"/>
        <w:jc w:val="center"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▲태양광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 xml:space="preserve"> 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셀에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 xml:space="preserve"> 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의해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 xml:space="preserve"> 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전류가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 xml:space="preserve"> 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발생하는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 xml:space="preserve"> 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원리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(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출처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:</w:t>
      </w:r>
      <w:r w:rsidRPr="007C5ACD">
        <w:rPr>
          <w:rFonts w:ascii="NotoSansMedium" w:hAnsi="NotoSansMedium"/>
          <w:color w:val="4D4D4B"/>
          <w:sz w:val="14"/>
          <w:szCs w:val="14"/>
          <w:shd w:val="clear" w:color="auto" w:fill="FFFFFF"/>
        </w:rPr>
        <w:t xml:space="preserve"> 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한국에너지공단</w:t>
      </w:r>
      <w:r w:rsidRPr="007C5ACD">
        <w:rPr>
          <w:rFonts w:ascii="NotoSansMedium" w:hAnsi="NotoSansMedium" w:hint="eastAsia"/>
          <w:color w:val="4D4D4B"/>
          <w:sz w:val="14"/>
          <w:szCs w:val="14"/>
          <w:shd w:val="clear" w:color="auto" w:fill="FFFFFF"/>
        </w:rPr>
        <w:t>)</w:t>
      </w:r>
    </w:p>
    <w:p w14:paraId="668D66BF" w14:textId="6DE60345" w:rsidR="00FF268F" w:rsidRDefault="00FF268F" w:rsidP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24AE28E5" w14:textId="77777777" w:rsidR="00854CDA" w:rsidRDefault="00854CDA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태양전지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셀의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성능을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특성화하기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위해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보통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전류와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전압을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측정한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I-V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시각화한다</w:t>
      </w:r>
      <w:proofErr w:type="spellEnd"/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일반적인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전지의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I-V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다음과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같다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</w:p>
    <w:p w14:paraId="2C185BFD" w14:textId="1343A218" w:rsidR="007C5ACD" w:rsidRDefault="00854CDA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49D247" wp14:editId="7749C93E">
            <wp:extent cx="3336878" cy="23427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710" cy="23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C9D" w14:textId="17DEF0BE" w:rsidR="00854CDA" w:rsidRDefault="00854CDA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그림의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파란색은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패널의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I-V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,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주황색은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P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나타낸다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.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발전량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P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I-V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커브에서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I *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V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값으로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계산할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있으며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이는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V = </w:t>
      </w:r>
      <m:oMath>
        <m:sSub>
          <m:sSubPr>
            <m:ctrlPr>
              <w:rPr>
                <w:rFonts w:ascii="Cambria Math" w:hAnsi="Cambria Math"/>
                <w:i/>
                <w:color w:val="4D4D4B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D4D4B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4D4D4B"/>
                <w:sz w:val="21"/>
                <w:szCs w:val="21"/>
                <w:shd w:val="clear" w:color="auto" w:fill="FFFFFF"/>
              </w:rPr>
              <m:t>mpp</m:t>
            </m:r>
          </m:sub>
        </m:sSub>
      </m:oMath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때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최대값을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나타낸다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21028490" w14:textId="78A44214" w:rsidR="00854CDA" w:rsidRDefault="00854CDA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</w:p>
    <w:p w14:paraId="5087FB31" w14:textId="07F984EC" w:rsidR="00854CDA" w:rsidRDefault="00854CDA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또한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I-V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기상조건에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의해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다르게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나타날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있으며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변화는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다음과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같다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0A6D17A5" w14:textId="0FF514FA" w:rsidR="00854CDA" w:rsidRDefault="00854CDA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DDB7CD" wp14:editId="1338EC36">
            <wp:extent cx="2423620" cy="203351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9" cy="20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594">
        <w:rPr>
          <w:noProof/>
        </w:rPr>
        <w:drawing>
          <wp:inline distT="0" distB="0" distL="0" distR="0" wp14:anchorId="71CF2E59" wp14:editId="1F40B1E3">
            <wp:extent cx="2324883" cy="172644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937" cy="17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343D" w14:textId="77777777" w:rsidR="00957D63" w:rsidRDefault="00653594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왼쪽의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그림은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빛의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세기에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따른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I-V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변화이며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단순히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빛이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강할수록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발전량이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증가하는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추세를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보인다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.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그에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반해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오른쪽의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온도에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따른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I-V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커브를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변화를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보았을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때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,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온도가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높아질수록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D4D4B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D4D4B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4D4D4B"/>
                <w:sz w:val="21"/>
                <w:szCs w:val="21"/>
                <w:shd w:val="clear" w:color="auto" w:fill="FFFFFF"/>
              </w:rPr>
              <m:t>mpp</m:t>
            </m:r>
          </m:sub>
        </m:sSub>
      </m:oMath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크게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변화하여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발전량의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단순한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경향성을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파악하기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힘들다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이를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통해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다음과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같은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결론에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도달한다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4832878C" w14:textId="50A75E62" w:rsidR="00653594" w:rsidRDefault="00653594" w:rsidP="00957D63">
      <w:pPr>
        <w:pStyle w:val="a3"/>
        <w:numPr>
          <w:ilvl w:val="0"/>
          <w:numId w:val="6"/>
        </w:numPr>
        <w:ind w:leftChars="0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발전량을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예측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하기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위해서는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일사량뿐만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아니라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기상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조건들을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파악할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필요가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있다</w:t>
      </w:r>
      <w:r w:rsidRPr="00957D63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  <w:r w:rsidR="00957D63" w:rsidRPr="00957D63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</w:p>
    <w:p w14:paraId="3FDCC7B8" w14:textId="79CAA295" w:rsidR="00957D63" w:rsidRPr="00957D63" w:rsidRDefault="00957D63" w:rsidP="00957D63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따라서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주어진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TMY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데이터셋에서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필요한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인자를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선별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및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추출한다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355F9856" w14:textId="27132FCE" w:rsidR="00812CE1" w:rsidRDefault="00812CE1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</w:p>
    <w:p w14:paraId="261DA696" w14:textId="5B164EF8" w:rsidR="00812CE1" w:rsidRDefault="00812CE1" w:rsidP="00D748DB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모델링에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앞서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주어진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데이터셋에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대해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다음과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같이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전제한다</w:t>
      </w:r>
      <w:r w:rsidR="00F9146F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01E0591D" w14:textId="56E8891E" w:rsidR="00F9146F" w:rsidRDefault="00F9146F" w:rsidP="00F9146F">
      <w:pPr>
        <w:pStyle w:val="a3"/>
        <w:numPr>
          <w:ilvl w:val="0"/>
          <w:numId w:val="2"/>
        </w:numPr>
        <w:ind w:leftChars="0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모든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데이터는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누적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형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데이터가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아닌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명시된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순간의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측정치이다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.</w:t>
      </w:r>
    </w:p>
    <w:p w14:paraId="22D3500B" w14:textId="025C410A" w:rsidR="00F9146F" w:rsidRPr="00F9146F" w:rsidRDefault="00F9146F" w:rsidP="00F9146F">
      <w:pPr>
        <w:pStyle w:val="a3"/>
        <w:numPr>
          <w:ilvl w:val="0"/>
          <w:numId w:val="2"/>
        </w:numPr>
        <w:ind w:leftChars="0"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T(Temperature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)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일반적인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온도계로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측정한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건구온도이다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03BEEE24" w14:textId="08784ED9" w:rsidR="00812CE1" w:rsidRDefault="00F9146F" w:rsidP="00F9146F">
      <w:pPr>
        <w:pStyle w:val="a3"/>
        <w:numPr>
          <w:ilvl w:val="0"/>
          <w:numId w:val="2"/>
        </w:numPr>
        <w:ind w:leftChars="0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T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ARGET(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발전량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)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은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같은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지역에서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같은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효율을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가진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모듈에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의해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측정된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값이다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0A758E9C" w14:textId="6831C558" w:rsidR="00F9146F" w:rsidRDefault="00F9146F" w:rsidP="00F9146F">
      <w:pPr>
        <w:pStyle w:val="a3"/>
        <w:numPr>
          <w:ilvl w:val="0"/>
          <w:numId w:val="2"/>
        </w:numPr>
        <w:ind w:leftChars="0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모듈의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각도는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고정되어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변하지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않는다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586CB64E" w14:textId="381907A0" w:rsidR="00F9146F" w:rsidRDefault="00F9146F" w:rsidP="00F9146F">
      <w:pPr>
        <w:pStyle w:val="a3"/>
        <w:numPr>
          <w:ilvl w:val="0"/>
          <w:numId w:val="2"/>
        </w:numPr>
        <w:ind w:leftChars="0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모듈에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가해지는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외적인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요인의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데미지는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없다고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가정하고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고려하지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않는다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0514CFDA" w14:textId="77777777" w:rsidR="00812CE1" w:rsidRDefault="00812CE1" w:rsidP="00D748DB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47918ECC" w14:textId="580A7204" w:rsidR="00812CE1" w:rsidRDefault="00F9146F" w:rsidP="00812CE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10"/>
        <w:jc w:val="left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데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이터셋의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파라미터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(</w:t>
      </w:r>
      <w:r w:rsid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Day, Hour, Minute, DHI, DNI, WS, RH, T, Target(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S</w:t>
      </w:r>
      <w:r w:rsid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olar power generation))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외에도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추가로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GHI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와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Dew point temperature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를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고려해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태양광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발전량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예측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AI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모델링을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진행한다</w:t>
      </w:r>
      <w:r w:rsidR="00812CE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.</w:t>
      </w:r>
    </w:p>
    <w:p w14:paraId="23C4F98B" w14:textId="56A60729" w:rsidR="00F9146F" w:rsidRDefault="00F9146F" w:rsidP="00812CE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10"/>
        <w:jc w:val="left"/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</w:p>
    <w:p w14:paraId="1C246B5F" w14:textId="13967013" w:rsidR="00422151" w:rsidRDefault="00422151" w:rsidP="00422151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 w:rsidRPr="00422151"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D</w:t>
      </w:r>
      <w:r w:rsidRPr="0042215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ata Preprocessing</w:t>
      </w:r>
    </w:p>
    <w:p w14:paraId="0D5643E0" w14:textId="7743A55F" w:rsidR="00957D63" w:rsidRDefault="00957D63" w:rsidP="00422151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</w:p>
    <w:p w14:paraId="7E703F9D" w14:textId="6E5C9EE1" w:rsidR="00422151" w:rsidRDefault="00957D63" w:rsidP="00957D63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여기서부터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GHI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와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Dew point temperature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추출해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추가한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과정</w:t>
      </w:r>
    </w:p>
    <w:p w14:paraId="72481F83" w14:textId="64221C36" w:rsidR="00957D63" w:rsidRDefault="00957D63" w:rsidP="00957D63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</w:p>
    <w:p w14:paraId="0BA1222E" w14:textId="77777777" w:rsidR="00957D63" w:rsidRPr="00957D63" w:rsidRDefault="00957D63" w:rsidP="00957D63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2E5FD9D5" w14:textId="75AF649E" w:rsidR="00422151" w:rsidRDefault="00422151" w:rsidP="00422151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M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odeling</w:t>
      </w:r>
    </w:p>
    <w:p w14:paraId="64B3FCCE" w14:textId="6DCC36F2" w:rsidR="00422151" w:rsidRDefault="00422151" w:rsidP="00422151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</w:p>
    <w:p w14:paraId="4E64D5D4" w14:textId="3F0A9C12" w:rsidR="00957D63" w:rsidRDefault="00957D63" w:rsidP="00422151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모델링</w:t>
      </w:r>
    </w:p>
    <w:p w14:paraId="6EA6E7A7" w14:textId="77777777" w:rsidR="00422151" w:rsidRPr="00422151" w:rsidRDefault="00422151" w:rsidP="00422151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p w14:paraId="3839C858" w14:textId="77777777" w:rsidR="001D6E57" w:rsidRDefault="001D6E57">
      <w:pPr>
        <w:widowControl/>
        <w:wordWrap/>
        <w:autoSpaceDE/>
        <w:autoSpaceDN/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br w:type="page"/>
      </w:r>
    </w:p>
    <w:p w14:paraId="56F86BD8" w14:textId="4E82E13B" w:rsidR="001D6E57" w:rsidRDefault="001D6E57" w:rsidP="00E8340E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lastRenderedPageBreak/>
        <w:t>[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REFERENCE]</w:t>
      </w:r>
    </w:p>
    <w:p w14:paraId="0E077744" w14:textId="668D0CBE" w:rsidR="001D6E57" w:rsidRDefault="001D6E57" w:rsidP="00E8340E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한국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에너지공단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블로그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(</w:t>
      </w:r>
      <w:hyperlink r:id="rId10" w:history="1">
        <w:r w:rsidRPr="00DF7225">
          <w:rPr>
            <w:rStyle w:val="a4"/>
            <w:rFonts w:ascii="NotoSansMedium" w:hAnsi="NotoSansMedium"/>
            <w:sz w:val="21"/>
            <w:szCs w:val="21"/>
            <w:shd w:val="clear" w:color="auto" w:fill="FFFFFF"/>
          </w:rPr>
          <w:t>http://blog.energy.or.kr/</w:t>
        </w:r>
      </w:hyperlink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)</w:t>
      </w:r>
    </w:p>
    <w:p w14:paraId="0F4F363B" w14:textId="2CF28B67" w:rsidR="001D6E57" w:rsidRDefault="001D6E57" w:rsidP="00E8340E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proofErr w:type="spellStart"/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큐셀</w:t>
      </w:r>
      <w:proofErr w:type="spellEnd"/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(</w:t>
      </w:r>
      <w:hyperlink r:id="rId11" w:history="1">
        <w:r w:rsidRPr="00DF7225">
          <w:rPr>
            <w:rStyle w:val="a4"/>
            <w:rFonts w:ascii="NotoSansMedium" w:hAnsi="NotoSansMedium"/>
            <w:sz w:val="21"/>
            <w:szCs w:val="21"/>
            <w:shd w:val="clear" w:color="auto" w:fill="FFFFFF"/>
          </w:rPr>
          <w:t>https://www.q-cells.com/kr/main.html</w:t>
        </w:r>
      </w:hyperlink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)</w:t>
      </w:r>
    </w:p>
    <w:p w14:paraId="476F3B73" w14:textId="1F091392" w:rsidR="001D6E57" w:rsidRDefault="001D6E57" w:rsidP="00E8340E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S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K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하이닉스</w:t>
      </w: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뉴스룸</w:t>
      </w:r>
      <w:proofErr w:type="spellEnd"/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 xml:space="preserve"> 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(</w:t>
      </w:r>
      <w:hyperlink r:id="rId12" w:history="1">
        <w:r w:rsidRPr="00DF7225">
          <w:rPr>
            <w:rStyle w:val="a4"/>
            <w:rFonts w:ascii="NotoSansMedium" w:hAnsi="NotoSansMedium"/>
            <w:sz w:val="21"/>
            <w:szCs w:val="21"/>
            <w:shd w:val="clear" w:color="auto" w:fill="FFFFFF"/>
          </w:rPr>
          <w:t>https://news.skhynix.co.kr/</w:t>
        </w:r>
      </w:hyperlink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)</w:t>
      </w:r>
    </w:p>
    <w:p w14:paraId="27069113" w14:textId="01C8C50C" w:rsidR="001D6E57" w:rsidRDefault="000C02EB" w:rsidP="00E8340E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  <w:t>S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EAWARD (</w:t>
      </w:r>
      <w:hyperlink r:id="rId13" w:history="1">
        <w:r w:rsidRPr="00D00D06">
          <w:rPr>
            <w:rStyle w:val="a4"/>
            <w:rFonts w:ascii="NotoSansMedium" w:hAnsi="NotoSansMedium"/>
            <w:sz w:val="21"/>
            <w:szCs w:val="21"/>
            <w:shd w:val="clear" w:color="auto" w:fill="FFFFFF"/>
          </w:rPr>
          <w:t>https://www.seaward.com/gb/</w:t>
        </w:r>
      </w:hyperlink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)</w:t>
      </w:r>
    </w:p>
    <w:p w14:paraId="25A9C404" w14:textId="69FB2CB5" w:rsidR="000C02EB" w:rsidRDefault="000C02EB" w:rsidP="00E8340E">
      <w:r>
        <w:t>Weather Forecasting Error in Solar Energy Forecasting</w:t>
      </w:r>
      <w:r>
        <w:t>, Hossein Sangrody, 2017</w:t>
      </w:r>
    </w:p>
    <w:p w14:paraId="63EF0879" w14:textId="2EE7C703" w:rsidR="00812CE1" w:rsidRDefault="00812CE1" w:rsidP="00E8340E">
      <w:r>
        <w:t>THE INFLUENCE OF METEOROLOGICAL PARAMETERS ON THE ENERGY YIELD OF SOLAR THERMAL POWER PLANTS</w:t>
      </w:r>
      <w:r>
        <w:t>,</w:t>
      </w:r>
      <w:r>
        <w:rPr>
          <w:rFonts w:hint="eastAsia"/>
        </w:rPr>
        <w:t xml:space="preserve"> </w:t>
      </w:r>
      <w:r>
        <w:t>K. Chhatbar, 2011</w:t>
      </w:r>
    </w:p>
    <w:p w14:paraId="0CCA99A8" w14:textId="2E945214" w:rsidR="00812CE1" w:rsidRDefault="00812CE1" w:rsidP="00E8340E">
      <w:r>
        <w:t>Impact of humidity on current parameters of solar cell</w:t>
      </w:r>
      <w:r>
        <w:t xml:space="preserve">, </w:t>
      </w:r>
      <w:proofErr w:type="spellStart"/>
      <w:r>
        <w:t>Erdem</w:t>
      </w:r>
      <w:proofErr w:type="spellEnd"/>
      <w:r>
        <w:t xml:space="preserve"> </w:t>
      </w:r>
      <w:proofErr w:type="spellStart"/>
      <w:r>
        <w:t>Cuce</w:t>
      </w:r>
      <w:proofErr w:type="spellEnd"/>
      <w:r>
        <w:t>, 2018</w:t>
      </w:r>
    </w:p>
    <w:p w14:paraId="0B1DA342" w14:textId="00585EE8" w:rsidR="00812CE1" w:rsidRDefault="00812CE1" w:rsidP="00E8340E">
      <w:pPr>
        <w:rPr>
          <w:rFonts w:ascii="NotoSansMedium" w:hAnsi="NotoSansMedium"/>
          <w:color w:val="4D4D4B"/>
          <w:sz w:val="21"/>
          <w:szCs w:val="21"/>
          <w:shd w:val="clear" w:color="auto" w:fill="FFFFFF"/>
        </w:rPr>
      </w:pPr>
      <w:r w:rsidRP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Effect of Temperature and Humidity on the Degradation Rate of </w:t>
      </w:r>
      <w:proofErr w:type="spellStart"/>
      <w:r w:rsidRP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Multicrystalline</w:t>
      </w:r>
      <w:proofErr w:type="spellEnd"/>
      <w:r w:rsidRPr="00812CE1">
        <w:rPr>
          <w:rFonts w:ascii="NotoSansMedium" w:hAnsi="NotoSansMedium"/>
          <w:color w:val="4D4D4B"/>
          <w:sz w:val="21"/>
          <w:szCs w:val="21"/>
          <w:shd w:val="clear" w:color="auto" w:fill="FFFFFF"/>
        </w:rPr>
        <w:t xml:space="preserve"> Silicon Photovoltaic Module</w:t>
      </w:r>
      <w:r>
        <w:rPr>
          <w:rFonts w:ascii="NotoSansMedium" w:hAnsi="NotoSansMedium"/>
          <w:color w:val="4D4D4B"/>
          <w:sz w:val="21"/>
          <w:szCs w:val="21"/>
          <w:shd w:val="clear" w:color="auto" w:fill="FFFFFF"/>
        </w:rPr>
        <w:t>, N.C. Park, 2013</w:t>
      </w:r>
    </w:p>
    <w:p w14:paraId="593D96B6" w14:textId="77777777" w:rsidR="00812CE1" w:rsidRPr="00812CE1" w:rsidRDefault="00812CE1" w:rsidP="00E8340E">
      <w:pPr>
        <w:rPr>
          <w:rFonts w:ascii="NotoSansMedium" w:hAnsi="NotoSansMedium" w:hint="eastAsia"/>
          <w:color w:val="4D4D4B"/>
          <w:sz w:val="21"/>
          <w:szCs w:val="21"/>
          <w:shd w:val="clear" w:color="auto" w:fill="FFFFFF"/>
        </w:rPr>
      </w:pPr>
    </w:p>
    <w:sectPr w:rsidR="00812CE1" w:rsidRPr="00812C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SansMedium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3EC3"/>
    <w:multiLevelType w:val="hybridMultilevel"/>
    <w:tmpl w:val="56D811EC"/>
    <w:lvl w:ilvl="0" w:tplc="97C874E0">
      <w:start w:val="10"/>
      <w:numFmt w:val="bullet"/>
      <w:lvlText w:val="-"/>
      <w:lvlJc w:val="left"/>
      <w:pPr>
        <w:ind w:left="760" w:hanging="360"/>
      </w:pPr>
      <w:rPr>
        <w:rFonts w:ascii="NotoSansMedium" w:eastAsiaTheme="minorEastAsia" w:hAnsi="NotoSansMedium" w:cstheme="minorBidi" w:hint="default"/>
        <w:color w:val="4D4D4B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397E00"/>
    <w:multiLevelType w:val="multilevel"/>
    <w:tmpl w:val="1BE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553BB"/>
    <w:multiLevelType w:val="hybridMultilevel"/>
    <w:tmpl w:val="3C7CABF6"/>
    <w:lvl w:ilvl="0" w:tplc="4B2A0B6A">
      <w:start w:val="10"/>
      <w:numFmt w:val="bullet"/>
      <w:lvlText w:val="-"/>
      <w:lvlJc w:val="left"/>
      <w:pPr>
        <w:ind w:left="760" w:hanging="360"/>
      </w:pPr>
      <w:rPr>
        <w:rFonts w:ascii="NotoSansMedium" w:eastAsiaTheme="minorEastAsia" w:hAnsi="NotoSansMedium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0265F8"/>
    <w:multiLevelType w:val="hybridMultilevel"/>
    <w:tmpl w:val="3A2C29EA"/>
    <w:lvl w:ilvl="0" w:tplc="04090001">
      <w:start w:val="1"/>
      <w:numFmt w:val="bullet"/>
      <w:lvlText w:val="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4" w15:restartNumberingAfterBreak="0">
    <w:nsid w:val="72D077EF"/>
    <w:multiLevelType w:val="hybridMultilevel"/>
    <w:tmpl w:val="E842F3E8"/>
    <w:lvl w:ilvl="0" w:tplc="2E6C2B1A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19132A"/>
    <w:multiLevelType w:val="hybridMultilevel"/>
    <w:tmpl w:val="E71E134A"/>
    <w:lvl w:ilvl="0" w:tplc="4B2A0B6A">
      <w:start w:val="10"/>
      <w:numFmt w:val="bullet"/>
      <w:lvlText w:val="-"/>
      <w:lvlJc w:val="left"/>
      <w:pPr>
        <w:ind w:left="970" w:hanging="360"/>
      </w:pPr>
      <w:rPr>
        <w:rFonts w:ascii="NotoSansMedium" w:eastAsiaTheme="minorEastAsia" w:hAnsi="NotoSansMedium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39"/>
    <w:rsid w:val="000C02EB"/>
    <w:rsid w:val="001D6E57"/>
    <w:rsid w:val="002310DB"/>
    <w:rsid w:val="00422151"/>
    <w:rsid w:val="00653594"/>
    <w:rsid w:val="006E0E50"/>
    <w:rsid w:val="007C5ACD"/>
    <w:rsid w:val="00812CE1"/>
    <w:rsid w:val="00854CDA"/>
    <w:rsid w:val="00957D63"/>
    <w:rsid w:val="009C7305"/>
    <w:rsid w:val="00A21839"/>
    <w:rsid w:val="00AB7822"/>
    <w:rsid w:val="00AD5395"/>
    <w:rsid w:val="00B70B95"/>
    <w:rsid w:val="00BD2770"/>
    <w:rsid w:val="00CE24DD"/>
    <w:rsid w:val="00CF480F"/>
    <w:rsid w:val="00D748DB"/>
    <w:rsid w:val="00E8340E"/>
    <w:rsid w:val="00F9146F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DF23"/>
  <w15:chartTrackingRefBased/>
  <w15:docId w15:val="{1FCA4234-034C-471A-ABA2-200B69D4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DB"/>
    <w:pPr>
      <w:ind w:leftChars="400" w:left="800"/>
    </w:pPr>
  </w:style>
  <w:style w:type="character" w:styleId="a4">
    <w:name w:val="Hyperlink"/>
    <w:basedOn w:val="a0"/>
    <w:uiPriority w:val="99"/>
    <w:unhideWhenUsed/>
    <w:rsid w:val="001D6E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6E57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854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eaward.com/g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ws.skhynix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q-cells.com/kr/mai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log.energy.or.k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강지웅</dc:creator>
  <cp:keywords/>
  <dc:description/>
  <cp:lastModifiedBy>강지웅</cp:lastModifiedBy>
  <cp:revision>12</cp:revision>
  <dcterms:created xsi:type="dcterms:W3CDTF">2021-01-11T13:31:00Z</dcterms:created>
  <dcterms:modified xsi:type="dcterms:W3CDTF">2021-01-12T08:43:00Z</dcterms:modified>
</cp:coreProperties>
</file>