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833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微软雅黑" w:hAnsi="微软雅黑" w:eastAsia="微软雅黑" w:cs="微软雅黑"/>
            </w:rPr>
            <w:fldChar w:fldCharType="begin"/>
          </w:r>
          <w:r>
            <w:rPr>
              <w:rFonts w:ascii="微软雅黑" w:hAnsi="微软雅黑" w:eastAsia="微软雅黑" w:cs="微软雅黑"/>
            </w:rPr>
            <w:instrText xml:space="preserve">TOC \o "1-3" \h \u </w:instrText>
          </w:r>
          <w:r>
            <w:rPr>
              <w:rFonts w:ascii="微软雅黑" w:hAnsi="微软雅黑" w:eastAsia="微软雅黑" w:cs="微软雅黑"/>
            </w:rPr>
            <w:fldChar w:fldCharType="separate"/>
          </w:r>
          <w:r>
            <w:rPr>
              <w:rFonts w:ascii="微软雅黑" w:hAnsi="微软雅黑" w:eastAsia="微软雅黑" w:cs="微软雅黑"/>
            </w:rPr>
            <w:fldChar w:fldCharType="begin"/>
          </w:r>
          <w:r>
            <w:rPr>
              <w:rFonts w:ascii="微软雅黑" w:hAnsi="微软雅黑" w:eastAsia="微软雅黑" w:cs="微软雅黑"/>
            </w:rPr>
            <w:instrText xml:space="preserve"> HYPERLINK \l _Toc26812 </w:instrText>
          </w:r>
          <w:r>
            <w:rPr>
              <w:rFonts w:ascii="微软雅黑" w:hAnsi="微软雅黑" w:eastAsia="微软雅黑" w:cs="微软雅黑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val="en-US"/>
            </w:rPr>
            <w:t>Very old</w:t>
          </w:r>
          <w:r>
            <w:tab/>
          </w:r>
          <w:r>
            <w:fldChar w:fldCharType="begin"/>
          </w:r>
          <w:r>
            <w:instrText xml:space="preserve"> PAGEREF _Toc26812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 w:cs="微软雅黑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微软雅黑" w:hAnsi="微软雅黑" w:eastAsia="微软雅黑" w:cs="微软雅黑"/>
            </w:rPr>
            <w:fldChar w:fldCharType="begin"/>
          </w:r>
          <w:r>
            <w:rPr>
              <w:rFonts w:ascii="微软雅黑" w:hAnsi="微软雅黑" w:eastAsia="微软雅黑" w:cs="微软雅黑"/>
            </w:rPr>
            <w:instrText xml:space="preserve"> HYPERLINK \l _Toc903 </w:instrText>
          </w:r>
          <w:r>
            <w:rPr>
              <w:rFonts w:ascii="微软雅黑" w:hAnsi="微软雅黑" w:eastAsia="微软雅黑" w:cs="微软雅黑"/>
            </w:rPr>
            <w:fldChar w:fldCharType="separate"/>
          </w:r>
          <w:r>
            <w:rPr>
              <w:lang w:val="en-US"/>
            </w:rPr>
            <w:t>old</w:t>
          </w:r>
          <w:r>
            <w:tab/>
          </w:r>
          <w:r>
            <w:fldChar w:fldCharType="begin"/>
          </w:r>
          <w:r>
            <w:instrText xml:space="preserve"> PAGEREF _Toc903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 w:cs="微软雅黑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微软雅黑" w:hAnsi="微软雅黑" w:eastAsia="微软雅黑" w:cs="微软雅黑"/>
            </w:rPr>
            <w:fldChar w:fldCharType="begin"/>
          </w:r>
          <w:r>
            <w:rPr>
              <w:rFonts w:ascii="微软雅黑" w:hAnsi="微软雅黑" w:eastAsia="微软雅黑" w:cs="微软雅黑"/>
            </w:rPr>
            <w:instrText xml:space="preserve"> HYPERLINK \l _Toc19152 </w:instrText>
          </w:r>
          <w:r>
            <w:rPr>
              <w:rFonts w:ascii="微软雅黑" w:hAnsi="微软雅黑" w:eastAsia="微软雅黑" w:cs="微软雅黑"/>
            </w:rPr>
            <w:fldChar w:fldCharType="separate"/>
          </w:r>
          <w:r>
            <w:rPr>
              <w:lang w:val="en-US"/>
            </w:rPr>
            <w:t>2018.11.27</w:t>
          </w:r>
          <w:r>
            <w:rPr>
              <w:rFonts w:hint="eastAsia"/>
              <w:lang w:val="en-US" w:eastAsia="zh-CN"/>
            </w:rPr>
            <w:t>===&gt;1500条数据读与写居然耗费了22秒</w:t>
          </w:r>
          <w:r>
            <w:tab/>
          </w:r>
          <w:r>
            <w:fldChar w:fldCharType="begin"/>
          </w:r>
          <w:r>
            <w:instrText xml:space="preserve"> PAGEREF _Toc19152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微软雅黑" w:hAnsi="微软雅黑" w:eastAsia="微软雅黑" w:cs="微软雅黑"/>
            </w:rPr>
            <w:fldChar w:fldCharType="end"/>
          </w:r>
        </w:p>
        <w:p>
          <w:pPr>
            <w:spacing w:line="0" w:lineRule="atLeast"/>
            <w:rPr>
              <w:rFonts w:ascii="微软雅黑" w:hAnsi="微软雅黑" w:eastAsia="微软雅黑" w:cs="微软雅黑"/>
            </w:rPr>
          </w:pPr>
          <w:r>
            <w:rPr>
              <w:rFonts w:ascii="微软雅黑" w:hAnsi="微软雅黑" w:eastAsia="微软雅黑" w:cs="微软雅黑"/>
            </w:rPr>
            <w:fldChar w:fldCharType="end"/>
          </w:r>
        </w:p>
      </w:sdtContent>
    </w:sdt>
    <w:p>
      <w:pPr>
        <w:pStyle w:val="2"/>
        <w:rPr>
          <w:rFonts w:hint="eastAsia" w:asciiTheme="majorEastAsia" w:hAnsiTheme="majorEastAsia" w:eastAsiaTheme="majorEastAsia" w:cstheme="majorEastAsia"/>
          <w:lang w:val="en-US"/>
        </w:rPr>
      </w:pPr>
      <w:bookmarkStart w:id="0" w:name="_Toc26812"/>
      <w:r>
        <w:rPr>
          <w:rFonts w:hint="eastAsia" w:asciiTheme="majorEastAsia" w:hAnsiTheme="majorEastAsia" w:eastAsiaTheme="majorEastAsia" w:cstheme="majorEastAsia"/>
          <w:lang w:val="en-US"/>
        </w:rPr>
        <w:t>Very old</w:t>
      </w:r>
      <w:bookmarkEnd w:id="0"/>
    </w:p>
    <w:p>
      <w:pPr>
        <w:numPr>
          <w:ilvl w:val="0"/>
          <w:numId w:val="1"/>
        </w:num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java.util.Property</w:t>
      </w:r>
    </w:p>
    <w:p>
      <w:pPr>
        <w:numPr>
          <w:ilvl w:val="0"/>
          <w:numId w:val="1"/>
        </w:num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某些时候，“String sql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这个参数由方法外部传入可以提高复用性</w:t>
      </w:r>
    </w:p>
    <w:p>
      <w:pPr>
        <w:numPr>
          <w:ilvl w:val="0"/>
          <w:numId w:val="1"/>
        </w:num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百度StringUtil，DateUtil，xxUtil</w:t>
      </w:r>
    </w:p>
    <w:p>
      <w:pPr>
        <w:numPr>
          <w:ilvl w:val="0"/>
          <w:numId w:val="1"/>
        </w:num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数据库内不一定要传确切的</w:t>
      </w:r>
      <w:bookmarkStart w:id="3" w:name="_GoBack"/>
      <w:bookmarkEnd w:id="3"/>
      <w:r>
        <w:rPr>
          <w:rFonts w:hint="eastAsia" w:ascii="微软雅黑" w:hAnsi="微软雅黑" w:eastAsia="微软雅黑" w:cs="微软雅黑"/>
        </w:rPr>
        <w:t>Date类型，可用字符串代替（精确到秒的那种）。取出来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后再进行装换，DateUtil可以很方便的搞定。</w:t>
      </w:r>
    </w:p>
    <w:p>
      <w:pPr>
        <w:numPr>
          <w:ilvl w:val="0"/>
          <w:numId w:val="1"/>
        </w:num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之前有了解过，图片保存在本地，数据库里插路径。但，插的是什么路径呢？其实只放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名字就好，然后在property里预先放入一部分路径信息，取出时进行拼凑即可得到完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整路径。</w:t>
      </w:r>
    </w:p>
    <w:p>
      <w:pPr>
        <w:numPr>
          <w:ilvl w:val="0"/>
          <w:numId w:val="1"/>
        </w:num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Jstl是个好东西</w:t>
      </w:r>
    </w:p>
    <w:p>
      <w:pPr>
        <w:numPr>
          <w:ilvl w:val="0"/>
          <w:numId w:val="1"/>
        </w:num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El表达式是个好东西</w:t>
      </w:r>
    </w:p>
    <w:p>
      <w:pPr>
        <w:numPr>
          <w:ilvl w:val="0"/>
          <w:numId w:val="1"/>
        </w:num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&lt;load-on-startup&gt;</w:t>
      </w:r>
    </w:p>
    <w:p>
      <w:pPr>
        <w:numPr>
          <w:ilvl w:val="0"/>
          <w:numId w:val="1"/>
        </w:num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servlertContext 就是 application</w:t>
      </w:r>
    </w:p>
    <w:p>
      <w:pPr>
        <w:numPr>
          <w:ilvl w:val="0"/>
          <w:numId w:val="1"/>
        </w:num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javaScript：void(0)；</w:t>
      </w:r>
    </w:p>
    <w:p>
      <w:pPr>
        <w:numPr>
          <w:ilvl w:val="0"/>
          <w:numId w:val="1"/>
        </w:num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Window.location.</w:t>
      </w:r>
    </w:p>
    <w:p>
      <w:pPr>
        <w:numPr>
          <w:ilvl w:val="0"/>
          <w:numId w:val="1"/>
        </w:num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Session.invalidate()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pStyle w:val="2"/>
        <w:rPr>
          <w:lang w:val="en-US"/>
        </w:rPr>
      </w:pPr>
      <w:bookmarkStart w:id="1" w:name="_Toc903"/>
      <w:r>
        <w:rPr>
          <w:lang w:val="en-US"/>
        </w:rPr>
        <w:t>old</w:t>
      </w:r>
      <w:bookmarkEnd w:id="1"/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numPr>
          <w:ilvl w:val="0"/>
          <w:numId w:val="2"/>
        </w:numPr>
        <w:spacing w:line="0" w:lineRule="atLeast"/>
        <w:ind w:left="420" w:leftChars="0" w:hanging="42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http://group.yeeyan.org/translations/one-billion-consumers</w:t>
      </w:r>
    </w:p>
    <w:p>
      <w:pPr>
        <w:numPr>
          <w:ilvl w:val="0"/>
          <w:numId w:val="3"/>
        </w:num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java I/O nio</w:t>
      </w:r>
    </w:p>
    <w:p>
      <w:pPr>
        <w:numPr>
          <w:ilvl w:val="0"/>
          <w:numId w:val="3"/>
        </w:num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你给总结一下servlet，filter，listener</w:t>
      </w:r>
    </w:p>
    <w:p>
      <w:pPr>
        <w:numPr>
          <w:ilvl w:val="0"/>
          <w:numId w:val="3"/>
        </w:num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存储过程</w:t>
      </w:r>
    </w:p>
    <w:p>
      <w:pPr>
        <w:numPr>
          <w:ilvl w:val="0"/>
          <w:numId w:val="3"/>
        </w:numPr>
        <w:spacing w:line="0" w:lineRule="atLeast"/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Event对象真是吊啊</w:t>
      </w:r>
    </w:p>
    <w:p>
      <w:pPr>
        <w:numPr>
          <w:ilvl w:val="0"/>
          <w:numId w:val="3"/>
        </w:numPr>
        <w:spacing w:line="0" w:lineRule="atLeast"/>
        <w:ind w:left="420" w:leftChars="0" w:hanging="42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Window对象搞得好啊</w:t>
      </w:r>
    </w:p>
    <w:p>
      <w:pPr>
        <w:numPr>
          <w:ilvl w:val="0"/>
          <w:numId w:val="4"/>
        </w:num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JSTL 的标签，尤其是它能不能像JAVA代码那样灵活，比如在循环中设置一个临时变量</w:t>
      </w:r>
    </w:p>
    <w:p>
      <w:pPr>
        <w:numPr>
          <w:ilvl w:val="0"/>
          <w:numId w:val="4"/>
        </w:numPr>
        <w:spacing w:line="0" w:lineRule="atLeas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&lt;c:forEach&gt;</w:t>
      </w:r>
      <w:r>
        <w:rPr>
          <w:rFonts w:hint="eastAsia" w:ascii="微软雅黑" w:hAnsi="微软雅黑" w:eastAsia="微软雅黑" w:cs="微软雅黑"/>
        </w:rPr>
        <w:t>标签详解</w:t>
      </w:r>
    </w:p>
    <w:p>
      <w:pPr>
        <w:numPr>
          <w:ilvl w:val="0"/>
          <w:numId w:val="4"/>
        </w:num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Apache Commons （包括但不限于数据库连接池，等等）</w:t>
      </w:r>
    </w:p>
    <w:p>
      <w:pPr>
        <w:numPr>
          <w:ilvl w:val="0"/>
          <w:numId w:val="4"/>
        </w:num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HashMap要怎么遍历</w:t>
      </w:r>
    </w:p>
    <w:p>
      <w:pPr>
        <w:numPr>
          <w:ilvl w:val="0"/>
          <w:numId w:val="4"/>
        </w:num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Bootstrap 日期插件</w:t>
      </w:r>
    </w:p>
    <w:p>
      <w:pPr>
        <w:numPr>
          <w:ilvl w:val="0"/>
          <w:numId w:val="4"/>
        </w:num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Bootstrap模态框，一个页面到底能有几个呢？</w:t>
      </w:r>
    </w:p>
    <w:p>
      <w:pPr>
        <w:numPr>
          <w:ilvl w:val="0"/>
          <w:numId w:val="4"/>
        </w:num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Mybatis.tk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Java操作xml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  <w:lang w:val="en-US"/>
        </w:rPr>
      </w:pPr>
      <w:r>
        <w:rPr>
          <w:rFonts w:ascii="微软雅黑" w:hAnsi="微软雅黑" w:eastAsia="微软雅黑" w:cs="微软雅黑"/>
          <w:lang w:val="en-US"/>
        </w:rPr>
        <w:t>totalrunner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mysql 时间数据类型</w:t>
      </w:r>
    </w:p>
    <w:p>
      <w:pPr>
        <w:spacing w:line="0" w:lineRule="atLeast"/>
        <w:rPr>
          <w:rFonts w:hint="eastAsia" w:ascii="微软雅黑" w:hAnsi="微软雅黑" w:eastAsia="微软雅黑" w:cs="微软雅黑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时间戳</w:t>
      </w:r>
      <w:r>
        <w:rPr>
          <w:rFonts w:hint="default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遮罩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Java 时间数据类型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jdbc事务处理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深入浅出DAO设计模式</w:t>
      </w:r>
    </w:p>
    <w:p>
      <w:pPr>
        <w:spacing w:line="0" w:lineRule="atLeast"/>
        <w:rPr>
          <w:rFonts w:hint="eastAsia"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前台后台的交互方式。。。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浏览器与服务器的交互过程</w:t>
      </w:r>
    </w:p>
    <w:p>
      <w:pPr>
        <w:spacing w:line="0" w:lineRule="atLeast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jQuery.blockUI.js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SiteMesh</w:t>
      </w:r>
    </w:p>
    <w:p>
      <w:pPr>
        <w:spacing w:line="0" w:lineRule="atLeast"/>
        <w:rPr>
          <w:rFonts w:hint="eastAsia" w:ascii="微软雅黑" w:hAnsi="微软雅黑" w:eastAsia="微软雅黑" w:cs="微软雅黑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Xmlns 是他妈的什么玩意。。。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文件如何批量上传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排列组合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ServerSocket的accept（）是如何运行的</w:t>
      </w:r>
    </w:p>
    <w:p>
      <w:pPr>
        <w:spacing w:line="0" w:lineRule="atLeast"/>
        <w:rPr>
          <w:rFonts w:hint="eastAsia"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中出JSON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Gson, custom serialization and deserialization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Java enum</w:t>
      </w:r>
    </w:p>
    <w:p>
      <w:pPr>
        <w:spacing w:line="0" w:lineRule="atLeast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0"/>
        </w:numPr>
        <w:spacing w:line="0" w:lineRule="atLeast"/>
        <w:ind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运算符优先级</w:t>
      </w:r>
    </w:p>
    <w:p>
      <w:pPr>
        <w:numPr>
          <w:ilvl w:val="0"/>
          <w:numId w:val="0"/>
        </w:numPr>
        <w:spacing w:line="0" w:lineRule="atLeast"/>
        <w:ind w:leftChars="0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0"/>
        </w:numPr>
        <w:spacing w:line="0" w:lineRule="atLeast"/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Js 拖动排序</w:t>
      </w:r>
    </w:p>
    <w:p>
      <w:pPr>
        <w:numPr>
          <w:ilvl w:val="0"/>
          <w:numId w:val="0"/>
        </w:numPr>
        <w:spacing w:line="0" w:lineRule="atLeast"/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spacing w:line="0" w:lineRule="atLeast"/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Web 存储</w:t>
      </w:r>
    </w:p>
    <w:p>
      <w:pPr>
        <w:numPr>
          <w:ilvl w:val="0"/>
          <w:numId w:val="0"/>
        </w:numPr>
        <w:spacing w:line="0" w:lineRule="atLeast"/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spacing w:line="0" w:lineRule="atLeast"/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Vue.js</w:t>
      </w:r>
    </w:p>
    <w:p>
      <w:pPr>
        <w:numPr>
          <w:ilvl w:val="0"/>
          <w:numId w:val="0"/>
        </w:numPr>
        <w:spacing w:line="0" w:lineRule="atLeast"/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spacing w:line="0" w:lineRule="atLeast"/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Mustache.js</w:t>
      </w:r>
    </w:p>
    <w:p>
      <w:pPr>
        <w:spacing w:line="0" w:lineRule="atLeast"/>
        <w:rPr>
          <w:rFonts w:hint="eastAsia" w:ascii="微软雅黑" w:hAnsi="微软雅黑" w:eastAsia="微软雅黑" w:cs="微软雅黑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Spring aop 是怎么实现的</w:t>
      </w:r>
    </w:p>
    <w:p>
      <w:pPr>
        <w:spacing w:line="0" w:lineRule="atLeast"/>
        <w:rPr>
          <w:rFonts w:hint="eastAsia" w:ascii="微软雅黑" w:hAnsi="微软雅黑" w:eastAsia="微软雅黑" w:cs="微软雅黑"/>
        </w:rPr>
      </w:pPr>
    </w:p>
    <w:p>
      <w:pPr>
        <w:spacing w:line="0" w:lineRule="atLeast"/>
        <w:rPr>
          <w:rFonts w:hint="default" w:ascii="微软雅黑" w:hAnsi="微软雅黑" w:eastAsia="微软雅黑" w:cs="微软雅黑"/>
          <w:lang w:val="en-US"/>
        </w:rPr>
      </w:pPr>
      <w:r>
        <w:rPr>
          <w:rFonts w:hint="default" w:ascii="微软雅黑" w:hAnsi="微软雅黑" w:eastAsia="微软雅黑" w:cs="微软雅黑"/>
          <w:lang w:val="en-US"/>
        </w:rPr>
        <w:t>json web token</w:t>
      </w:r>
    </w:p>
    <w:p>
      <w:pPr>
        <w:spacing w:line="0" w:lineRule="atLeast"/>
        <w:rPr>
          <w:rFonts w:hint="default" w:ascii="微软雅黑" w:hAnsi="微软雅黑" w:eastAsia="微软雅黑" w:cs="微软雅黑"/>
          <w:lang w:val="en-US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白话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双指针扫描</w:t>
      </w:r>
    </w:p>
    <w:p>
      <w:pPr>
        <w:spacing w:line="0" w:lineRule="atLeast"/>
        <w:ind w:firstLine="42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前后端分离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19152"/>
      <w:r>
        <w:rPr>
          <w:lang w:val="en-US"/>
        </w:rPr>
        <w:t>2018.11.27</w:t>
      </w:r>
      <w:r>
        <w:rPr>
          <w:rFonts w:hint="eastAsia"/>
          <w:lang w:val="en-US" w:eastAsia="zh-CN"/>
        </w:rPr>
        <w:t>===&gt;1500条数据读与写居然耗费了22秒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trike w:val="0"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dstrike w:val="0"/>
          <w:lang w:val="en-US" w:eastAsia="zh-CN"/>
        </w:rPr>
        <w:t>怎么会提示有1400多条记录要检查能否生成包裹的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trike w:val="0"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dstrike w:val="0"/>
          <w:lang w:val="en-US" w:eastAsia="zh-CN"/>
        </w:rPr>
        <w:t>目前来讲，已经确认，是只有就近投递（非二代柜）的orderitem，状态才会一直卡在8。那么，很肯定，就是打包没有改成功。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trike w:val="0"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dstrike w:val="0"/>
          <w:lang w:val="en-US" w:eastAsia="zh-CN"/>
        </w:rPr>
        <w:t>但，我有一点不理解，为什么明明bookdb_orderitem的状态还是8，可orderitem表的状态是9，不受影响呢？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trike w:val="0"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dstrike w:val="0"/>
          <w:lang w:val="en-US" w:eastAsia="zh-CN"/>
        </w:rPr>
        <w:t>是不是因为fglibpacket已经打包成功的原因，所以被当成脏数据过滤，而不影响正常流程呢？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dstrike w:val="0"/>
          <w:lang w:val="en-US" w:eastAsia="zh-CN"/>
        </w:rPr>
        <w:t>确实是这样导致的。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1500条数据读与写居然耗费了22秒；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我看下来，程序没有太大的优化空间，所以数据库的性能原来这么一般的么。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关键词：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for循环操作，打开连接，关闭连接，游标，数据库长连接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133EC"/>
    <w:multiLevelType w:val="singleLevel"/>
    <w:tmpl w:val="584133EC"/>
    <w:lvl w:ilvl="0" w:tentative="0">
      <w:start w:val="1"/>
      <w:numFmt w:val="decimal"/>
      <w:lvlText w:val="%1."/>
      <w:lvlJc w:val="left"/>
    </w:lvl>
  </w:abstractNum>
  <w:abstractNum w:abstractNumId="1">
    <w:nsid w:val="584D468C"/>
    <w:multiLevelType w:val="singleLevel"/>
    <w:tmpl w:val="584D468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84D46A5"/>
    <w:multiLevelType w:val="singleLevel"/>
    <w:tmpl w:val="584D46A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937703C"/>
    <w:multiLevelType w:val="singleLevel"/>
    <w:tmpl w:val="5937703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455"/>
    <w:rsid w:val="00391570"/>
    <w:rsid w:val="004C047B"/>
    <w:rsid w:val="00517DAC"/>
    <w:rsid w:val="00520B5A"/>
    <w:rsid w:val="00542E64"/>
    <w:rsid w:val="006F15CC"/>
    <w:rsid w:val="00764D7A"/>
    <w:rsid w:val="00904BC0"/>
    <w:rsid w:val="00B45455"/>
    <w:rsid w:val="00BF2864"/>
    <w:rsid w:val="00CE58DC"/>
    <w:rsid w:val="00F14EDF"/>
    <w:rsid w:val="01252030"/>
    <w:rsid w:val="01543987"/>
    <w:rsid w:val="015A581D"/>
    <w:rsid w:val="019A3626"/>
    <w:rsid w:val="01BA655E"/>
    <w:rsid w:val="028878BD"/>
    <w:rsid w:val="03D63E72"/>
    <w:rsid w:val="044D244C"/>
    <w:rsid w:val="091F50A6"/>
    <w:rsid w:val="0C691D6A"/>
    <w:rsid w:val="0D897BA3"/>
    <w:rsid w:val="0DF51AA1"/>
    <w:rsid w:val="102139FE"/>
    <w:rsid w:val="1A872453"/>
    <w:rsid w:val="1AEC7BF9"/>
    <w:rsid w:val="1C9E7287"/>
    <w:rsid w:val="1D094B07"/>
    <w:rsid w:val="1E4E6467"/>
    <w:rsid w:val="1F6D12F1"/>
    <w:rsid w:val="2091049F"/>
    <w:rsid w:val="20B55522"/>
    <w:rsid w:val="25546D32"/>
    <w:rsid w:val="28800AAE"/>
    <w:rsid w:val="29AC03DC"/>
    <w:rsid w:val="29F865C0"/>
    <w:rsid w:val="2B3471FC"/>
    <w:rsid w:val="2C730A6E"/>
    <w:rsid w:val="2D3841A7"/>
    <w:rsid w:val="2DFA098B"/>
    <w:rsid w:val="2EDF22CE"/>
    <w:rsid w:val="2F8B308F"/>
    <w:rsid w:val="32C666E3"/>
    <w:rsid w:val="33EF4392"/>
    <w:rsid w:val="37530324"/>
    <w:rsid w:val="3B8B37F1"/>
    <w:rsid w:val="3D8F3245"/>
    <w:rsid w:val="3F8A4505"/>
    <w:rsid w:val="406C779D"/>
    <w:rsid w:val="426527D0"/>
    <w:rsid w:val="45110446"/>
    <w:rsid w:val="476A537C"/>
    <w:rsid w:val="4B6D08D9"/>
    <w:rsid w:val="4BFF74B8"/>
    <w:rsid w:val="4DB85A51"/>
    <w:rsid w:val="4F0F19AE"/>
    <w:rsid w:val="53FA3733"/>
    <w:rsid w:val="54026365"/>
    <w:rsid w:val="549D768D"/>
    <w:rsid w:val="55094A88"/>
    <w:rsid w:val="56B67367"/>
    <w:rsid w:val="57C21DA3"/>
    <w:rsid w:val="585D4505"/>
    <w:rsid w:val="59AF2645"/>
    <w:rsid w:val="5A3D4EB9"/>
    <w:rsid w:val="5C2613CD"/>
    <w:rsid w:val="5EEC33AD"/>
    <w:rsid w:val="5F137862"/>
    <w:rsid w:val="65FF0732"/>
    <w:rsid w:val="66044605"/>
    <w:rsid w:val="66565D87"/>
    <w:rsid w:val="681268FA"/>
    <w:rsid w:val="68AE79DB"/>
    <w:rsid w:val="6CA92533"/>
    <w:rsid w:val="6CB91B9E"/>
    <w:rsid w:val="72833BE2"/>
    <w:rsid w:val="72C173C4"/>
    <w:rsid w:val="74B37C03"/>
    <w:rsid w:val="7741662D"/>
    <w:rsid w:val="795255AD"/>
    <w:rsid w:val="7B145C9F"/>
    <w:rsid w:val="7BE70613"/>
    <w:rsid w:val="7D0E3A00"/>
    <w:rsid w:val="7F9C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iPriority w:val="0"/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页眉 Char"/>
    <w:basedOn w:val="7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7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137</Words>
  <Characters>786</Characters>
  <Lines>6</Lines>
  <Paragraphs>1</Paragraphs>
  <TotalTime>1</TotalTime>
  <ScaleCrop>false</ScaleCrop>
  <LinksUpToDate>false</LinksUpToDate>
  <CharactersWithSpaces>922</CharactersWithSpaces>
  <Application>WPS Office_11.1.0.8135_F1E327BC-269C-435d-A152-05C5408002CA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flash.J</dc:creator>
  <cp:lastModifiedBy>flash</cp:lastModifiedBy>
  <dcterms:modified xsi:type="dcterms:W3CDTF">2018-11-27T03:13:09Z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2052-11.1.0.8135</vt:lpwstr>
  </property>
  <property fmtid="{D5CDD505-2E9C-101B-9397-08002B2CF9AE}" pid="3" name="KSORubyTemplateID" linkTarget="0">
    <vt:lpwstr>6</vt:lpwstr>
  </property>
</Properties>
</file>