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 在公司不让看视频。。。。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8080"/>
          <w:kern w:val="0"/>
          <w:sz w:val="24"/>
          <w:szCs w:val="24"/>
        </w:rPr>
        <w:t>&lt;!</w:t>
      </w:r>
      <w:r>
        <w:rPr>
          <w:rFonts w:ascii="微软雅黑" w:eastAsia="微软雅黑" w:cs="微软雅黑"/>
          <w:color w:val="3F7F7F"/>
          <w:kern w:val="0"/>
          <w:sz w:val="24"/>
          <w:szCs w:val="24"/>
        </w:rPr>
        <w:t>DOCTYPE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mapper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808080"/>
          <w:kern w:val="0"/>
          <w:sz w:val="24"/>
          <w:szCs w:val="24"/>
        </w:rPr>
        <w:t>PUBLIC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"-//mybatis.org//DTD Mapper 3.0//EN"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  <w:r>
        <w:rPr>
          <w:rFonts w:ascii="微软雅黑" w:eastAsia="微软雅黑" w:cs="微软雅黑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8080"/>
          <w:kern w:val="0"/>
          <w:sz w:val="24"/>
          <w:szCs w:val="24"/>
        </w:rPr>
        <w:t>&lt;!</w:t>
      </w:r>
      <w:r>
        <w:rPr>
          <w:rFonts w:ascii="微软雅黑" w:eastAsia="微软雅黑" w:cs="微软雅黑"/>
          <w:color w:val="3F7F7F"/>
          <w:kern w:val="0"/>
          <w:sz w:val="24"/>
          <w:szCs w:val="24"/>
        </w:rPr>
        <w:t>DOCTYPE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808080"/>
          <w:kern w:val="0"/>
          <w:sz w:val="24"/>
          <w:szCs w:val="24"/>
        </w:rPr>
        <w:t>PUBLIC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"-//mybatis.org//DTD Config 3.0//EN"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eastAsia="微软雅黑" w:cs="微软雅黑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&gt;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ybatis是支持定制化SQL、存储过程以及高级映射的优秀持久层框架。它避免了几乎所有的JDBC代码和手动设置参数（什么叫手动设置参数？）以及获取结果集。这段话是mybatis官网上的，当然在我眼里属于什么都没讲的</w:t>
      </w:r>
      <w:r>
        <w:rPr>
          <w:rFonts w:ascii="微软雅黑" w:hAnsi="微软雅黑" w:eastAsia="微软雅黑"/>
        </w:rPr>
        <w:t>_(:з」</w:t>
      </w:r>
      <w:r>
        <w:rPr>
          <w:rFonts w:hint="eastAsia" w:ascii="微软雅黑" w:hAnsi="微软雅黑" w:eastAsia="微软雅黑"/>
        </w:rPr>
        <w:t>∠</w:t>
      </w:r>
      <w:r>
        <w:rPr>
          <w:rFonts w:ascii="微软雅黑" w:hAnsi="微软雅黑" w:eastAsia="微软雅黑"/>
        </w:rPr>
        <w:t>)_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总之就是个高级JDBC，那JDBC我是怎么用的？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第一步是将MySQL实现的JDBC的jar包添加至classpath。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第二步连接数据库，先确定什么类型的数据库，然后IP地址、用户名、及密码。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第三步事务，setAutoCommit()、commit()、rollback()。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第四步增删查改，PreparedStatement、sql、设置参数。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第五步提取结果，看情况过滤结果集。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第六步释放资源，这个千万不能忘啊！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对没错，就这么多，总结起来就是为了存取数据，mybatis也一样，只是方式不同罢了。接下来，唉，大哥你是怎么连接数据库的呢？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 以下内容来自</w:t>
      </w:r>
      <w:r>
        <w:fldChar w:fldCharType="begin"/>
      </w:r>
      <w:r>
        <w:instrText xml:space="preserve"> HYPERLINK "http://www.cnblogs.com/jeffen/p/6248999.html" </w:instrText>
      </w:r>
      <w:r>
        <w:fldChar w:fldCharType="separate"/>
      </w:r>
      <w:r>
        <w:rPr>
          <w:rStyle w:val="8"/>
          <w:rFonts w:ascii="微软雅黑" w:hAnsi="微软雅黑" w:eastAsia="微软雅黑"/>
        </w:rPr>
        <w:t>http://www.cnblogs.com/jeffen/p/6248999.html</w:t>
      </w:r>
      <w:r>
        <w:rPr>
          <w:rStyle w:val="8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，还是有人跟我想法一致的嘛。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采用数据库连接池，但连接统一从DataSource里获取，高度解耦因此具体实现不用太在意，安心调用接口。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统一存取，就不像JDBC那样把SQL语句放在DAO类里了。我猜是以键值对形式放在某 .property里。要说好处在哪，由于统一存取，修改SQL语句并不会造成代码的重新编译，而且方便管理，其它的暂时理解不了。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存取后会出现一个问题，有一类SQL语句是根据用户传入的参数来确定的，而现在Java代码已经不负责拼凑SQL语句了，要怎么弄？慢慢看小峰的视频吧。一共13讲，还好没有上下，今天晚上快速6讲，最好能全看完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取结果方式改变。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重复SQL语句的优化，有些语句是很相似的，select * from t_a / select * from t_b。使用模块化来解决重复问题。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</w:t>
      </w:r>
      <w:r>
        <w:rPr>
          <w:rFonts w:hint="eastAsia" w:ascii="微软雅黑" w:hAnsi="微软雅黑" w:eastAsia="微软雅黑"/>
        </w:rPr>
        <w:t>ello world 结束了，从最简单的增加开始，主要内容有SqlSessionFactory及相应的xml、SqlSesssion、Mapper及相应的xml。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/>
          <w:iCs/>
        </w:rPr>
        <w:t>mybatis-config.xml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先从SqlSessionFactory开始。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i/>
        </w:rPr>
        <w:t>“</w:t>
      </w:r>
      <w:r>
        <w:rPr>
          <w:rFonts w:ascii="Helvetica" w:hAnsi="Helvetica" w:cs="Helvetica"/>
          <w:b/>
          <w:i/>
          <w:color w:val="333333"/>
          <w:szCs w:val="21"/>
          <w:shd w:val="clear" w:color="auto" w:fill="FFFFFF"/>
        </w:rPr>
        <w:t>每个基于 MyBatis 的应用都是以一个 SqlSessionFactory 的实例为中心的。</w:t>
      </w:r>
      <w:r>
        <w:rPr>
          <w:rFonts w:hint="eastAsia" w:ascii="Helvetica" w:hAnsi="Helvetica" w:cs="Helvetica"/>
          <w:b/>
          <w:i/>
          <w:color w:val="333333"/>
          <w:szCs w:val="21"/>
          <w:shd w:val="clear" w:color="auto" w:fill="FFFFFF"/>
        </w:rPr>
        <w:t>--官方文档</w:t>
      </w:r>
      <w:r>
        <w:rPr>
          <w:rFonts w:hint="eastAsia" w:ascii="微软雅黑" w:hAnsi="微软雅黑" w:eastAsia="微软雅黑"/>
          <w:b/>
          <w:i/>
        </w:rPr>
        <w:t>”</w:t>
      </w:r>
      <w:r>
        <w:rPr>
          <w:rFonts w:hint="eastAsia" w:ascii="微软雅黑" w:hAnsi="微软雅黑" w:eastAsia="微软雅黑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"org/mybatis/example/mybatis-config.xml"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InputStream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2A00FF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获取SqlSessionFactory的代码，推荐将 mybatis-config.xml 放置在源目录下。另外要注意的是获取流的方式，Resources.getResourceAsStream(resource);  ，而不是通过FileInputStream，Resources类是Mybatis提供的。最后由 SqlSessionFactoryBuilder 类创建。下面看与之相关的 mybatis-config.xml 文件，这个他妈的才是重头戏啊。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不管是持久层框架还是JDBC，归根结底都是对数据库进行操作，既然如此首先要明确连接的是什么类型的数据库，以及它的URL、用户名、还有密码。因此在开始mybatis-config.xml 前，先准备一个 jdbc.properties ，包含以下4个属性并与mybatis-config.xml 同一目录。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jdbc.driverClassName=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non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:3306/db_mybatis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省的烦，我就直接拷一个xml过来了。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"com.java1234.model.Student"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"${jdbc.driverClassName}"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"com/java1234/mappers/StudentMapper.xml"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从&lt;configuration&gt;开始，子标签肯定不止上面写的那么几个，但我一时半会也用不到。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但在开始介绍前，你要记住，这个顺序不可逆，别名排第一，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永远在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前面。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&lt;environments default=“”&gt;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环境标签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注意那个 s </w:t>
      </w:r>
      <w:r>
        <w:rPr>
          <w:rFonts w:hint="eastAsia" w:ascii="微软雅黑" w:hAnsi="微软雅黑" w:eastAsia="微软雅黑"/>
          <w:szCs w:val="21"/>
        </w:rPr>
        <w:t>，子标签为&lt;environment id=“”&gt;，一般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企业开发至少三个环境开发、测试、正式。&lt;environments default=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development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&gt;的意思是当前环境为id是development的环境。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&lt;transactionManager type=“”&gt;事务管理器，该标签在&lt;environment&gt;下。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ype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有两种，JDBC和MANAGED（托管）。各自含义不同，功能也不同，没空仔细研究，有时间再补，现在记住JDBC就行了。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&lt;dataSource type=“”&gt;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type值有三：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UNPOOLED，最传统的，每一次操作都创建一个连接，用完后在关闭。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POOLED，连接池。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JNDI，没空研究。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Mybatis不像spring，数据源想用哪个就用哪个，跟换外部数据源的操作很繁琐，还没研究过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http://blog.csdn.net/wangwei_cq/article/details/8590120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&lt;properties resource=“”</w:t>
      </w:r>
      <w:r>
        <w:rPr>
          <w:rFonts w:hint="eastAsia" w:ascii="微软雅黑" w:hAnsi="微软雅黑" w:eastAsia="微软雅黑"/>
          <w:color w:val="31859C" w:themeColor="accent5" w:themeShade="BF"/>
          <w:szCs w:val="21"/>
          <w:lang w:val="en-US" w:eastAsia="zh-CN"/>
        </w:rPr>
        <w:t>url=“”</w:t>
      </w: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用于引入配置文件，url属性里填真实的文件路径，resource里填。。。。我也不知道要怎么形容，相对路径？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&lt;property name=“” value=“”&gt;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这个东西就是注入属性用的吧</w:t>
      </w:r>
      <w:r>
        <w:rPr>
          <w:rFonts w:hint="eastAsia" w:ascii="微软雅黑" w:hAnsi="微软雅黑" w:eastAsia="微软雅黑"/>
          <w:szCs w:val="21"/>
        </w:rPr>
        <w:t>，&lt;property&gt;位于&lt;dataSource&gt;下，键值对。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&lt;typeAliases aliases=“”type=“”&gt;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不用别名的话，mapper.xml里每一个地方（parameterType）都要都要写完整类名，我原本以为没什么，就结而论还是挺烦的。</w:t>
      </w:r>
      <w:r>
        <w:rPr>
          <w:rFonts w:hint="eastAsia" w:ascii="微软雅黑" w:hAnsi="微软雅黑" w:eastAsia="微软雅黑"/>
          <w:szCs w:val="21"/>
        </w:rPr>
        <w:t>但这种</w:t>
      </w:r>
      <w:r>
        <w:rPr>
          <w:rFonts w:hint="eastAsia" w:ascii="微软雅黑" w:hAnsi="微软雅黑" w:eastAsia="微软雅黑"/>
          <w:szCs w:val="21"/>
          <w:lang w:val="en-US" w:eastAsia="zh-CN"/>
        </w:rPr>
        <w:t>写法还是</w:t>
      </w:r>
      <w:r>
        <w:rPr>
          <w:rFonts w:hint="eastAsia" w:ascii="微软雅黑" w:hAnsi="微软雅黑" w:eastAsia="微软雅黑"/>
          <w:szCs w:val="21"/>
        </w:rPr>
        <w:t>很辛苦，100</w:t>
      </w:r>
      <w:r>
        <w:rPr>
          <w:rFonts w:hint="eastAsia" w:ascii="微软雅黑" w:hAnsi="微软雅黑" w:eastAsia="微软雅黑"/>
          <w:szCs w:val="21"/>
          <w:lang w:val="en-US" w:eastAsia="zh-CN"/>
        </w:rPr>
        <w:t>个</w:t>
      </w:r>
      <w:r>
        <w:rPr>
          <w:rFonts w:hint="eastAsia" w:ascii="微软雅黑" w:hAnsi="微软雅黑" w:eastAsia="微软雅黑"/>
          <w:szCs w:val="21"/>
        </w:rPr>
        <w:t>类的话要写100个别名，简单方法是这样的。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&lt;typeAliases&gt;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&lt;package name=“com.jojo.model”&gt;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&lt;/typeAliases&gt;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这样就会自动过滤这个包名，只取类名。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color w:val="auto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&lt;mapper resource=“”class=“”url=“”&gt;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引入映射文件，这个也要配合着标签看。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>r</w:t>
      </w:r>
      <w:r>
        <w:rPr>
          <w:rFonts w:hint="eastAsia" w:ascii="微软雅黑" w:hAnsi="微软雅黑" w:eastAsia="微软雅黑"/>
          <w:color w:val="4F6228" w:themeColor="accent3" w:themeShade="80"/>
          <w:szCs w:val="21"/>
        </w:rPr>
        <w:t>esource</w:t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</w:rPr>
        <w:t>属性指定的是相对于跟类路径下的资源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com/java1234/mappers/StudentMapper.xml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但与typeAliases同理，这样引入映射文件也是不可取的，有100个映射文件就要写100个&lt;mapper&gt;标签，太累。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&lt;mappers&gt;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&lt;package name=“com.jojo.mappers”&gt;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&lt;/mappers&gt;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自动配置所有映射文件。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>u</w:t>
      </w:r>
      <w:r>
        <w:rPr>
          <w:rFonts w:hint="eastAsia" w:ascii="微软雅黑" w:hAnsi="微软雅黑" w:eastAsia="微软雅黑"/>
          <w:color w:val="4F6228" w:themeColor="accent3" w:themeShade="80"/>
          <w:szCs w:val="21"/>
        </w:rPr>
        <w:t>rl</w:t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</w:rPr>
        <w:t>属性指定的是通过URL可以获取到的资源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begin"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instrText xml:space="preserve"> HYPERLINK "file://E:\\StudentMapper.xml" </w:instrTex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separate"/>
      </w:r>
      <w:r>
        <w:rPr>
          <w:rStyle w:val="8"/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t>file:///E:/StudentMapper.xml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 xml:space="preserve">class </w:t>
      </w:r>
      <w:r>
        <w:rPr>
          <w:rFonts w:hint="default" w:ascii="微软雅黑" w:hAnsi="微软雅黑" w:eastAsia="微软雅黑"/>
          <w:szCs w:val="21"/>
          <w:lang w:val="en-US"/>
        </w:rPr>
        <w:tab/>
      </w:r>
      <w:r>
        <w:rPr>
          <w:rFonts w:hint="default" w:ascii="微软雅黑" w:hAnsi="微软雅黑" w:eastAsia="微软雅黑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靠类，神奇诶，不过我有一种很不安全的感觉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i/>
          <w:iCs/>
          <w:color w:val="2A00FF"/>
          <w:kern w:val="0"/>
          <w:sz w:val="24"/>
          <w:szCs w:val="24"/>
          <w:lang w:val="en-US" w:eastAsia="zh-CN"/>
        </w:rPr>
        <w:t>Com.java1234.mappers.StudentMapper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这三个属性一次只能用一个，不能同时出现也不能同时为空。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</w:rPr>
        <w:t>XXXMapper.xml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highlight w:val="white"/>
        </w:rPr>
        <w:t>mapper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"com.jojo.mapper.StudentMapper"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在mybatis中，映射文件中的namespace是用于绑定Dao接口的，当你的namespace绑定接口后，你可以不用写接口实现类，mybatis会通过该绑定自动帮你找到对应要执行的SQL语句。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先建一个接口，然后里头写增删查改方法。</w:t>
      </w:r>
      <w:r>
        <w:rPr>
          <w:rFonts w:hint="eastAsia" w:ascii="微软雅黑" w:hAnsi="微软雅黑" w:eastAsia="微软雅黑"/>
          <w:szCs w:val="21"/>
          <w:lang w:val="en-US" w:eastAsia="zh-CN"/>
        </w:rPr>
        <w:t>Xml里有&lt;insert&gt;、&lt;delete&gt;、&lt;select&gt;、&lt;update&gt;标签。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resultType与resultMap，在xml中自定义的返回类型就用resultMap，不然就用resultType。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&lt;resultMap&gt;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阿里巴巴的代码规范里讲明不准用 resultType ，只准用 resultMap，就算结果集中的数据与model类对应一致，也只能用resultMap，不知道为什么。。。。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jdbcType &amp; javaType的对应关系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VARCHAR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LONGVARCHAR         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NUMERIC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java.math.BigDecimal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DECIMAL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java.math.BigDecimal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BIT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boolean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BOOLEAN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boolean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TINYINT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SMALLINT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short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INTEGER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int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BIGINT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long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REAL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float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FLOAT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double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DOUBLE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double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BINARY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VARBINARY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LONGVARBINARY       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DATE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java.sql.Date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TIME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java.sql.Time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TIMESTAMP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java.sql.Timestamp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CLOB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Clob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BLOB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Blob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ARRAY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Array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DISTINCT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mapping of underlying type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STRUCT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Struct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REF    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Ref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DATALINK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java.net.URL[color=red][/color]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奶奶的，好多啊，jdbcType是要用的，而且mybatis generator也会自动生成，但javaType目前真没见谁用过。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多表查询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单表查询毕竟简单。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一对一映射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用法很多啊，四五种。这里我就只记两种模块化的用法，毕竟技术的高低不是由背的方法的多或少来决定的，搞清底层原理才是要紧事。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什么叫一对一呢，一张表的一条记录对应另一张表的一条记录，暂时这么理解。</w:t>
      </w:r>
      <w:r>
        <w:rPr>
          <w:rFonts w:hint="eastAsia" w:ascii="微软雅黑" w:hAnsi="微软雅黑" w:eastAsia="微软雅黑"/>
          <w:szCs w:val="21"/>
          <w:lang w:val="en-US" w:eastAsia="zh-CN"/>
        </w:rPr>
        <w:t>先有因，后有果。上面只练过简单的增删查改，但关联查询乃至更复杂的函数，连接才是项目中经常使用的sql语句，问题来了，这些结果要怎么保存呢？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定义一个resultMap，并在里头写上结果集中列。而resultMap又要对应Javabean（不然数据怎么体现在程序里），由于一个类对应一张表，那么一个Javabean就要包含另一个Javabean。看个例子：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select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"findAllWithAddress"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 * FROM t_person p JOIN t_address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ON p.addressId = a.id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resultMap，嗯哼，模块化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Javabean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age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hobby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现在再看这种写法，确实不好，表面上看是模块化，但！addressResult写在PersonMapper.xml 里，这不是扯淡么？所以在AddressMapper.xml里写addressResult，PersonMapper.xml 里写personResult，需要时再组合才是更为理想的法子。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看着就条理清晰。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"com.jojo.mapper.AddressMapper.findAddressById"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 xml:space="preserve">&lt;resultMap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"findAddressById"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 * FROM t_address WHERE id = #{id}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这种写法甚至还从逻辑上简化了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SQL 语句，不需要写连接，两个简单的查询语句拼接就搞定了。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最重要的一点就是前后对应一致，两个</w:t>
      </w:r>
      <w:r>
        <w:rPr>
          <w:rFonts w:hint="eastAsia" w:ascii="微软雅黑" w:hAnsi="微软雅黑" w:eastAsia="微软雅黑"/>
          <w:szCs w:val="21"/>
          <w:lang w:val="en-US" w:eastAsia="zh-CN"/>
        </w:rPr>
        <w:t>mapper接口，两个xml，四个文件中关联的名字要统统对应起来！（我的天敌。。。。而且这时候就体现出刷LeetCode的好来了，细心，考虑周全）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一对多映射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一对一映射，一张表的一条记录对应另一张表的一条记录；一对多映射，一张表的一条记录对应另一张表的多条记录。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那么，注意逻辑不要紊乱，注意前后名称一致，把</w:t>
      </w:r>
      <w:r>
        <w:rPr>
          <w:rFonts w:hint="eastAsia" w:ascii="微软雅黑" w:hAnsi="微软雅黑" w:eastAsia="微软雅黑"/>
          <w:szCs w:val="21"/>
          <w:lang w:val="en-US" w:eastAsia="zh-CN"/>
        </w:rPr>
        <w:t>&lt;association&gt;换成&lt;collection&gt;，结束。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动态SQL语句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这个东西，原本以为它有多难呢。。。结果条理异常清晰，基本一看就会。另一方面，它讲解起来有很繁琐，因为没有需求，很难灵活的展示，因此只能列举用法。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&lt;choose&gt;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&lt;when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&gt;&lt;/when&gt;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&lt;when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&gt;&lt;/when&gt;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&lt;otherwise&gt;&lt;/otherwise&gt;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&lt;choose&gt;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&lt;where&gt;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test="userName != null"&gt;and userName = #{userName}&lt;/if&gt;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test="hobby != null"&gt;or hobby = #{hobby}&lt;/if&gt;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...... // 有条件时自动加上 WHERE 并去掉第一个 and/or，不过第一个我倾向于直接不加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&lt;/where&gt;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&lt;trim prefix=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WHERE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prefixOverrides=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AND | OR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..... // 加前缀与加后缀，用到的次数不是太多   吧？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&lt;/trim&gt;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&lt;set&gt;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test="userName != null"&gt;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userName = #{userName},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test="hobby != null"&gt;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hobby = #{hobby},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 // 这个用的也比较多，update语句的那个 SET ，配合 &lt;if&gt;用，最后一个逗号会自动去除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&lt;/set&gt;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&lt;foreach  item="item"  index="index"  collection="list"  open="(" separator=","  close=")"&gt;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#{item}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遍历元素， in(*, *, * )  not in(*, *, * ) 那个index和item一样需要定义，代表遍历的序号，不是从几号开始遍历。。。。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&lt;/foreach&gt;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CLOB/BLOB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“大数据”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BLOB 在 Javabean 里对应 byte[] 数组，CLOB 对应 String 就行。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BLOB 涉及到文件，所以又要和 File 还有 I/O 打交道了。从流中获取字节并存入数组，然后调用 setters 赋值，接着直接插入就好。获取时，直接获取就好，但仔细想想，jdbc好像也是直接就用了啊。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结果这两样东西没什么神奇的。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多个参数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一个参数的话是 parameterType=“...”然后传类，传Integer，传String。多个参数要怎么办呢？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public Student 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searchStudents6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(String name, Integer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&lt;select id="searchStudents6" resultMap="StudentResult"&gt;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select * from t_student where name like #{0} and age=#{1}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&lt;/select&gt;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很方便啊，直接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0, 1, 2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方案二：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使用@Param注解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public Student 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searchStudents6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(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@Param(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name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)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String name,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37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@Param(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age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)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Integer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&lt;select id="searchStudents6" resultMap="StudentResult"&gt;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select * from t_student where name like #{name} and age=#{age}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&lt;/select&gt;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方案三：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将参数封装成map，按键值对取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#{key}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将参数封装成list，用foreach遍历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分页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逻辑分页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主要依靠 RowBounds 类，这个分页功能很弱，它是基于内存的分页（查出所有记录再按偏移量和limit取结果），在大数据量的情况下这样的分页基本上是没有用的。由于分页是在所有数据都取出之后再进行的，因此 XXXMapper.xml 中并不需要做额外的配置。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List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&lt;Student&gt; findStudent(RowBounds rowBounds);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RowBounds(int offset, int limit)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函数这么写，然后提供一个 RowBounds 实例就好。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物理分页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// 我们的老伙计，sql语句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传一个 Map 进去，然后用 &lt;if&gt; 拼接，limit #{start}， #{size}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缓存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缓存分为一级缓存与二级缓存，很强大，用于存放临时数据。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一级缓存的作用范围是一个sqlSession，使用缓存后，下一次调用 select 就不进数据库，直接从缓存中返回。但表中任何一个字段被修改后，缓存便失效了。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注解配置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水很深，但按照我一直以来的想法，一个人的技术高低和他能记住多少用法无关，真正精华的是底层的实现，能透彻原理并逻辑清晰的表达出来才是最根本的。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////////////////////////////////////////////////////////////////////////////////////////////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2017.2.28 被逼的没办法，不看了，直接上。啧，我还是不懂，尼玛老子概念一个不会，直接就去抄别人代码，有什么意思，好歹让我记几个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好烦，我第一步应该是先建数据库，建 jdbc.properties 然后设置mybatis-config.xml，接着写model并配置相应的 XXXMapper 及 XXXMapper.xml 文件。最后再回去补mybatis-config.xml。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.properties 内不用双引号，而且不能他妈的有空格。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前后名字要一致。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这两个bug卡了我半个钟头。就这么两个弱智bug。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增删改要提交，sqlSession.Commit();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Mybatis省略了JDBC代码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额不对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是完全屏蔽了JDBC代码</w:t>
      </w:r>
      <w:r>
        <w:rPr>
          <w:rFonts w:hint="eastAsia" w:ascii="微软雅黑" w:hAnsi="微软雅黑" w:eastAsia="微软雅黑"/>
          <w:szCs w:val="21"/>
        </w:rPr>
        <w:t>。它</w:t>
      </w:r>
      <w:r>
        <w:rPr>
          <w:rFonts w:ascii="微软雅黑" w:hAnsi="微软雅黑" w:eastAsia="微软雅黑"/>
          <w:szCs w:val="21"/>
        </w:rPr>
        <w:t>索性只剩了个接口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连实现都不要</w:t>
      </w:r>
      <w:r>
        <w:rPr>
          <w:rFonts w:hint="eastAsia" w:ascii="微软雅黑" w:hAnsi="微软雅黑" w:eastAsia="微软雅黑"/>
          <w:szCs w:val="21"/>
        </w:rPr>
        <w:t>！</w:t>
      </w:r>
      <w:r>
        <w:rPr>
          <w:rFonts w:ascii="微软雅黑" w:hAnsi="微软雅黑" w:eastAsia="微软雅黑"/>
          <w:szCs w:val="21"/>
        </w:rPr>
        <w:t>JDBC操作数据库前要先设置参数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Mybatis不需要</w:t>
      </w:r>
      <w:r>
        <w:rPr>
          <w:rFonts w:hint="eastAsia" w:ascii="微软雅黑" w:hAnsi="微软雅黑" w:eastAsia="微软雅黑"/>
          <w:szCs w:val="21"/>
        </w:rPr>
        <w:t>；</w:t>
      </w:r>
      <w:r>
        <w:rPr>
          <w:rFonts w:ascii="微软雅黑" w:hAnsi="微软雅黑" w:eastAsia="微软雅黑"/>
          <w:szCs w:val="21"/>
        </w:rPr>
        <w:t>JDBC获得数据后要挨个抽取结果集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Mybatis还是不需要</w:t>
      </w:r>
      <w:r>
        <w:rPr>
          <w:rFonts w:hint="eastAsia" w:ascii="微软雅黑" w:hAnsi="微软雅黑" w:eastAsia="微软雅黑"/>
          <w:szCs w:val="21"/>
        </w:rPr>
        <w:t>。</w:t>
      </w:r>
      <w:r>
        <w:rPr>
          <w:rFonts w:ascii="微软雅黑" w:hAnsi="微软雅黑" w:eastAsia="微软雅黑"/>
          <w:szCs w:val="21"/>
        </w:rPr>
        <w:t>仔细想想</w:t>
      </w:r>
      <w:r>
        <w:rPr>
          <w:rFonts w:hint="eastAsia" w:ascii="微软雅黑" w:hAnsi="微软雅黑" w:eastAsia="微软雅黑"/>
          <w:szCs w:val="21"/>
          <w:lang w:eastAsia="zh-CN"/>
        </w:rPr>
        <w:t>确实对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简单SQL语句</w:t>
      </w:r>
      <w:r>
        <w:rPr>
          <w:rFonts w:hint="eastAsia" w:ascii="微软雅黑" w:hAnsi="微软雅黑" w:eastAsia="微软雅黑"/>
          <w:szCs w:val="21"/>
        </w:rPr>
        <w:t>无非</w:t>
      </w:r>
      <w:r>
        <w:rPr>
          <w:rFonts w:ascii="微软雅黑" w:hAnsi="微软雅黑" w:eastAsia="微软雅黑"/>
          <w:szCs w:val="21"/>
        </w:rPr>
        <w:t>是get</w:t>
      </w:r>
      <w:r>
        <w:rPr>
          <w:rFonts w:hint="eastAsia" w:ascii="微软雅黑" w:hAnsi="微软雅黑" w:eastAsia="微软雅黑"/>
          <w:szCs w:val="21"/>
        </w:rPr>
        <w:t>,set何苦浪费自己的生命。。。。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2017.3.28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Mybatis不能说看完，但基础用法已经了解完毕。总的来看其实就是两个配置文件的事。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i/>
          <w:iCs/>
          <w:szCs w:val="21"/>
          <w:lang w:val="en-US" w:eastAsia="zh-CN"/>
        </w:rPr>
        <w:t>mybatis-config.xml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在这个 xml 里配置运行的环境&lt;environment&gt;，要连接的数据库&lt;datasource&gt;，事务管理方式&lt;transactionManager&gt;。存在哪些 DAO &lt;mappers&gt;，给 model 起别名（这个不是必须的，但最好写上）。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i/>
          <w:iCs/>
          <w:szCs w:val="21"/>
          <w:lang w:val="en-US" w:eastAsia="zh-CN"/>
        </w:rPr>
        <w:t>XXXMapper.xml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增删查改的SQL语句，要返回的结果集类型，动态拼接，可复用片段。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mybatis generator 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属于mybatis框架的扩展，可以通过表，自动生成对应的java实体类，mapper以及mapper.xml，用代码写代码。再搭配上通用mapper，单表操作连SQL都省得写，进一步释放双手。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里我蛮想吐槽的，人们从hibernate转向mybatis，是因为hibernate太难用，配置也烦，而mybatis虽然功能少了点，但简单易用。可现在，随着各路mybatis插件的诞生，功能也渐渐追了上来，不过相应的代价就是配xml、贴依赖。虽然我也没用过hibernate，不过目前mybatis这配置，我不觉得有多容易上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所以绕了一圈又回到了最初使用hibernate的起点…… ……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 generator最主要的地方在于它的配置文件，这个xml的配置方式有一点不好，对于标签的顺序有严格的要求，没有spring灵活，详细内容就不说了，我也没那能耐说。毕竟我也是想到用了才去百度一下，只想谈谈生成器插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教程：</w:t>
      </w:r>
      <w:r>
        <w:rPr>
          <w:rFonts w:hint="default" w:ascii="微软雅黑" w:hAnsi="微软雅黑" w:eastAsia="微软雅黑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szCs w:val="21"/>
          <w:lang w:val="en-US" w:eastAsia="zh-CN"/>
        </w:rPr>
        <w:instrText xml:space="preserve"> HYPERLINK "https://gitee.com/free/Mybatis_Utils/blob/master/MybatisGeneator/MybatisGeneator.md" </w:instrText>
      </w:r>
      <w:r>
        <w:rPr>
          <w:rFonts w:hint="default" w:ascii="微软雅黑" w:hAnsi="微软雅黑" w:eastAsia="微软雅黑"/>
          <w:szCs w:val="21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/>
          <w:szCs w:val="21"/>
          <w:lang w:val="en-US" w:eastAsia="zh-CN"/>
        </w:rPr>
        <w:t>https://gitee.com/free/Mybatis_Utils/blob/master/MybatisGeneator/MybatisGeneator.md</w:t>
      </w:r>
      <w:r>
        <w:rPr>
          <w:rFonts w:hint="default" w:ascii="微软雅黑" w:hAnsi="微软雅黑" w:eastAsia="微软雅黑"/>
          <w:szCs w:val="21"/>
          <w:lang w:val="en-US" w:eastAsia="zh-CN"/>
        </w:rPr>
        <w:fldChar w:fldCharType="end"/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单单使用生成器去生成java实体类的话，它只会生成字段以及get &amp; set方法。插件，也就是配置文件中的plugin标签，可以帮助我们生成一些额外的东西。比如生成一个toString()方法，在生成一个equals(）方法等等。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下面是生成器自带的插件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drawing>
          <wp:inline distT="0" distB="0" distL="114300" distR="114300">
            <wp:extent cx="2773680" cy="21977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除此之外，还可以扩展，只要继承org.mybatis.generator.api.PluginAdapter这个类，然后挑几个有用的方法覆盖一下，就得到了自己的插件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  <w:lang w:val="en-US" w:eastAsia="zh-CN"/>
        </w:rPr>
        <w:t>，比如自动生成字段的静态常量啥的。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boolean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overwrite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false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File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ResourceUtils.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"classpath:generatorConfigruation.xml"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ConfigurationParser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ConfigurationParser(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Configuration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.parseConfiguration(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DefaultShellCallback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callback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DefaultShellCallback(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overwrite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MyBatisGenerator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myBatisGenerator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MyBatisGenerator(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callback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myBatisGenerator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.generate(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"done."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E344"/>
    <w:multiLevelType w:val="multilevel"/>
    <w:tmpl w:val="58CFE3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D7570C"/>
    <w:multiLevelType w:val="multilevel"/>
    <w:tmpl w:val="58D757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D85F1E"/>
    <w:multiLevelType w:val="singleLevel"/>
    <w:tmpl w:val="58D85F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BC500"/>
    <w:multiLevelType w:val="singleLevel"/>
    <w:tmpl w:val="592BC50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618"/>
    <w:rsid w:val="00105801"/>
    <w:rsid w:val="001140D4"/>
    <w:rsid w:val="00151418"/>
    <w:rsid w:val="00291522"/>
    <w:rsid w:val="00325918"/>
    <w:rsid w:val="00336067"/>
    <w:rsid w:val="00364CA1"/>
    <w:rsid w:val="003A5B19"/>
    <w:rsid w:val="004D420F"/>
    <w:rsid w:val="004F7564"/>
    <w:rsid w:val="00584951"/>
    <w:rsid w:val="007137F2"/>
    <w:rsid w:val="00736930"/>
    <w:rsid w:val="007F0258"/>
    <w:rsid w:val="008250A7"/>
    <w:rsid w:val="00896436"/>
    <w:rsid w:val="008B11A8"/>
    <w:rsid w:val="009206D5"/>
    <w:rsid w:val="00A60B9C"/>
    <w:rsid w:val="00AB55F5"/>
    <w:rsid w:val="00AE443D"/>
    <w:rsid w:val="00AF76E6"/>
    <w:rsid w:val="00B02503"/>
    <w:rsid w:val="00B2015E"/>
    <w:rsid w:val="00BC55B2"/>
    <w:rsid w:val="00BD1FBE"/>
    <w:rsid w:val="00C360DF"/>
    <w:rsid w:val="00C65483"/>
    <w:rsid w:val="00C85C2E"/>
    <w:rsid w:val="00CF4227"/>
    <w:rsid w:val="00D21F41"/>
    <w:rsid w:val="00D266DC"/>
    <w:rsid w:val="00D37167"/>
    <w:rsid w:val="00D51B94"/>
    <w:rsid w:val="00DB3C72"/>
    <w:rsid w:val="00DE19AB"/>
    <w:rsid w:val="00EF5FDB"/>
    <w:rsid w:val="03D85077"/>
    <w:rsid w:val="03E84E65"/>
    <w:rsid w:val="05444190"/>
    <w:rsid w:val="06164AA6"/>
    <w:rsid w:val="06301C7D"/>
    <w:rsid w:val="09F34B2F"/>
    <w:rsid w:val="0AC656A3"/>
    <w:rsid w:val="0AE53E12"/>
    <w:rsid w:val="0E752C10"/>
    <w:rsid w:val="11240BF0"/>
    <w:rsid w:val="11255382"/>
    <w:rsid w:val="12A237FF"/>
    <w:rsid w:val="15DA2397"/>
    <w:rsid w:val="1736720E"/>
    <w:rsid w:val="1A2E1099"/>
    <w:rsid w:val="1AA53E15"/>
    <w:rsid w:val="1CE03997"/>
    <w:rsid w:val="1E5C385C"/>
    <w:rsid w:val="1FDC4251"/>
    <w:rsid w:val="211779B8"/>
    <w:rsid w:val="22704F00"/>
    <w:rsid w:val="22CF41B9"/>
    <w:rsid w:val="234C78A3"/>
    <w:rsid w:val="245202A6"/>
    <w:rsid w:val="27452615"/>
    <w:rsid w:val="29EE2A8A"/>
    <w:rsid w:val="2A3922EE"/>
    <w:rsid w:val="2A743325"/>
    <w:rsid w:val="2AAE0F81"/>
    <w:rsid w:val="2D4B1E0B"/>
    <w:rsid w:val="2F50444C"/>
    <w:rsid w:val="2F6B13CD"/>
    <w:rsid w:val="2F846252"/>
    <w:rsid w:val="2FDC5261"/>
    <w:rsid w:val="301551F6"/>
    <w:rsid w:val="313A0AFD"/>
    <w:rsid w:val="33233CA7"/>
    <w:rsid w:val="36015BC2"/>
    <w:rsid w:val="37763199"/>
    <w:rsid w:val="380C14ED"/>
    <w:rsid w:val="38784E63"/>
    <w:rsid w:val="39AB6B7F"/>
    <w:rsid w:val="3B12777A"/>
    <w:rsid w:val="3D5951C4"/>
    <w:rsid w:val="3F6C4209"/>
    <w:rsid w:val="40D84CD1"/>
    <w:rsid w:val="492950EC"/>
    <w:rsid w:val="4944773E"/>
    <w:rsid w:val="49AB4C68"/>
    <w:rsid w:val="4A2F3EC5"/>
    <w:rsid w:val="4A642E9A"/>
    <w:rsid w:val="4DC415AA"/>
    <w:rsid w:val="4EAB6A31"/>
    <w:rsid w:val="4F7C5D45"/>
    <w:rsid w:val="52212EFA"/>
    <w:rsid w:val="52E8042A"/>
    <w:rsid w:val="52FF3A08"/>
    <w:rsid w:val="54DC3243"/>
    <w:rsid w:val="56756C6B"/>
    <w:rsid w:val="5A01712A"/>
    <w:rsid w:val="5A364AF8"/>
    <w:rsid w:val="5AC223D9"/>
    <w:rsid w:val="5AC46C86"/>
    <w:rsid w:val="5B0B78D0"/>
    <w:rsid w:val="5DA42462"/>
    <w:rsid w:val="5EF457A1"/>
    <w:rsid w:val="60A802CA"/>
    <w:rsid w:val="60EB3AFC"/>
    <w:rsid w:val="6259765F"/>
    <w:rsid w:val="64C94B3E"/>
    <w:rsid w:val="65BA26EA"/>
    <w:rsid w:val="667A603D"/>
    <w:rsid w:val="683E659B"/>
    <w:rsid w:val="69E2651F"/>
    <w:rsid w:val="6BDB2028"/>
    <w:rsid w:val="6D407475"/>
    <w:rsid w:val="6E1C6D34"/>
    <w:rsid w:val="6E386932"/>
    <w:rsid w:val="6E4E3165"/>
    <w:rsid w:val="6F704F14"/>
    <w:rsid w:val="71F644F0"/>
    <w:rsid w:val="72D80F20"/>
    <w:rsid w:val="730B211D"/>
    <w:rsid w:val="738F67E7"/>
    <w:rsid w:val="74835557"/>
    <w:rsid w:val="755D5398"/>
    <w:rsid w:val="766037EC"/>
    <w:rsid w:val="78A469EE"/>
    <w:rsid w:val="7B516570"/>
    <w:rsid w:val="7BB7455F"/>
    <w:rsid w:val="7F7B5064"/>
    <w:rsid w:val="7FD3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keyword"/>
    <w:basedOn w:val="6"/>
    <w:qFormat/>
    <w:uiPriority w:val="0"/>
  </w:style>
  <w:style w:type="character" w:customStyle="1" w:styleId="13">
    <w:name w:val="annotation"/>
    <w:basedOn w:val="6"/>
    <w:qFormat/>
    <w:uiPriority w:val="0"/>
  </w:style>
  <w:style w:type="character" w:customStyle="1" w:styleId="14">
    <w:name w:val="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ABFCE2-5D1B-41D0-9499-49AFE054FE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724</Words>
  <Characters>4130</Characters>
  <Lines>34</Lines>
  <Paragraphs>9</Paragraphs>
  <ScaleCrop>false</ScaleCrop>
  <LinksUpToDate>false</LinksUpToDate>
  <CharactersWithSpaces>4845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2017-02-27T06:19:00Z</dcterms:created>
  <dc:creator>jack</dc:creator>
  <cp:lastModifiedBy>Administrator</cp:lastModifiedBy>
  <dcterms:modified xsi:type="dcterms:W3CDTF">2018-03-24T14:32:40Z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