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人类是一种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不知道自己要干什么的时候，在心底默默问自己是什么、为什么、怎么办总归不会错的。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SSM是什么？Spring、SpringMVC、Mybatis的统称。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为什么要用SSM？为了方便大型web项目的开发。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怎么用呢？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既然SSM是为web服务的，那说到底都是对Servlet的封装，所以这个问题就变成了SSM是如何代替Servlet的？Mybatis替代了JDBC，SpringMVC替代了Servlet，然后通过Spring，它们运行在服务器里。所以你看，奋斗在第一线的框架就被筛选出来了，Mybatis与SpringMVC。那么第一步，只靠Mybatis与SpringMVC写一个简单的web项目，仅涉及一个模块的增删查改就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203864" w:themeColor="accent5" w:themeShade="80"/>
          <w:lang w:val="en-US" w:eastAsia="zh-CN"/>
        </w:rPr>
        <w:t>神圣的 alt + / 永远守护着我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先跑起来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创建一个空的dynamic web project。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lang w:val="en-US" w:eastAsia="zh-CN"/>
        </w:rPr>
        <w:t>ybatis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这一块我是真忘了，但不要立马百度教程或看笔记，先用 alt+/ 试着回忆。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mybatis真的很“轻”，准备一个jar包就能立马飞起来。然后建好相应的model类以及Mapper（DAO），最后准备mybatis-config.xml。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为了避免因基础类型与包装类转换过多而造成的效率低下，后台统一使用包装类。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Mapper</w:t>
      </w:r>
      <w:r>
        <w:rPr>
          <w:rFonts w:hint="eastAsia" w:ascii="微软雅黑" w:hAnsi="微软雅黑" w:eastAsia="微软雅黑" w:cs="微软雅黑"/>
          <w:lang w:val="en-US" w:eastAsia="zh-CN"/>
        </w:rPr>
        <w:t>方面，象征性的写4个方法。至于xml，这个肯定要去百度一下，那个DTD谁会记得啊。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tudentMapper.xml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&lt;?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xml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"1.0"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encoding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"UTF-8"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&lt;!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DOCTYPE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mapper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808080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"-//mybatis.org//DTD Mapper 3.0//EN"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"http://mybatis.org/dtd/mybatis-3-mapper.dtd"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mapper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namespace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"com.jojo.mapper.StudentMapper"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resultMap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"BaseResultMap"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type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column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"id"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"id"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jdbcType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"INTEGER"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result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column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jdbcType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"VARCHAR"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result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column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"age"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"age"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jdbcType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"INTEGER"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resultMap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insert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"add"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parameterType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INSERT INTO t_student VALUES(null, #{name}, #{age})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insert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delete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"delete"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parameterType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"Integer"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DELETE FROM t_student WHERE id = #{id}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delete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update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"update"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parameterType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UPDATE t_student SET name = #{name}, age = #{age} WHERE id = #{id}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update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select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"selectOneById"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parameterType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"Integer"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resultMap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"BaseResultMap"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SELECT * FROM t_student WHERE id = #{id}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select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mapper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mybatis-config.xml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&lt;?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xml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"1.0"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encoding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"UTF-8"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&lt;!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DOCTYPE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configuration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808080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"-//mybatis.org//DTD Config 3.0//EN"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"http://mybatis.org/dtd/mybatis-3-config.dtd"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808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configuration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8080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&lt;!-- 引入存放数据库连接信息的properties，参数一定要放在properties里，因为修改xml是要重新编译的。而且放properties里也方便统一管理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properties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resource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"com/jojo/resource/jdbc.properties"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properties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typeAliases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package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"com.jojo.model"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typeAliases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environments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default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"develop"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808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environment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"develop"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126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8080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&lt;!-- 事务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808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transactionManager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type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transactionManager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126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8080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&lt;!-- 数据库连接池，mybatis不能像Spring那样随意更换数据库连接池，非要换也行，比较烦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dataSource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type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"POOLED"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"driver"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"${jdbc.driverClassName}"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"username"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"${jdbc.username}"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"url"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"${jdbc.url}"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"password"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"${jdbc.password}"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dataSource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environment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environments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mappers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package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"com.jojo.mapper"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mappers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configuration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以上便是跑mybatis之前的准备工作，已经缩减至最少，再少就要出问题了。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SpringMVC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jar包方面我比较简单粗暴，springframework全贴上去。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跑Servlet很简单，写个类继承HttpServlet然后在web.xml里配置&lt;servlet&gt;标签。SpringMVC的话只是在这中间多了自己的配置文件，不要百度，靠文档把SpringMVC跑起来。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springMvc-config.xml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&lt;?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xml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"1.0"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encoding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"UTF-8"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xmlns:xsi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"http://www.w3.org/2001/XMLSchema-instance"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xmlns:context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"http://www.springframework.org/schema/context"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http://www.springframework.org/schema/beans/spring-beans.xsd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http://www.springframework.org/schema/context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http://www.springframework.org/schema/context/spring-context.xsd"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&lt;!-- 注解扫描器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808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context:component-scan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base-package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context:component-scan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8080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&lt;!-- 视图解析器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"viewResolver"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"org.springframework.web.servlet.view.UrlBasedViewResolver"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"viewClass"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"org.springframework.web.servlet.view.JstlView"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"prefix"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"/WEB-INF/view/"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"suffix"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".jsp"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上面那两个是必须，没了就不叫SpringMvc了。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web.xml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servlet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servlet-name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dispatcherServlet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servlet-name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servlet-class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org.springframework.web.servlet.DispatcherServlet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servlet-class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init-param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param-name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contextConfigLocation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param-name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param-value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classpath:com/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u w:val="none"/>
        </w:rPr>
        <w:t>jojo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/resource/springMvc-config.xml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param-value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init-param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load-on-startup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1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load-on-startup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servlet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servlet-mapping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servlet-name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dispatcherServlet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servlet-name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url-pattern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/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url-pattern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servlet-mapping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单纯把SpringMVC跑起来的话，配置文件写成上面那样也就结束了，但展现出来的功能很差，比如乱码问题就没解决。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整合完毕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可能你看了想打人，但从功能角度讲，我确实整合完毕了。Mybatis与SpringMVC都能正确运行，那么，写个mybatisUtil类，再写个StudentService，最后在Controller里调，完美不？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你问applicationContext.xml，那东西目前还没出现。。。。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顶多就是烦，很烦。所以才需要下面这个东西。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整合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org.mybatis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u w:val="none"/>
        </w:rPr>
        <w:t>mybatis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-spring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1.2.5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这个jar包将不可避免的出现在我的眼前，因为只有靠这个才能做到无缝整合，也就是说mybatis-config.xml没了，只留applicationContext.xml。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无缝整合至少要在spring的xml里配置两样东西，SqlSessionFactory和数据映射器类。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applicationContext.xml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&lt;?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xml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"1.0"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encoding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"UTF-8"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xmlns:xsi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"http://www.w3.org/2001/XMLSchema-instance"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xmlns:context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"http://www.springframework.org/schema/context"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http://www.springframework.org/schema/beans/spring-beans.xsd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http://www.springframework.org/schema/context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http://www.springframework.org/schema/context/spring-context.xsd"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配置数据源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context:property-placeholder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"classpath:com/jojo/resource/jdbc.properties"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"org.springframework.jdbc.datasource.DriverManagerDataSource"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"driverClassName"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"${jdbc.driverClassName}"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"url"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"${jdbc.url}"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"username"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"${jdbc.username}"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"password"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"${jdbc.password}"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数据库连接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"sqlSessionFactory"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"org.mybatis.spring.SqlSessionFactoryBean"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"StudentMapper"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"org.mybatis.spring.mapper.MapperFactoryBean"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"mapperInterface"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"com.jojo.mapper.StudentMapper"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"sqlSessionFactory"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"sqlSessionFactory"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String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resource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"classpath:com/jojo/resource/applicationContext.xml"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ApplicationContext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  <w:u w:val="none"/>
        </w:rPr>
        <w:t>applicationContext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u w:val="non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ClassPathXmlApplicationContext(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resource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StudentMapper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studentMapper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(StudentMapper)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applicationContext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.getBean(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"StudentMapper"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Student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.setName(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"jo"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.setAge(3);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.setId(2);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studentMapper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.update(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经测试，表内的数据被修改。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385723" w:themeColor="accent6" w:themeShade="80"/>
          <w:lang w:val="en-US" w:eastAsia="zh-CN"/>
        </w:rPr>
      </w:pPr>
      <w:r>
        <w:rPr>
          <w:rFonts w:hint="eastAsia" w:ascii="微软雅黑" w:hAnsi="微软雅黑" w:eastAsia="微软雅黑" w:cs="微软雅黑"/>
          <w:color w:val="385723" w:themeColor="accent6" w:themeShade="80"/>
          <w:lang w:val="en-US" w:eastAsia="zh-CN"/>
        </w:rPr>
        <w:t>// 简直完美啊，前提是不看性能。。。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spring提供的数据源进行连接，当然也可以换成别得，比如dbcp，c3p0。配置完SQLSessionFactory后直接获取StudentMapper，有意思的是连mapper.xml都没有配置竟然也成功运行了，估计是直接去mapper所在的接口处寻找，找不到肯定就要报错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org.mybatis.spring.SqlSessionFactoryBean</w:t>
      </w:r>
      <w:r>
        <w:rPr>
          <w:rFonts w:hint="eastAsia" w:ascii="微软雅黑" w:hAnsi="微软雅黑" w:eastAsia="微软雅黑" w:cs="微软雅黑"/>
          <w:lang w:val="en-US" w:eastAsia="zh-CN"/>
        </w:rPr>
        <w:t>这个类有很多值得挖掘的地方，我列举两个常用的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  <w:highlight w:val="white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  <w:highlight w:val="white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  <w:highlight w:val="white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highlight w:val="white"/>
        </w:rPr>
        <w:t>"mapperLocations"</w:t>
      </w:r>
      <w:r>
        <w:rPr>
          <w:rFonts w:hint="eastAsia" w:ascii="微软雅黑" w:hAnsi="微软雅黑" w:eastAsia="微软雅黑" w:cs="微软雅黑"/>
          <w:sz w:val="15"/>
          <w:szCs w:val="15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  <w:highlight w:val="white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highlight w:val="white"/>
        </w:rPr>
        <w:t>"classpath*:sample/config/mappers/**/*.xml"</w:t>
      </w:r>
      <w:r>
        <w:rPr>
          <w:rFonts w:hint="eastAsia" w:ascii="微软雅黑" w:hAnsi="微软雅黑" w:eastAsia="微软雅黑" w:cs="微软雅黑"/>
          <w:sz w:val="15"/>
          <w:szCs w:val="15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  <w:highlight w:val="white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  <w:highlight w:val="white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  <w:highlight w:val="white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  <w:highlight w:val="white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highlight w:val="white"/>
        </w:rPr>
        <w:t>"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highlight w:val="white"/>
          <w:lang w:val="en-US" w:eastAsia="zh-CN"/>
        </w:rPr>
        <w:t>configLocation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highlight w:val="white"/>
        </w:rPr>
        <w:t>"</w:t>
      </w:r>
      <w:r>
        <w:rPr>
          <w:rFonts w:hint="eastAsia" w:ascii="微软雅黑" w:hAnsi="微软雅黑" w:eastAsia="微软雅黑" w:cs="微软雅黑"/>
          <w:sz w:val="15"/>
          <w:szCs w:val="15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  <w:highlight w:val="white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highlight w:val="white"/>
        </w:rPr>
        <w:t>"classpath*:sample/config/mappers/**/*.xml"</w:t>
      </w:r>
      <w:r>
        <w:rPr>
          <w:rFonts w:hint="eastAsia" w:ascii="微软雅黑" w:hAnsi="微软雅黑" w:eastAsia="微软雅黑" w:cs="微软雅黑"/>
          <w:sz w:val="15"/>
          <w:szCs w:val="15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  <w:highlight w:val="white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分别用来指定mapper.xml与mybatis-config.xml，注意“s”。还要留着mybatis-config.xml是因为可能要配置别名与基础设置（缓存）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事务，连事务都没有，这个例子裸奔的还真是彻底啊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用mybatis-spring的好处之一就是事务，它爽到你原来怎么用spring事务的，你现在还怎么用，不用费心思去配什么乱七八糟的玩意。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事务管理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定义事务管理器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"transactionManager"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"org.springframework.jdbc.datasource.DataSourceTransactionManager"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事务通知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tx:advice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"txAdvice"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transaction-manager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"transactionManager"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tx:attributes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tx:method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"*"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propagation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"REQUIRED"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tx:attributes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tx:advice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将通知切到何处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aop:config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aop:advisor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advice-ref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"txAdvice"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pointcut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"execution(* com.jojo.service.*.*(..))"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aop:config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这事务开的轻松而又惬意，但是别忘了在&lt;beans&gt;标签里新增aop与tx的xmlns，而且jar包别忘了贴。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（虽说mybatis管理事务是最轻松的。。。。）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lang w:val="en-US" w:eastAsia="zh-CN"/>
        </w:rPr>
        <w:t>pringM</w:t>
      </w:r>
      <w:r>
        <w:rPr>
          <w:rFonts w:hint="default" w:ascii="微软雅黑" w:hAnsi="微软雅黑" w:eastAsia="微软雅黑" w:cs="微软雅黑"/>
          <w:lang w:val="en-US" w:eastAsia="zh-CN"/>
        </w:rPr>
        <w:t>vc-config.xml</w:t>
      </w:r>
      <w:r>
        <w:rPr>
          <w:rFonts w:hint="eastAsia" w:ascii="微软雅黑" w:hAnsi="微软雅黑" w:eastAsia="微软雅黑" w:cs="微软雅黑"/>
          <w:lang w:val="en-US" w:eastAsia="zh-CN"/>
        </w:rPr>
        <w:t>照旧，然后把上面的测试代码放到Controller里，完美运行。但这么做很烦，就算你写一个SpringContextUtil依旧很烦（但这个类你是一定要写的）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使用注解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每获取一个Mapper，或一个Service，都要在applicationContext.xml中加上相关的&lt;bean&gt;。这是另一种折磨，违背了 DLGM 原则（“do less get more”），顺带一提还有个原则叫KISS（“keep it simple and stupid”）。而且频繁的写&lt;bean&gt;，很容易写错，而且倒时候一个applicationContext.xml文件超大，不好管理。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直接用这么一个注解是坠吼的。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46464"/>
          <w:sz w:val="21"/>
          <w:szCs w:val="21"/>
        </w:rPr>
        <w:t>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StudentService </w:t>
      </w:r>
      <w:r>
        <w:rPr>
          <w:rFonts w:hint="eastAsia" w:ascii="微软雅黑" w:hAnsi="微软雅黑" w:eastAsia="微软雅黑" w:cs="微软雅黑"/>
          <w:color w:val="0000C0"/>
          <w:sz w:val="21"/>
          <w:szCs w:val="21"/>
        </w:rPr>
        <w:t>studentService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46464"/>
          <w:sz w:val="21"/>
          <w:szCs w:val="21"/>
        </w:rPr>
        <w:t>@Resource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(name = 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</w:rPr>
        <w:t>tudentService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lang w:val="en-US" w:eastAsia="zh-CN"/>
        </w:rPr>
        <w:t>Impl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StudentService </w:t>
      </w:r>
      <w:r>
        <w:rPr>
          <w:rFonts w:hint="eastAsia" w:ascii="微软雅黑" w:hAnsi="微软雅黑" w:eastAsia="微软雅黑" w:cs="微软雅黑"/>
          <w:color w:val="0000C0"/>
          <w:sz w:val="21"/>
          <w:szCs w:val="21"/>
        </w:rPr>
        <w:t>studentService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原则上建议都用</w:t>
      </w:r>
      <w:r>
        <w:rPr>
          <w:rFonts w:hint="eastAsia" w:ascii="微软雅黑" w:hAnsi="微软雅黑" w:eastAsia="微软雅黑" w:cs="微软雅黑"/>
          <w:color w:val="646464"/>
          <w:sz w:val="21"/>
          <w:szCs w:val="21"/>
        </w:rPr>
        <w:t>@Resource</w:t>
      </w:r>
      <w:r>
        <w:rPr>
          <w:rFonts w:hint="eastAsia" w:ascii="微软雅黑" w:hAnsi="微软雅黑" w:eastAsia="微软雅黑" w:cs="微软雅黑"/>
          <w:lang w:val="en-US" w:eastAsia="zh-CN"/>
        </w:rPr>
        <w:t>，但人要适当变（tou）通（lan）。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基础一般的话，看上面那两个注解应该还是挺费劲的，尤其是</w:t>
      </w:r>
      <w:r>
        <w:rPr>
          <w:rFonts w:hint="eastAsia" w:ascii="微软雅黑" w:hAnsi="微软雅黑" w:eastAsia="微软雅黑" w:cs="微软雅黑"/>
          <w:color w:val="646464"/>
          <w:sz w:val="21"/>
          <w:szCs w:val="21"/>
        </w:rPr>
        <w:t>@Resource</w:t>
      </w:r>
      <w:r>
        <w:rPr>
          <w:rFonts w:hint="eastAsia" w:ascii="微软雅黑" w:hAnsi="微软雅黑" w:eastAsia="微软雅黑" w:cs="微软雅黑"/>
          <w:lang w:val="en-US" w:eastAsia="zh-CN"/>
        </w:rPr>
        <w:t>搞不好就漏看了，那个“s”是小写。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从xml开始，慢慢梳理，使用注解究竟需要改动哪些玩意。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springMvc-config.xml，依旧没变化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web.xml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新增监听器及初始参数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listener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description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Spring容器加载监听器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description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listener-class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org.springframework.web.context.ContextLoaderListener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listener-class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listener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context-param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param-name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contextConfigLocation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param-name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param-value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classpath:com/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u w:val="single"/>
        </w:rPr>
        <w:t>jojo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/resource/applicationContext.xml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param-value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context-param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applicationContext.xml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这里是重头，首先修改sqlSessionFactory&lt;bean&gt;，将所有mapper.xml交给Spring管理。然后将原来的StudentMapper&lt;bean&gt;替换，改成扫描所有mapper接口的&lt;bean&gt;，原理不懂，我也蛮好奇的，这玩意怎么被执行的。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（有个地方不懂，在第2节里，我明明没有指定mapper.xml，Spring获取的StudentMapper是怎么正确增删查改的）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数据库连接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"sqlSessionFactory"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"org.mybatis.spring.SqlSessionFactoryBean"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自动扫描mapper.xml文件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"mapperLocations"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"classpath:com/jojo/mapper/*.xml"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自动扫描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  <w:u w:val="none"/>
        </w:rPr>
        <w:t>Mapper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类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"org.mybatis.spring.mapper.MapperScannerConfigurer"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"sqlSessionFactoryBeanName"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"sqlSessionFactory"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"basePackage"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"com.jojo.mapper"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646464"/>
          <w:sz w:val="21"/>
          <w:szCs w:val="21"/>
        </w:rPr>
        <w:t>@Autowired</w:t>
      </w:r>
      <w:r>
        <w:rPr>
          <w:rFonts w:hint="eastAsia" w:ascii="微软雅黑" w:hAnsi="微软雅黑" w:eastAsia="微软雅黑" w:cs="微软雅黑"/>
          <w:color w:val="646464"/>
          <w:sz w:val="21"/>
          <w:szCs w:val="21"/>
          <w:lang w:val="en-US" w:eastAsia="zh-CN"/>
        </w:rPr>
        <w:t xml:space="preserve"> &amp; </w:t>
      </w:r>
      <w:r>
        <w:rPr>
          <w:rFonts w:hint="eastAsia" w:ascii="微软雅黑" w:hAnsi="微软雅黑" w:eastAsia="微软雅黑" w:cs="微软雅黑"/>
          <w:color w:val="646464"/>
          <w:sz w:val="21"/>
          <w:szCs w:val="21"/>
        </w:rPr>
        <w:t>@Resource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处理完配置文件后就可以愉快的使用注解了。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646464"/>
          <w:sz w:val="21"/>
          <w:szCs w:val="21"/>
        </w:rPr>
        <w:t>@Autowired</w:t>
      </w:r>
      <w:r>
        <w:rPr>
          <w:rFonts w:hint="eastAsia" w:ascii="微软雅黑" w:hAnsi="微软雅黑" w:eastAsia="微软雅黑" w:cs="微软雅黑"/>
          <w:lang w:val="en-US" w:eastAsia="zh-CN"/>
        </w:rPr>
        <w:t>这个注解的意思是自动装配，一旦用该注解修饰某类型引用，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210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10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  <w:t>Mapper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  <w:lang w:val="en-US" w:eastAsia="zh-CN"/>
        </w:rPr>
        <w:t>Mapper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pring会自动从容器中寻找符合该类型的实例，并赋值。非常方便，但随之而来的问题也很头疼，如果Spring容器里有多个同类型的实例，该怎么办？比如StudentMapper有好几个，程序是很傻逼的，遇到问题从不处理，抛个异常就shutdow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要想不报错也很简单</w:t>
      </w:r>
      <w:r>
        <w:rPr>
          <w:rFonts w:hint="eastAsia" w:ascii="微软雅黑" w:hAnsi="微软雅黑" w:eastAsia="微软雅黑" w:cs="微软雅黑"/>
          <w:color w:val="646464"/>
          <w:sz w:val="21"/>
          <w:szCs w:val="21"/>
          <w:highlight w:val="white"/>
        </w:rPr>
        <w:t>@Autowired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(required =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white"/>
        </w:rPr>
        <w:t>false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遇到bug不注入就是了。但这不能解决问题，然后你会发现</w:t>
      </w:r>
      <w:r>
        <w:rPr>
          <w:rFonts w:hint="eastAsia" w:ascii="微软雅黑" w:hAnsi="微软雅黑" w:eastAsia="微软雅黑" w:cs="微软雅黑"/>
          <w:color w:val="646464"/>
          <w:sz w:val="21"/>
          <w:szCs w:val="21"/>
        </w:rPr>
        <w:t>@Resource</w:t>
      </w:r>
      <w:r>
        <w:rPr>
          <w:rFonts w:hint="eastAsia" w:ascii="微软雅黑" w:hAnsi="微软雅黑" w:eastAsia="微软雅黑" w:cs="微软雅黑"/>
          <w:lang w:val="en-US" w:eastAsia="zh-CN"/>
        </w:rPr>
        <w:t>是这么的可爱。与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@Autowired不同，@Resource这个注解需要指定要注入的&lt;bean&gt;。</w:t>
      </w:r>
    </w:p>
    <w:p>
      <w:pPr>
        <w:spacing w:beforeLines="0" w:afterLines="0"/>
        <w:ind w:left="210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@Resource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(name =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"studentMapper"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8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StudentMapper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studentMapper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通过名字指定，因为Spring容器里的每一个实例的id属性都是不重复的，可以没有id但坚决不能重复。呐，为什么上面那个StudentMapper是小写的 s 呢。因为，StudentMapper是自动扫描的，这种&lt;bean&gt;，Spring会直接拿它的类名做id但首字母小写。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不过指定&lt;bean&gt;的方式不止这一种，用id的话方便些。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衍生： </w:t>
      </w:r>
      <w:r>
        <w:rPr>
          <w:rFonts w:hint="eastAsia" w:ascii="微软雅黑" w:hAnsi="微软雅黑" w:eastAsia="微软雅黑" w:cs="微软雅黑"/>
          <w:color w:val="646464"/>
          <w:sz w:val="21"/>
          <w:szCs w:val="21"/>
          <w:lang w:val="en-US" w:eastAsia="zh-CN"/>
        </w:rPr>
        <w:t>@Service</w:t>
      </w:r>
      <w:r>
        <w:rPr>
          <w:rFonts w:hint="eastAsia" w:ascii="微软雅黑" w:hAnsi="微软雅黑" w:eastAsia="微软雅黑" w:cs="微软雅黑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color w:val="646464"/>
          <w:sz w:val="21"/>
          <w:szCs w:val="21"/>
          <w:lang w:val="en-US" w:eastAsia="zh-CN"/>
        </w:rPr>
        <w:t>@Repository</w:t>
      </w:r>
      <w:r>
        <w:rPr>
          <w:rFonts w:hint="eastAsia" w:ascii="微软雅黑" w:hAnsi="微软雅黑" w:eastAsia="微软雅黑" w:cs="微软雅黑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color w:val="646464"/>
          <w:sz w:val="21"/>
          <w:szCs w:val="21"/>
          <w:lang w:val="en-US" w:eastAsia="zh-CN"/>
        </w:rPr>
        <w:t>@Component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这么用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646464"/>
          <w:sz w:val="21"/>
          <w:szCs w:val="21"/>
          <w:lang w:val="en-US" w:eastAsia="zh-CN"/>
        </w:rPr>
        <w:t>@Service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class XXX{}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这样可以把这个类交给Spring容器管理，省的去applicationContext.xml里配置一堆东西。同样，id属性的值为小写的类名。默认的不一定好，总有那么几种情况你得自己指定id，</w:t>
      </w:r>
      <w:r>
        <w:rPr>
          <w:rFonts w:hint="eastAsia" w:ascii="微软雅黑" w:hAnsi="微软雅黑" w:eastAsia="微软雅黑" w:cs="微软雅黑"/>
          <w:color w:val="646464"/>
          <w:sz w:val="21"/>
          <w:szCs w:val="21"/>
          <w:highlight w:val="white"/>
          <w:u w:val="none"/>
        </w:rPr>
        <w:t>@Service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(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"StudentService"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646464"/>
          <w:sz w:val="21"/>
          <w:szCs w:val="21"/>
          <w:lang w:val="en-US" w:eastAsia="zh-CN"/>
        </w:rPr>
        <w:t>@Repository</w:t>
      </w:r>
      <w:r>
        <w:rPr>
          <w:rFonts w:hint="eastAsia" w:ascii="微软雅黑" w:hAnsi="微软雅黑" w:eastAsia="微软雅黑" w:cs="微软雅黑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color w:val="646464"/>
          <w:sz w:val="21"/>
          <w:szCs w:val="21"/>
          <w:lang w:val="en-US" w:eastAsia="zh-CN"/>
        </w:rPr>
        <w:t>@Component</w:t>
      </w:r>
      <w:r>
        <w:rPr>
          <w:rFonts w:hint="eastAsia" w:ascii="微软雅黑" w:hAnsi="微软雅黑" w:eastAsia="微软雅黑" w:cs="微软雅黑"/>
          <w:lang w:val="en-US" w:eastAsia="zh-CN"/>
        </w:rPr>
        <w:t>与</w:t>
      </w:r>
      <w:r>
        <w:rPr>
          <w:rFonts w:hint="eastAsia" w:ascii="微软雅黑" w:hAnsi="微软雅黑" w:eastAsia="微软雅黑" w:cs="微软雅黑"/>
          <w:color w:val="646464"/>
          <w:sz w:val="21"/>
          <w:szCs w:val="21"/>
          <w:lang w:val="en-US" w:eastAsia="zh-CN"/>
        </w:rPr>
        <w:t>@Service</w:t>
      </w:r>
      <w:r>
        <w:rPr>
          <w:rFonts w:hint="eastAsia" w:ascii="微软雅黑" w:hAnsi="微软雅黑" w:eastAsia="微软雅黑" w:cs="微软雅黑"/>
          <w:lang w:val="en-US" w:eastAsia="zh-CN"/>
        </w:rPr>
        <w:t>的作用一样，只是代表的含义不同。@Repository用于修饰DAO及Mapper（DAO与Mapper是一个意思）。@Component用于修饰一些意义不明的类。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SpringMVC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####################################################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注解扫描器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视图解析器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保护被引用的资源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监听器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Servlet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Spring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########################################################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连接数据库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事务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自动扫描mapper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B99E3"/>
    <w:multiLevelType w:val="multilevel"/>
    <w:tmpl w:val="592B99E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3B7E89"/>
    <w:multiLevelType w:val="singleLevel"/>
    <w:tmpl w:val="593B7E8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101F2"/>
    <w:rsid w:val="028C75EA"/>
    <w:rsid w:val="03886E5F"/>
    <w:rsid w:val="040506F2"/>
    <w:rsid w:val="043266FE"/>
    <w:rsid w:val="04896F67"/>
    <w:rsid w:val="06121C83"/>
    <w:rsid w:val="079111AA"/>
    <w:rsid w:val="082A524B"/>
    <w:rsid w:val="08E44FE3"/>
    <w:rsid w:val="0A1F4A66"/>
    <w:rsid w:val="0A402B89"/>
    <w:rsid w:val="0C7E05D1"/>
    <w:rsid w:val="0D0F67D7"/>
    <w:rsid w:val="0D0F74FB"/>
    <w:rsid w:val="0D4F0DBF"/>
    <w:rsid w:val="0DCD6C6E"/>
    <w:rsid w:val="0FA870E9"/>
    <w:rsid w:val="0FB361F1"/>
    <w:rsid w:val="0FE50375"/>
    <w:rsid w:val="115D0DA9"/>
    <w:rsid w:val="11965314"/>
    <w:rsid w:val="12746556"/>
    <w:rsid w:val="12831068"/>
    <w:rsid w:val="13D97489"/>
    <w:rsid w:val="14327874"/>
    <w:rsid w:val="14C63D5A"/>
    <w:rsid w:val="15154EB5"/>
    <w:rsid w:val="15FB65BC"/>
    <w:rsid w:val="16052322"/>
    <w:rsid w:val="170C2D7B"/>
    <w:rsid w:val="194204DA"/>
    <w:rsid w:val="194D1AC4"/>
    <w:rsid w:val="19BA4F6A"/>
    <w:rsid w:val="1AA96881"/>
    <w:rsid w:val="1B3517A2"/>
    <w:rsid w:val="1C893924"/>
    <w:rsid w:val="1DD567D8"/>
    <w:rsid w:val="1E6E7AC6"/>
    <w:rsid w:val="1E7F08F9"/>
    <w:rsid w:val="1FAC6A4E"/>
    <w:rsid w:val="204A43E4"/>
    <w:rsid w:val="2105245A"/>
    <w:rsid w:val="240A1F79"/>
    <w:rsid w:val="25605B8C"/>
    <w:rsid w:val="267B3A52"/>
    <w:rsid w:val="27A71D56"/>
    <w:rsid w:val="291A25CC"/>
    <w:rsid w:val="2B9F3A44"/>
    <w:rsid w:val="2C507D29"/>
    <w:rsid w:val="2ED74AEE"/>
    <w:rsid w:val="30CC44D7"/>
    <w:rsid w:val="32982279"/>
    <w:rsid w:val="34867F0D"/>
    <w:rsid w:val="34C242DD"/>
    <w:rsid w:val="351A2EE6"/>
    <w:rsid w:val="36E43B19"/>
    <w:rsid w:val="3A053521"/>
    <w:rsid w:val="3A8E6170"/>
    <w:rsid w:val="3AB04FD9"/>
    <w:rsid w:val="3AE32A3B"/>
    <w:rsid w:val="3B336B85"/>
    <w:rsid w:val="3CFD1725"/>
    <w:rsid w:val="3D6E1EFE"/>
    <w:rsid w:val="3E373404"/>
    <w:rsid w:val="3E973556"/>
    <w:rsid w:val="3FCC2CE5"/>
    <w:rsid w:val="414E73A7"/>
    <w:rsid w:val="41783B85"/>
    <w:rsid w:val="42596FB5"/>
    <w:rsid w:val="42A004B6"/>
    <w:rsid w:val="42F32175"/>
    <w:rsid w:val="44EC6ECC"/>
    <w:rsid w:val="45522DB6"/>
    <w:rsid w:val="465666DA"/>
    <w:rsid w:val="48065B1E"/>
    <w:rsid w:val="4AD14419"/>
    <w:rsid w:val="4D3D457E"/>
    <w:rsid w:val="4DA16179"/>
    <w:rsid w:val="4E4B5C03"/>
    <w:rsid w:val="4E640EE9"/>
    <w:rsid w:val="4ED645BB"/>
    <w:rsid w:val="4FDB205B"/>
    <w:rsid w:val="50C05BAE"/>
    <w:rsid w:val="51471710"/>
    <w:rsid w:val="522944DC"/>
    <w:rsid w:val="52A82DDB"/>
    <w:rsid w:val="54337D18"/>
    <w:rsid w:val="54A67104"/>
    <w:rsid w:val="56113C3D"/>
    <w:rsid w:val="56AF596A"/>
    <w:rsid w:val="56B8765F"/>
    <w:rsid w:val="5735052A"/>
    <w:rsid w:val="575101E7"/>
    <w:rsid w:val="576027EA"/>
    <w:rsid w:val="580C1150"/>
    <w:rsid w:val="5AB973F6"/>
    <w:rsid w:val="5B244A46"/>
    <w:rsid w:val="5C0B0DB9"/>
    <w:rsid w:val="5CE46835"/>
    <w:rsid w:val="5D940497"/>
    <w:rsid w:val="600907D8"/>
    <w:rsid w:val="60613012"/>
    <w:rsid w:val="609D61D5"/>
    <w:rsid w:val="6132631B"/>
    <w:rsid w:val="61FD041A"/>
    <w:rsid w:val="621E58D8"/>
    <w:rsid w:val="624D40CA"/>
    <w:rsid w:val="62A703AE"/>
    <w:rsid w:val="643445D7"/>
    <w:rsid w:val="6585703F"/>
    <w:rsid w:val="676402CA"/>
    <w:rsid w:val="67EF1D71"/>
    <w:rsid w:val="685028C7"/>
    <w:rsid w:val="69A81A52"/>
    <w:rsid w:val="6A617C95"/>
    <w:rsid w:val="6A864255"/>
    <w:rsid w:val="6B3667F8"/>
    <w:rsid w:val="6C3E1AA4"/>
    <w:rsid w:val="6C4C0254"/>
    <w:rsid w:val="6D725B97"/>
    <w:rsid w:val="6DF9386E"/>
    <w:rsid w:val="70317355"/>
    <w:rsid w:val="73244D6F"/>
    <w:rsid w:val="73B22AE7"/>
    <w:rsid w:val="77A70DCC"/>
    <w:rsid w:val="78DE61DE"/>
    <w:rsid w:val="78F74240"/>
    <w:rsid w:val="79AD51EA"/>
    <w:rsid w:val="79E638FA"/>
    <w:rsid w:val="7B233741"/>
    <w:rsid w:val="7BCA1F74"/>
    <w:rsid w:val="7CCF4399"/>
    <w:rsid w:val="7D4E412B"/>
    <w:rsid w:val="7EDD3985"/>
    <w:rsid w:val="7FB176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</dc:creator>
  <cp:lastModifiedBy>jack</cp:lastModifiedBy>
  <dcterms:modified xsi:type="dcterms:W3CDTF">2017-09-22T06:12:14Z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