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kk7tyms34td" w:id="0"/>
      <w:bookmarkEnd w:id="0"/>
      <w:r w:rsidDel="00000000" w:rsidR="00000000" w:rsidRPr="00000000">
        <w:rPr>
          <w:rtl w:val="0"/>
        </w:rPr>
        <w:t xml:space="preserve">SCRUM Meeting 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27hqylha6ti0" w:id="1"/>
      <w:bookmarkEnd w:id="1"/>
      <w:r w:rsidDel="00000000" w:rsidR="00000000" w:rsidRPr="00000000">
        <w:rPr>
          <w:rtl w:val="0"/>
        </w:rPr>
        <w:t xml:space="preserve">4/19/23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Discussed design patterns to apply to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Explored Abstract Factory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