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567A5" w14:textId="77777777" w:rsidR="00795046" w:rsidRDefault="00795046" w:rsidP="00795046">
      <w:pPr>
        <w:jc w:val="center"/>
      </w:pPr>
    </w:p>
    <w:p w14:paraId="3DD5C9BB" w14:textId="77777777" w:rsidR="00795046" w:rsidRDefault="00795046" w:rsidP="00795046">
      <w:pPr>
        <w:jc w:val="center"/>
        <w:rPr>
          <w:sz w:val="40"/>
          <w:szCs w:val="40"/>
        </w:rPr>
      </w:pPr>
      <w:r>
        <w:rPr>
          <w:rFonts w:eastAsia="新細明體"/>
          <w:noProof/>
        </w:rPr>
        <w:drawing>
          <wp:anchor distT="0" distB="0" distL="114300" distR="114300" simplePos="0" relativeHeight="251658240" behindDoc="0" locked="0" layoutInCell="1" allowOverlap="1" wp14:anchorId="478DB220" wp14:editId="21F75FA7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763905" cy="800100"/>
            <wp:effectExtent l="19050" t="0" r="0" b="0"/>
            <wp:wrapNone/>
            <wp:docPr id="5" name="圖片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        </w:t>
      </w:r>
      <w:r>
        <w:rPr>
          <w:rFonts w:hint="eastAsia"/>
          <w:sz w:val="40"/>
          <w:szCs w:val="40"/>
        </w:rPr>
        <w:t>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台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灣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科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技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大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學</w:t>
      </w:r>
    </w:p>
    <w:p w14:paraId="4DA8EBE4" w14:textId="77777777" w:rsidR="00795046" w:rsidRDefault="00795046" w:rsidP="0079504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r>
        <w:rPr>
          <w:rFonts w:hint="eastAsia"/>
          <w:sz w:val="40"/>
          <w:szCs w:val="40"/>
        </w:rPr>
        <w:t>電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機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工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系</w:t>
      </w:r>
    </w:p>
    <w:p w14:paraId="646E6550" w14:textId="77777777" w:rsidR="00795046" w:rsidRDefault="00DB5719" w:rsidP="00795046">
      <w:pPr>
        <w:jc w:val="center"/>
        <w:rPr>
          <w:sz w:val="20"/>
          <w:szCs w:val="20"/>
        </w:rPr>
      </w:pPr>
      <w:r>
        <w:rPr>
          <w:sz w:val="40"/>
          <w:szCs w:val="40"/>
        </w:rPr>
      </w:r>
      <w:r>
        <w:rPr>
          <w:sz w:val="40"/>
          <w:szCs w:val="40"/>
        </w:rPr>
        <w:pict w14:anchorId="3EDF24B1">
          <v:group id="_x0000_s2050" editas="canvas" style="width:387pt;height:27pt;mso-position-horizontal-relative:char;mso-position-vertical-relative:line" coordsize="9179,580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width:9179;height:5805" o:preferrelative="f">
              <v:fill o:detectmouseclick="t"/>
              <v:path o:extrusionok="t" o:connecttype="none"/>
            </v:shape>
            <v:line id="_x0000_s2052" style="position:absolute;flip:y" from="640,3870" to="9069,4160" strokeweight="1.5pt"/>
            <w10:anchorlock/>
          </v:group>
        </w:pict>
      </w:r>
    </w:p>
    <w:p w14:paraId="7A31A5F2" w14:textId="77777777" w:rsidR="00795046" w:rsidRDefault="00795046" w:rsidP="00795046">
      <w:pPr>
        <w:ind w:firstLineChars="200" w:firstLine="560"/>
        <w:rPr>
          <w:sz w:val="28"/>
          <w:szCs w:val="28"/>
        </w:rPr>
      </w:pPr>
    </w:p>
    <w:p w14:paraId="5DB826BB" w14:textId="77777777" w:rsidR="00795046" w:rsidRDefault="00795046" w:rsidP="00795046">
      <w:pPr>
        <w:ind w:firstLineChars="200" w:firstLine="560"/>
        <w:rPr>
          <w:sz w:val="28"/>
          <w:szCs w:val="28"/>
        </w:rPr>
      </w:pPr>
    </w:p>
    <w:p w14:paraId="7CB2AA79" w14:textId="75CF1BBE" w:rsidR="00795046" w:rsidRPr="0005768E" w:rsidRDefault="0005768E" w:rsidP="00795046">
      <w:pPr>
        <w:jc w:val="center"/>
        <w:rPr>
          <w:rFonts w:ascii="標楷體" w:hAnsi="標楷體"/>
          <w:sz w:val="56"/>
          <w:szCs w:val="56"/>
        </w:rPr>
      </w:pPr>
      <w:r w:rsidRPr="0005768E">
        <w:rPr>
          <w:rFonts w:ascii="標楷體" w:hAnsi="標楷體" w:cs="Arial"/>
          <w:b/>
          <w:bCs/>
          <w:sz w:val="56"/>
          <w:szCs w:val="56"/>
          <w:bdr w:val="none" w:sz="0" w:space="0" w:color="auto" w:frame="1"/>
          <w:shd w:val="clear" w:color="auto" w:fill="FFFFFF"/>
        </w:rPr>
        <w:t>微算機</w:t>
      </w:r>
      <w:r w:rsidR="00DF29C1">
        <w:rPr>
          <w:rFonts w:ascii="標楷體" w:hAnsi="標楷體" w:cs="Arial" w:hint="eastAsia"/>
          <w:b/>
          <w:bCs/>
          <w:sz w:val="56"/>
          <w:szCs w:val="56"/>
          <w:bdr w:val="none" w:sz="0" w:space="0" w:color="auto" w:frame="1"/>
          <w:shd w:val="clear" w:color="auto" w:fill="FFFFFF"/>
        </w:rPr>
        <w:t>應用</w:t>
      </w:r>
      <w:r w:rsidRPr="0005768E">
        <w:rPr>
          <w:rFonts w:ascii="標楷體" w:hAnsi="標楷體" w:cs="Arial"/>
          <w:b/>
          <w:bCs/>
          <w:sz w:val="56"/>
          <w:szCs w:val="56"/>
          <w:bdr w:val="none" w:sz="0" w:space="0" w:color="auto" w:frame="1"/>
          <w:shd w:val="clear" w:color="auto" w:fill="FFFFFF"/>
        </w:rPr>
        <w:t>實習</w:t>
      </w:r>
    </w:p>
    <w:p w14:paraId="6D42DC4A" w14:textId="1D746CBB" w:rsidR="0005768E" w:rsidRPr="0005768E" w:rsidRDefault="0005768E" w:rsidP="00795046">
      <w:pPr>
        <w:jc w:val="center"/>
        <w:rPr>
          <w:sz w:val="40"/>
          <w:szCs w:val="40"/>
        </w:rPr>
      </w:pPr>
      <w:r w:rsidRPr="00811470">
        <w:rPr>
          <w:rFonts w:hint="eastAsia"/>
          <w:sz w:val="44"/>
          <w:szCs w:val="40"/>
        </w:rPr>
        <w:t>(</w:t>
      </w:r>
      <w:r w:rsidR="004B47BC" w:rsidRPr="00811470">
        <w:rPr>
          <w:sz w:val="44"/>
          <w:szCs w:val="40"/>
        </w:rPr>
        <w:t>EE</w:t>
      </w:r>
      <w:r w:rsidR="00472238">
        <w:rPr>
          <w:rFonts w:hint="eastAsia"/>
          <w:sz w:val="44"/>
          <w:szCs w:val="40"/>
        </w:rPr>
        <w:t>4801702</w:t>
      </w:r>
      <w:r w:rsidRPr="00811470">
        <w:rPr>
          <w:rFonts w:hint="eastAsia"/>
          <w:sz w:val="44"/>
          <w:szCs w:val="40"/>
        </w:rPr>
        <w:t>)</w:t>
      </w:r>
    </w:p>
    <w:p w14:paraId="3909F84C" w14:textId="41DFCF99" w:rsidR="00795046" w:rsidRDefault="00050728" w:rsidP="0079504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HW</w:t>
      </w:r>
      <w:r w:rsidR="009B0564">
        <w:rPr>
          <w:rFonts w:hint="eastAsia"/>
          <w:sz w:val="52"/>
          <w:szCs w:val="52"/>
        </w:rPr>
        <w:t>1</w:t>
      </w:r>
    </w:p>
    <w:p w14:paraId="4E87475C" w14:textId="77777777" w:rsidR="00795046" w:rsidRDefault="00795046" w:rsidP="00795046">
      <w:pPr>
        <w:rPr>
          <w:sz w:val="28"/>
          <w:szCs w:val="28"/>
        </w:rPr>
      </w:pPr>
    </w:p>
    <w:p w14:paraId="36C986C3" w14:textId="77777777" w:rsidR="00795046" w:rsidRDefault="00795046" w:rsidP="00795046">
      <w:pPr>
        <w:rPr>
          <w:sz w:val="28"/>
          <w:szCs w:val="28"/>
        </w:rPr>
      </w:pPr>
    </w:p>
    <w:p w14:paraId="6C43C7B8" w14:textId="77777777" w:rsidR="00795046" w:rsidRDefault="00795046" w:rsidP="00795046">
      <w:pPr>
        <w:rPr>
          <w:sz w:val="28"/>
          <w:szCs w:val="28"/>
        </w:rPr>
      </w:pPr>
    </w:p>
    <w:p w14:paraId="7F51D8B9" w14:textId="77777777" w:rsidR="00795046" w:rsidRDefault="00795046" w:rsidP="00795046">
      <w:pPr>
        <w:rPr>
          <w:sz w:val="28"/>
          <w:szCs w:val="28"/>
        </w:rPr>
      </w:pPr>
    </w:p>
    <w:p w14:paraId="01F42D38" w14:textId="77777777" w:rsidR="00795046" w:rsidRDefault="00795046" w:rsidP="00795046">
      <w:pPr>
        <w:rPr>
          <w:sz w:val="28"/>
          <w:szCs w:val="28"/>
        </w:rPr>
      </w:pPr>
    </w:p>
    <w:p w14:paraId="0F776223" w14:textId="77777777" w:rsidR="00795046" w:rsidRDefault="00795046" w:rsidP="00795046">
      <w:pPr>
        <w:rPr>
          <w:sz w:val="28"/>
          <w:szCs w:val="28"/>
        </w:rPr>
      </w:pPr>
    </w:p>
    <w:p w14:paraId="71FC934F" w14:textId="77777777" w:rsidR="00795046" w:rsidRDefault="00795046" w:rsidP="00795046">
      <w:pPr>
        <w:rPr>
          <w:sz w:val="28"/>
          <w:szCs w:val="28"/>
        </w:rPr>
      </w:pPr>
    </w:p>
    <w:p w14:paraId="01AC3032" w14:textId="77777777" w:rsidR="0005768E" w:rsidRDefault="0005768E" w:rsidP="00795046">
      <w:pPr>
        <w:rPr>
          <w:sz w:val="28"/>
          <w:szCs w:val="28"/>
        </w:rPr>
      </w:pPr>
    </w:p>
    <w:p w14:paraId="45C19042" w14:textId="77777777" w:rsidR="0005768E" w:rsidRDefault="0005768E" w:rsidP="00795046">
      <w:pPr>
        <w:rPr>
          <w:sz w:val="28"/>
          <w:szCs w:val="28"/>
        </w:rPr>
      </w:pPr>
    </w:p>
    <w:p w14:paraId="2DC80042" w14:textId="189DC7E5" w:rsidR="00795046" w:rsidRDefault="00795046" w:rsidP="00795046">
      <w:pPr>
        <w:ind w:leftChars="827" w:left="1985"/>
        <w:rPr>
          <w:sz w:val="40"/>
          <w:szCs w:val="40"/>
        </w:rPr>
      </w:pPr>
      <w:r>
        <w:rPr>
          <w:rFonts w:hint="eastAsia"/>
          <w:sz w:val="40"/>
          <w:szCs w:val="40"/>
        </w:rPr>
        <w:t>班級：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5106E1">
        <w:rPr>
          <w:rFonts w:hint="eastAsia"/>
          <w:sz w:val="40"/>
          <w:szCs w:val="40"/>
        </w:rPr>
        <w:t>四電機二乙</w:t>
      </w:r>
    </w:p>
    <w:p w14:paraId="6CBEAB02" w14:textId="705FE00D" w:rsidR="00795046" w:rsidRDefault="00795046" w:rsidP="00795046">
      <w:pPr>
        <w:ind w:leftChars="827" w:left="1985"/>
        <w:rPr>
          <w:sz w:val="40"/>
          <w:szCs w:val="40"/>
        </w:rPr>
      </w:pPr>
      <w:r>
        <w:rPr>
          <w:rFonts w:hint="eastAsia"/>
          <w:sz w:val="40"/>
          <w:szCs w:val="40"/>
        </w:rPr>
        <w:t>學號：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5106E1">
        <w:rPr>
          <w:rFonts w:hint="eastAsia"/>
          <w:sz w:val="40"/>
          <w:szCs w:val="40"/>
        </w:rPr>
        <w:t>B110300</w:t>
      </w:r>
      <w:r w:rsidR="0096275C">
        <w:rPr>
          <w:rFonts w:hint="eastAsia"/>
          <w:sz w:val="40"/>
          <w:szCs w:val="40"/>
        </w:rPr>
        <w:t>XX</w:t>
      </w:r>
    </w:p>
    <w:p w14:paraId="69B34D0E" w14:textId="77777777" w:rsidR="00795046" w:rsidRDefault="00795046" w:rsidP="00B36480">
      <w:pPr>
        <w:ind w:leftChars="722" w:left="1733" w:firstLine="252"/>
        <w:rPr>
          <w:sz w:val="40"/>
          <w:szCs w:val="40"/>
          <w:u w:val="single"/>
        </w:rPr>
      </w:pPr>
      <w:r>
        <w:rPr>
          <w:rFonts w:hint="eastAsia"/>
          <w:sz w:val="40"/>
          <w:szCs w:val="40"/>
        </w:rPr>
        <w:t>指導老師：</w:t>
      </w:r>
      <w:r>
        <w:rPr>
          <w:sz w:val="40"/>
          <w:szCs w:val="40"/>
        </w:rPr>
        <w:tab/>
      </w:r>
      <w:r w:rsidR="00EC5866">
        <w:rPr>
          <w:rFonts w:hint="eastAsia"/>
          <w:sz w:val="40"/>
          <w:szCs w:val="40"/>
        </w:rPr>
        <w:t>王乃堅</w:t>
      </w:r>
    </w:p>
    <w:p w14:paraId="1EA0107E" w14:textId="10E4C6A5" w:rsidR="00795046" w:rsidRDefault="00795046" w:rsidP="00795046">
      <w:pPr>
        <w:ind w:leftChars="827" w:left="1985"/>
        <w:rPr>
          <w:sz w:val="40"/>
          <w:szCs w:val="40"/>
          <w:u w:val="single"/>
        </w:rPr>
      </w:pPr>
      <w:r>
        <w:rPr>
          <w:rFonts w:hint="eastAsia"/>
          <w:sz w:val="40"/>
          <w:szCs w:val="40"/>
        </w:rPr>
        <w:t>姓名：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96275C">
        <w:rPr>
          <w:rFonts w:hint="eastAsia"/>
          <w:sz w:val="40"/>
          <w:szCs w:val="40"/>
        </w:rPr>
        <w:t>○○○</w:t>
      </w:r>
    </w:p>
    <w:p w14:paraId="7DA575A8" w14:textId="77777777" w:rsidR="00795046" w:rsidRDefault="00795046" w:rsidP="005C3875">
      <w:pPr>
        <w:rPr>
          <w:sz w:val="36"/>
          <w:szCs w:val="36"/>
          <w:u w:val="single"/>
        </w:rPr>
      </w:pPr>
    </w:p>
    <w:p w14:paraId="4F9F9D99" w14:textId="77777777" w:rsidR="00795046" w:rsidRDefault="00795046" w:rsidP="00795046">
      <w:pPr>
        <w:rPr>
          <w:sz w:val="36"/>
          <w:szCs w:val="36"/>
          <w:u w:val="single"/>
        </w:rPr>
      </w:pPr>
    </w:p>
    <w:p w14:paraId="03520FE0" w14:textId="7E37AB8F" w:rsidR="009B0564" w:rsidRDefault="00795046" w:rsidP="009B0564">
      <w:pPr>
        <w:pStyle w:val="ae"/>
      </w:pPr>
      <w:r>
        <w:rPr>
          <w:rFonts w:hint="eastAsia"/>
        </w:rPr>
        <w:t>中華民國</w:t>
      </w:r>
      <w:r>
        <w:t xml:space="preserve">     </w:t>
      </w:r>
      <w:r w:rsidR="00B30065">
        <w:rPr>
          <w:rFonts w:hint="eastAsia"/>
        </w:rPr>
        <w:t>1</w:t>
      </w:r>
      <w:r w:rsidR="001D55D4">
        <w:t>1</w:t>
      </w:r>
      <w:r w:rsidR="00DF29C1">
        <w:rPr>
          <w:rFonts w:hint="eastAsia"/>
        </w:rPr>
        <w:t>2</w:t>
      </w:r>
      <w:r w:rsidR="0005768E">
        <w:t xml:space="preserve">    </w:t>
      </w:r>
      <w:r>
        <w:rPr>
          <w:rFonts w:hint="eastAsia"/>
        </w:rPr>
        <w:t>年</w:t>
      </w:r>
      <w:r>
        <w:t xml:space="preserve">     </w:t>
      </w:r>
      <w:r w:rsidR="009B0564">
        <w:rPr>
          <w:rFonts w:hint="eastAsia"/>
        </w:rPr>
        <w:t>3</w:t>
      </w:r>
      <w:r>
        <w:t xml:space="preserve">    </w:t>
      </w:r>
      <w:r>
        <w:rPr>
          <w:rFonts w:hint="eastAsia"/>
        </w:rPr>
        <w:t>月</w:t>
      </w:r>
    </w:p>
    <w:p w14:paraId="2EEB086B" w14:textId="7C2619C5" w:rsidR="009B0564" w:rsidRDefault="009B0564" w:rsidP="009B0564">
      <w:pPr>
        <w:pStyle w:val="ae"/>
        <w:numPr>
          <w:ilvl w:val="0"/>
          <w:numId w:val="1"/>
        </w:numPr>
        <w:jc w:val="left"/>
      </w:pPr>
      <w:r>
        <w:lastRenderedPageBreak/>
        <w:t>目的</w:t>
      </w:r>
      <w:r>
        <w:t>&amp;</w:t>
      </w:r>
      <w:r>
        <w:t>原理</w:t>
      </w:r>
    </w:p>
    <w:p w14:paraId="4F40C6D0" w14:textId="418C4C30" w:rsidR="002C01F1" w:rsidRPr="00DF6AB9" w:rsidRDefault="002C01F1" w:rsidP="00DF6AB9">
      <w:pPr>
        <w:pStyle w:val="ad"/>
        <w:numPr>
          <w:ilvl w:val="0"/>
          <w:numId w:val="3"/>
        </w:numPr>
        <w:ind w:leftChars="0"/>
      </w:pPr>
      <w:r w:rsidRPr="009A38CE">
        <w:rPr>
          <w:b/>
          <w:bCs/>
        </w:rPr>
        <w:t>在七段顯示器上顯示學號</w:t>
      </w:r>
      <w:r w:rsidR="0055402B">
        <w:rPr>
          <w:rFonts w:hint="eastAsia"/>
        </w:rPr>
        <w:t>：將學號八碼（非英文字母部分）個別用一位顯示出來</w:t>
      </w:r>
    </w:p>
    <w:p w14:paraId="7370C285" w14:textId="19088A49" w:rsidR="002C01F1" w:rsidRDefault="002C01F1" w:rsidP="002C01F1">
      <w:pPr>
        <w:pStyle w:val="ad"/>
        <w:numPr>
          <w:ilvl w:val="0"/>
          <w:numId w:val="3"/>
        </w:numPr>
        <w:ind w:leftChars="0"/>
      </w:pPr>
      <w:r w:rsidRPr="009A38CE">
        <w:rPr>
          <w:b/>
          <w:bCs/>
        </w:rPr>
        <w:t>在七段顯示器上做一個碼表</w:t>
      </w:r>
      <w:r w:rsidR="00DF6AB9">
        <w:rPr>
          <w:rFonts w:hint="eastAsia"/>
        </w:rPr>
        <w:t>：用最右端兩位數當作計數器，做</w:t>
      </w:r>
      <w:r>
        <w:t>00~99</w:t>
      </w:r>
      <w:r>
        <w:t>循環計數</w:t>
      </w:r>
    </w:p>
    <w:p w14:paraId="4B9EE889" w14:textId="021A3861" w:rsidR="002C01F1" w:rsidRPr="00DF6AB9" w:rsidRDefault="00DF6AB9" w:rsidP="002C01F1">
      <w:r>
        <w:rPr>
          <w:rFonts w:hint="eastAsia"/>
        </w:rPr>
        <w:t>兩題皆使用</w:t>
      </w:r>
      <w:r>
        <w:t>port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</w:t>
      </w:r>
      <w:r>
        <w:rPr>
          <w:rFonts w:hint="eastAsia"/>
        </w:rPr>
        <w:t>r</w:t>
      </w:r>
      <w:r>
        <w:t>t D</w:t>
      </w:r>
      <w:r>
        <w:rPr>
          <w:rFonts w:hint="eastAsia"/>
        </w:rPr>
        <w:t>，</w:t>
      </w:r>
      <w:r>
        <w:rPr>
          <w:rFonts w:hint="eastAsia"/>
        </w:rPr>
        <w:t>GPIO</w:t>
      </w:r>
      <w:r>
        <w:rPr>
          <w:rFonts w:hint="eastAsia"/>
        </w:rPr>
        <w:t>定義為</w:t>
      </w:r>
      <w:r w:rsidRPr="003F7046">
        <w:rPr>
          <w:rFonts w:hint="eastAsia"/>
        </w:rPr>
        <w:t>推挽式輸出</w:t>
      </w:r>
      <w:r>
        <w:rPr>
          <w:rFonts w:hint="eastAsia"/>
        </w:rPr>
        <w:t>，</w:t>
      </w:r>
      <w:r w:rsidRPr="00010298">
        <w:rPr>
          <w:rFonts w:hint="eastAsia"/>
        </w:rPr>
        <w:t>七段顯示器為共陰</w:t>
      </w:r>
      <w:r>
        <w:rPr>
          <w:rFonts w:hint="eastAsia"/>
        </w:rPr>
        <w:t>。</w:t>
      </w:r>
    </w:p>
    <w:p w14:paraId="6793990B" w14:textId="77777777" w:rsidR="002C01F1" w:rsidRPr="002C01F1" w:rsidRDefault="002C01F1" w:rsidP="00DF6AB9"/>
    <w:p w14:paraId="326F53E8" w14:textId="6582B8C3" w:rsidR="009B0564" w:rsidRDefault="009B0564" w:rsidP="002C01F1">
      <w:pPr>
        <w:pStyle w:val="ae"/>
        <w:numPr>
          <w:ilvl w:val="0"/>
          <w:numId w:val="1"/>
        </w:numPr>
        <w:jc w:val="left"/>
      </w:pPr>
      <w:r>
        <w:t>程式流程圖</w:t>
      </w:r>
    </w:p>
    <w:p w14:paraId="3A5EE4F7" w14:textId="367B6386" w:rsidR="002C01F1" w:rsidRPr="0020425C" w:rsidRDefault="009A38CE" w:rsidP="009A38CE">
      <w:pPr>
        <w:pStyle w:val="ad"/>
        <w:numPr>
          <w:ilvl w:val="0"/>
          <w:numId w:val="6"/>
        </w:numPr>
        <w:ind w:leftChars="0"/>
        <w:rPr>
          <w:b/>
          <w:bCs/>
        </w:rPr>
      </w:pPr>
      <w:r w:rsidRPr="009A38CE">
        <w:rPr>
          <w:b/>
          <w:bCs/>
        </w:rPr>
        <w:t>在七段顯示器上顯示學號</w:t>
      </w:r>
      <w:r w:rsidRPr="009A38CE">
        <w:rPr>
          <w:rFonts w:hint="eastAsia"/>
        </w:rPr>
        <w:t>：</w:t>
      </w:r>
    </w:p>
    <w:p w14:paraId="7758A9E7" w14:textId="1B8D6549" w:rsidR="0020425C" w:rsidRDefault="00ED531A" w:rsidP="0020425C">
      <w:pPr>
        <w:pStyle w:val="ad"/>
        <w:ind w:leftChars="0" w:left="9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E04E96" wp14:editId="7A8CDFE1">
            <wp:extent cx="2825750" cy="3987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50"/>
                    <a:stretch/>
                  </pic:blipFill>
                  <pic:spPr bwMode="auto">
                    <a:xfrm>
                      <a:off x="0" y="0"/>
                      <a:ext cx="28257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12AA" w14:textId="77777777" w:rsidR="0020425C" w:rsidRPr="009A38CE" w:rsidRDefault="0020425C" w:rsidP="0020425C">
      <w:pPr>
        <w:pStyle w:val="ad"/>
        <w:ind w:leftChars="0" w:left="900"/>
        <w:rPr>
          <w:b/>
          <w:bCs/>
        </w:rPr>
      </w:pPr>
    </w:p>
    <w:p w14:paraId="15D8DE13" w14:textId="2418EE57" w:rsidR="009A38CE" w:rsidRPr="00265A1D" w:rsidRDefault="009A38CE" w:rsidP="009A38CE">
      <w:pPr>
        <w:pStyle w:val="ad"/>
        <w:numPr>
          <w:ilvl w:val="0"/>
          <w:numId w:val="6"/>
        </w:numPr>
        <w:ind w:leftChars="0"/>
        <w:rPr>
          <w:b/>
          <w:bCs/>
        </w:rPr>
      </w:pPr>
      <w:r w:rsidRPr="009A38CE">
        <w:rPr>
          <w:b/>
          <w:bCs/>
        </w:rPr>
        <w:t>在七段顯示器上做一個碼表</w:t>
      </w:r>
      <w:r w:rsidRPr="009A38CE">
        <w:rPr>
          <w:rFonts w:hint="eastAsia"/>
        </w:rPr>
        <w:t>：</w:t>
      </w:r>
    </w:p>
    <w:p w14:paraId="2880D7E9" w14:textId="441168E2" w:rsidR="00265A1D" w:rsidRPr="0020425C" w:rsidRDefault="00924815" w:rsidP="00265A1D">
      <w:pPr>
        <w:pStyle w:val="ad"/>
        <w:ind w:leftChars="0" w:left="90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98454E" wp14:editId="4B8CFEE7">
            <wp:extent cx="2823845" cy="4032023"/>
            <wp:effectExtent l="0" t="0" r="0" b="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9"/>
                    <a:stretch/>
                  </pic:blipFill>
                  <pic:spPr bwMode="auto">
                    <a:xfrm>
                      <a:off x="0" y="0"/>
                      <a:ext cx="2823845" cy="403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16EA" w14:textId="77777777" w:rsidR="0020425C" w:rsidRPr="00265A1D" w:rsidRDefault="0020425C" w:rsidP="0020425C">
      <w:pPr>
        <w:pStyle w:val="ad"/>
        <w:ind w:leftChars="0" w:left="900"/>
        <w:rPr>
          <w:b/>
          <w:bCs/>
        </w:rPr>
      </w:pPr>
    </w:p>
    <w:p w14:paraId="0C57AB54" w14:textId="1B988486" w:rsidR="009B0564" w:rsidRDefault="009B0564" w:rsidP="002C01F1">
      <w:pPr>
        <w:pStyle w:val="ae"/>
        <w:numPr>
          <w:ilvl w:val="0"/>
          <w:numId w:val="1"/>
        </w:numPr>
        <w:jc w:val="left"/>
      </w:pPr>
      <w:r>
        <w:t>程式碼</w:t>
      </w:r>
    </w:p>
    <w:p w14:paraId="4520CAC4" w14:textId="7906F415" w:rsidR="00964F08" w:rsidRPr="00964F08" w:rsidRDefault="00964F08" w:rsidP="00964F08">
      <w:r>
        <w:rPr>
          <w:rFonts w:hint="eastAsia"/>
        </w:rPr>
        <w:t>以下為兩題程式碼</w:t>
      </w:r>
      <w:r w:rsidR="004625B5">
        <w:rPr>
          <w:rFonts w:hint="eastAsia"/>
        </w:rPr>
        <w:t>共同之</w:t>
      </w:r>
      <w:r>
        <w:rPr>
          <w:rFonts w:hint="eastAsia"/>
        </w:rPr>
        <w:t>部分</w:t>
      </w:r>
    </w:p>
    <w:p w14:paraId="11EB78FE" w14:textId="02A65BB2" w:rsidR="00964F08" w:rsidRDefault="00964F08" w:rsidP="00964F08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陣列定義</w:t>
      </w:r>
      <w:r>
        <w:rPr>
          <w:rFonts w:hint="eastAsia"/>
        </w:rPr>
        <w:t>：</w:t>
      </w:r>
      <w:r w:rsidR="00B24AEE">
        <w:rPr>
          <w:rFonts w:hint="eastAsia"/>
        </w:rPr>
        <w:t>將定義於</w:t>
      </w:r>
      <w:r w:rsidR="001761DC" w:rsidRPr="001761DC">
        <w:t>"gpio.h"</w:t>
      </w:r>
      <w:r>
        <w:rPr>
          <w:rFonts w:hint="eastAsia"/>
        </w:rPr>
        <w:t>中</w:t>
      </w:r>
      <w:r w:rsidR="005C3D73">
        <w:rPr>
          <w:rFonts w:hint="eastAsia"/>
        </w:rPr>
        <w:t>（巨集）</w:t>
      </w:r>
      <w:r w:rsidR="002F6FFF">
        <w:rPr>
          <w:rFonts w:hint="eastAsia"/>
        </w:rPr>
        <w:t>的</w:t>
      </w:r>
      <w:r>
        <w:rPr>
          <w:rFonts w:hint="eastAsia"/>
        </w:rPr>
        <w:t>數字與兩組共八位的顯示器所需的控制資料</w:t>
      </w:r>
      <w:r w:rsidR="006E69BE">
        <w:rPr>
          <w:rFonts w:hint="eastAsia"/>
        </w:rPr>
        <w:t>放在宣告於</w:t>
      </w:r>
      <w:r w:rsidR="0005679A" w:rsidRPr="001761DC">
        <w:t>"</w:t>
      </w:r>
      <w:r w:rsidR="006E69BE">
        <w:rPr>
          <w:rFonts w:hint="eastAsia"/>
        </w:rPr>
        <w:t>m</w:t>
      </w:r>
      <w:r w:rsidR="006E69BE">
        <w:t>ain.c</w:t>
      </w:r>
      <w:r w:rsidR="0005679A" w:rsidRPr="001761DC">
        <w:t>"</w:t>
      </w:r>
      <w:r w:rsidR="006E69BE">
        <w:rPr>
          <w:rFonts w:hint="eastAsia"/>
        </w:rPr>
        <w:t>之中的陣列</w:t>
      </w:r>
      <w:r>
        <w:rPr>
          <w:rFonts w:hint="eastAsia"/>
        </w:rPr>
        <w:t>，</w:t>
      </w:r>
      <w:r w:rsidR="006E69BE">
        <w:rPr>
          <w:rFonts w:hint="eastAsia"/>
        </w:rPr>
        <w:t>使之後的控制變得方便且易讀。</w:t>
      </w:r>
    </w:p>
    <w:p w14:paraId="6D046F56" w14:textId="21F8A040" w:rsidR="005C7F04" w:rsidRDefault="00964F08" w:rsidP="005C7F04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腳位設置</w:t>
      </w:r>
      <w:r>
        <w:rPr>
          <w:rFonts w:hint="eastAsia"/>
        </w:rPr>
        <w:t>：</w:t>
      </w:r>
      <w:r w:rsidR="00B50418">
        <w:rPr>
          <w:rFonts w:hint="eastAsia"/>
        </w:rPr>
        <w:t>p</w:t>
      </w:r>
      <w:r w:rsidR="00B50418">
        <w:t>ort A</w:t>
      </w:r>
      <w:r w:rsidR="00B50418">
        <w:rPr>
          <w:rFonts w:hint="eastAsia"/>
        </w:rPr>
        <w:t>與</w:t>
      </w:r>
      <w:r w:rsidR="00B50418">
        <w:rPr>
          <w:rFonts w:hint="eastAsia"/>
        </w:rPr>
        <w:t xml:space="preserve"> p</w:t>
      </w:r>
      <w:r w:rsidR="00B50418">
        <w:t>ort D</w:t>
      </w:r>
      <w:r w:rsidR="00B50418">
        <w:rPr>
          <w:rFonts w:hint="eastAsia"/>
        </w:rPr>
        <w:t>分別決定</w:t>
      </w:r>
      <w:r w:rsidR="00FF53B8">
        <w:rPr>
          <w:rFonts w:hint="eastAsia"/>
        </w:rPr>
        <w:t>哪一位亮起（一次只能亮一位）與欲顯示之內容</w:t>
      </w:r>
      <w:r w:rsidR="005C7F04">
        <w:rPr>
          <w:rFonts w:hint="eastAsia"/>
        </w:rPr>
        <w:t>。兩者均使用推挽式輸出，因此需在</w:t>
      </w:r>
      <w:r w:rsidR="006630E1">
        <w:rPr>
          <w:rFonts w:hint="eastAsia"/>
        </w:rPr>
        <w:t>進入</w:t>
      </w:r>
      <w:r w:rsidR="006630E1">
        <w:rPr>
          <w:rFonts w:hint="eastAsia"/>
        </w:rPr>
        <w:t>m</w:t>
      </w:r>
      <w:r w:rsidR="006630E1">
        <w:t>ain()</w:t>
      </w:r>
      <w:r w:rsidR="005C7F04">
        <w:rPr>
          <w:rFonts w:hint="eastAsia"/>
        </w:rPr>
        <w:t>之前，將兩者的</w:t>
      </w:r>
      <w:r w:rsidR="006B574C" w:rsidRPr="006B574C">
        <w:rPr>
          <w:rFonts w:hint="eastAsia"/>
        </w:rPr>
        <w:t>DIR</w:t>
      </w:r>
      <w:r w:rsidR="006B574C" w:rsidRPr="006B574C">
        <w:rPr>
          <w:rFonts w:hint="eastAsia"/>
        </w:rPr>
        <w:t>、</w:t>
      </w:r>
      <w:r w:rsidR="006B574C" w:rsidRPr="006B574C">
        <w:rPr>
          <w:rFonts w:hint="eastAsia"/>
        </w:rPr>
        <w:t>CFG</w:t>
      </w:r>
      <w:r w:rsidR="006B574C" w:rsidRPr="006B574C">
        <w:rPr>
          <w:rFonts w:hint="eastAsia"/>
        </w:rPr>
        <w:t>和</w:t>
      </w:r>
      <w:r w:rsidR="006B574C" w:rsidRPr="006B574C">
        <w:rPr>
          <w:rFonts w:hint="eastAsia"/>
        </w:rPr>
        <w:t>PADINSEL</w:t>
      </w:r>
      <w:r w:rsidR="007D1055">
        <w:rPr>
          <w:rFonts w:hint="eastAsia"/>
        </w:rPr>
        <w:t>都設為</w:t>
      </w:r>
      <w:r w:rsidR="007D1055">
        <w:rPr>
          <w:rFonts w:hint="eastAsia"/>
        </w:rPr>
        <w:t>0</w:t>
      </w:r>
      <w:r w:rsidR="007D1055">
        <w:rPr>
          <w:rFonts w:hint="eastAsia"/>
        </w:rPr>
        <w:t>。</w:t>
      </w:r>
    </w:p>
    <w:p w14:paraId="39C929FF" w14:textId="375E79DD" w:rsidR="00964F08" w:rsidRDefault="00964F08" w:rsidP="00964F08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無限迴圈</w:t>
      </w:r>
      <w:r>
        <w:rPr>
          <w:rFonts w:hint="eastAsia"/>
        </w:rPr>
        <w:t>：由於晶片一次只能夠控制一位數字亮起，</w:t>
      </w:r>
      <w:r w:rsidR="007D1055">
        <w:rPr>
          <w:rFonts w:hint="eastAsia"/>
        </w:rPr>
        <w:t>因此</w:t>
      </w:r>
      <w:r>
        <w:rPr>
          <w:rFonts w:hint="eastAsia"/>
        </w:rPr>
        <w:t>若愈使人眼看見多位數字，就必須</w:t>
      </w:r>
      <w:r w:rsidRPr="00964F08">
        <w:rPr>
          <w:rFonts w:hint="eastAsia"/>
        </w:rPr>
        <w:t>利用視覺暫留的原理</w:t>
      </w:r>
      <w:r>
        <w:rPr>
          <w:rFonts w:hint="eastAsia"/>
        </w:rPr>
        <w:t>，在短時間內重複顯示各位數字以達到</w:t>
      </w:r>
      <w:r w:rsidR="007D1055">
        <w:rPr>
          <w:rFonts w:hint="eastAsia"/>
        </w:rPr>
        <w:t>效果</w:t>
      </w:r>
      <w:r>
        <w:rPr>
          <w:rFonts w:hint="eastAsia"/>
        </w:rPr>
        <w:t>。</w:t>
      </w:r>
      <w:r w:rsidRPr="00964F08">
        <w:rPr>
          <w:rFonts w:hint="eastAsia"/>
        </w:rPr>
        <w:t xml:space="preserve"> </w:t>
      </w:r>
    </w:p>
    <w:p w14:paraId="17091274" w14:textId="3226AB11" w:rsidR="00842838" w:rsidRPr="00964F08" w:rsidRDefault="00842838" w:rsidP="005E4D59">
      <w:pPr>
        <w:pStyle w:val="ad"/>
        <w:numPr>
          <w:ilvl w:val="0"/>
          <w:numId w:val="5"/>
        </w:numPr>
        <w:ind w:leftChars="0"/>
      </w:pPr>
      <w:r>
        <w:rPr>
          <w:rFonts w:hint="eastAsia"/>
          <w:b/>
          <w:bCs/>
        </w:rPr>
        <w:t>七</w:t>
      </w:r>
      <w:r w:rsidR="0005679A">
        <w:rPr>
          <w:rFonts w:hint="eastAsia"/>
          <w:b/>
          <w:bCs/>
        </w:rPr>
        <w:t>段</w:t>
      </w:r>
      <w:r>
        <w:rPr>
          <w:rFonts w:hint="eastAsia"/>
          <w:b/>
          <w:bCs/>
        </w:rPr>
        <w:t>顯示器控制</w:t>
      </w:r>
      <w:r w:rsidR="005E4D59" w:rsidRPr="005E4D59">
        <w:rPr>
          <w:rFonts w:hint="eastAsia"/>
        </w:rPr>
        <w:t>：</w:t>
      </w:r>
      <w:r>
        <w:rPr>
          <w:rFonts w:hint="eastAsia"/>
        </w:rPr>
        <w:t>顯示前會先用</w:t>
      </w:r>
      <w:r>
        <w:rPr>
          <w:rFonts w:hint="eastAsia"/>
        </w:rPr>
        <w:t>GPIO</w:t>
      </w:r>
      <w:r>
        <w:t>_PTA_GPIO</w:t>
      </w:r>
      <w:r>
        <w:rPr>
          <w:rFonts w:hint="eastAsia"/>
        </w:rPr>
        <w:t>選擇一位欲亮起之顯示器，再給予</w:t>
      </w:r>
      <w:r>
        <w:rPr>
          <w:rFonts w:hint="eastAsia"/>
        </w:rPr>
        <w:t>GPIO</w:t>
      </w:r>
      <w:r>
        <w:t>_PTD_GPIO</w:t>
      </w:r>
      <w:r>
        <w:rPr>
          <w:rFonts w:hint="eastAsia"/>
        </w:rPr>
        <w:t>一位數字</w:t>
      </w:r>
      <w:r w:rsidR="005E4D59">
        <w:rPr>
          <w:rFonts w:hint="eastAsia"/>
        </w:rPr>
        <w:t>。</w:t>
      </w:r>
    </w:p>
    <w:p w14:paraId="1DCB0E2C" w14:textId="77777777" w:rsidR="00964F08" w:rsidRPr="005E4D59" w:rsidRDefault="00964F08" w:rsidP="00964F08"/>
    <w:p w14:paraId="668BCD7D" w14:textId="15E79B36" w:rsidR="002C01F1" w:rsidRPr="002C01F1" w:rsidRDefault="002C01F1" w:rsidP="002C01F1">
      <w:pPr>
        <w:pStyle w:val="ad"/>
        <w:numPr>
          <w:ilvl w:val="0"/>
          <w:numId w:val="2"/>
        </w:numPr>
        <w:ind w:leftChars="0"/>
      </w:pPr>
      <w:r>
        <w:t>在七段顯示器上顯示學號</w:t>
      </w:r>
    </w:p>
    <w:p w14:paraId="5F0A2B48" w14:textId="48CB877D" w:rsidR="00964F08" w:rsidRDefault="002C01F1" w:rsidP="00E42A04">
      <w:r>
        <w:rPr>
          <w:rFonts w:hint="eastAsia"/>
          <w:noProof/>
        </w:rPr>
        <w:lastRenderedPageBreak/>
        <w:drawing>
          <wp:inline distT="0" distB="0" distL="0" distR="0" wp14:anchorId="086C026C" wp14:editId="05FFF840">
            <wp:extent cx="5274310" cy="197072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358A" w14:textId="65015B27" w:rsidR="00964F08" w:rsidRPr="00E425BE" w:rsidRDefault="00964F08" w:rsidP="00E42A04">
      <w:r>
        <w:rPr>
          <w:rFonts w:hint="eastAsia"/>
        </w:rPr>
        <w:t>此題</w:t>
      </w:r>
      <w:r w:rsidR="007D1055">
        <w:rPr>
          <w:rFonts w:hint="eastAsia"/>
        </w:rPr>
        <w:t>在主程式</w:t>
      </w:r>
      <w:r w:rsidR="007D1055">
        <w:rPr>
          <w:rFonts w:hint="eastAsia"/>
        </w:rPr>
        <w:t>m</w:t>
      </w:r>
      <w:r w:rsidR="007D1055">
        <w:t>ain()</w:t>
      </w:r>
      <w:r w:rsidR="007D1055">
        <w:rPr>
          <w:rFonts w:hint="eastAsia"/>
        </w:rPr>
        <w:t>開始前</w:t>
      </w:r>
      <w:r w:rsidR="00475ED2">
        <w:rPr>
          <w:rFonts w:hint="eastAsia"/>
        </w:rPr>
        <w:t>，有先</w:t>
      </w:r>
      <w:r>
        <w:rPr>
          <w:rFonts w:hint="eastAsia"/>
        </w:rPr>
        <w:t>將學號中的每一位</w:t>
      </w:r>
      <w:r w:rsidR="007D1055">
        <w:rPr>
          <w:rFonts w:hint="eastAsia"/>
        </w:rPr>
        <w:t>數字</w:t>
      </w:r>
      <w:r>
        <w:rPr>
          <w:rFonts w:hint="eastAsia"/>
        </w:rPr>
        <w:t>存進一陣列，</w:t>
      </w:r>
      <w:r w:rsidR="00475ED2">
        <w:rPr>
          <w:rFonts w:hint="eastAsia"/>
        </w:rPr>
        <w:t>以便後續操作。</w:t>
      </w:r>
      <w:r>
        <w:rPr>
          <w:rFonts w:hint="eastAsia"/>
        </w:rPr>
        <w:t>無限迴圈</w:t>
      </w:r>
      <w:r w:rsidR="007D3F82">
        <w:rPr>
          <w:rFonts w:hint="eastAsia"/>
        </w:rPr>
        <w:t>中使用</w:t>
      </w:r>
      <w:r w:rsidR="007D3F82">
        <w:rPr>
          <w:rFonts w:hint="eastAsia"/>
        </w:rPr>
        <w:t>f</w:t>
      </w:r>
      <w:r w:rsidR="007D3F82">
        <w:t>or</w:t>
      </w:r>
      <w:r w:rsidR="007D3F82">
        <w:rPr>
          <w:rFonts w:hint="eastAsia"/>
        </w:rPr>
        <w:t>迴圈</w:t>
      </w:r>
      <w:r w:rsidR="00332B05">
        <w:rPr>
          <w:rFonts w:hint="eastAsia"/>
        </w:rPr>
        <w:t>以</w:t>
      </w:r>
      <w:r w:rsidR="0083301E">
        <w:rPr>
          <w:rFonts w:hint="eastAsia"/>
        </w:rPr>
        <w:t>顯示每一個學號中的數字</w:t>
      </w:r>
      <w:r>
        <w:rPr>
          <w:rFonts w:hint="eastAsia"/>
        </w:rPr>
        <w:t>，停留一小段時間</w:t>
      </w:r>
      <w:r w:rsidR="007D3F82">
        <w:rPr>
          <w:rFonts w:hint="eastAsia"/>
        </w:rPr>
        <w:t>後便</w:t>
      </w:r>
      <w:r>
        <w:rPr>
          <w:rFonts w:hint="eastAsia"/>
        </w:rPr>
        <w:t>繼續</w:t>
      </w:r>
      <w:r w:rsidR="007D3F82">
        <w:rPr>
          <w:rFonts w:hint="eastAsia"/>
        </w:rPr>
        <w:t>顯示下一位數字。</w:t>
      </w:r>
      <w:r w:rsidR="00960A89">
        <w:rPr>
          <w:rFonts w:hint="eastAsia"/>
        </w:rPr>
        <w:t>每當</w:t>
      </w:r>
      <w:r w:rsidR="00311471">
        <w:t>for</w:t>
      </w:r>
      <w:r w:rsidR="00311471">
        <w:rPr>
          <w:rFonts w:hint="eastAsia"/>
        </w:rPr>
        <w:t>迴圈結束後，便</w:t>
      </w:r>
      <w:r w:rsidR="00E425BE">
        <w:rPr>
          <w:rFonts w:hint="eastAsia"/>
        </w:rPr>
        <w:t>會繼續下一輪的顯示。</w:t>
      </w:r>
    </w:p>
    <w:p w14:paraId="349DE4F2" w14:textId="77777777" w:rsidR="00964F08" w:rsidRPr="00960A89" w:rsidRDefault="00964F08" w:rsidP="002C01F1">
      <w:pPr>
        <w:ind w:left="420"/>
      </w:pPr>
    </w:p>
    <w:p w14:paraId="5F61909F" w14:textId="5AC10BA9" w:rsidR="002C01F1" w:rsidRDefault="002C01F1" w:rsidP="002C01F1">
      <w:pPr>
        <w:pStyle w:val="ad"/>
        <w:numPr>
          <w:ilvl w:val="0"/>
          <w:numId w:val="2"/>
        </w:numPr>
        <w:ind w:leftChars="0"/>
      </w:pPr>
      <w:r>
        <w:t>在七段顯示器上做一個碼表從</w:t>
      </w:r>
      <w:r>
        <w:t>00~99</w:t>
      </w:r>
      <w:r>
        <w:rPr>
          <w:rFonts w:hint="eastAsia"/>
        </w:rPr>
        <w:t>（</w:t>
      </w:r>
      <w:r>
        <w:t>循環計數</w:t>
      </w:r>
      <w:r>
        <w:rPr>
          <w:rFonts w:hint="eastAsia"/>
        </w:rPr>
        <w:t>）</w:t>
      </w:r>
    </w:p>
    <w:p w14:paraId="2155B07C" w14:textId="79A46728" w:rsidR="002C01F1" w:rsidRDefault="002C01F1" w:rsidP="00E42A04">
      <w:r>
        <w:rPr>
          <w:rFonts w:hint="eastAsia"/>
          <w:noProof/>
        </w:rPr>
        <w:drawing>
          <wp:inline distT="0" distB="0" distL="0" distR="0" wp14:anchorId="725862E6" wp14:editId="13BE48EA">
            <wp:extent cx="5267325" cy="25336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7E1C" w14:textId="6815E243" w:rsidR="007D3F82" w:rsidRPr="005D7D2B" w:rsidRDefault="007D3F82" w:rsidP="00E42A04">
      <w:r>
        <w:rPr>
          <w:rFonts w:hint="eastAsia"/>
        </w:rPr>
        <w:t>此題在無限迴圈中宣告了三個變數，</w:t>
      </w:r>
      <w:r>
        <w:rPr>
          <w:rFonts w:hint="eastAsia"/>
        </w:rPr>
        <w:t>i</w:t>
      </w:r>
      <w:r>
        <w:rPr>
          <w:rFonts w:hint="eastAsia"/>
        </w:rPr>
        <w:t>用於十位數，</w:t>
      </w:r>
      <w:r>
        <w:rPr>
          <w:rFonts w:hint="eastAsia"/>
        </w:rPr>
        <w:t>j</w:t>
      </w:r>
      <w:r>
        <w:rPr>
          <w:rFonts w:hint="eastAsia"/>
        </w:rPr>
        <w:t>則用於個位數，而</w:t>
      </w:r>
      <w:r>
        <w:rPr>
          <w:rFonts w:hint="eastAsia"/>
        </w:rPr>
        <w:t>k</w:t>
      </w:r>
      <w:r>
        <w:rPr>
          <w:rFonts w:hint="eastAsia"/>
        </w:rPr>
        <w:t>為一個</w:t>
      </w:r>
      <w:r w:rsidR="00A849D6">
        <w:rPr>
          <w:rFonts w:hint="eastAsia"/>
        </w:rPr>
        <w:t>類似</w:t>
      </w:r>
      <w:r w:rsidR="00A849D6">
        <w:rPr>
          <w:rFonts w:hint="eastAsia"/>
        </w:rPr>
        <w:t>delay</w:t>
      </w:r>
      <w:r w:rsidR="00A849D6">
        <w:rPr>
          <w:rFonts w:hint="eastAsia"/>
        </w:rPr>
        <w:t>作用的</w:t>
      </w:r>
      <w:r>
        <w:rPr>
          <w:rFonts w:hint="eastAsia"/>
        </w:rPr>
        <w:t>變數</w:t>
      </w:r>
      <w:r w:rsidR="00010CA1">
        <w:rPr>
          <w:rFonts w:hint="eastAsia"/>
        </w:rPr>
        <w:t>。</w:t>
      </w:r>
      <w:r>
        <w:rPr>
          <w:rFonts w:hint="eastAsia"/>
        </w:rPr>
        <w:t>每當</w:t>
      </w:r>
      <w:r>
        <w:rPr>
          <w:rFonts w:hint="eastAsia"/>
        </w:rPr>
        <w:t>i</w:t>
      </w:r>
      <w:r>
        <w:rPr>
          <w:rFonts w:hint="eastAsia"/>
        </w:rPr>
        <w:t>與</w:t>
      </w:r>
      <w:r>
        <w:rPr>
          <w:rFonts w:hint="eastAsia"/>
        </w:rPr>
        <w:t>j</w:t>
      </w:r>
      <w:r>
        <w:rPr>
          <w:rFonts w:hint="eastAsia"/>
        </w:rPr>
        <w:t>更新後</w:t>
      </w:r>
      <w:r w:rsidR="00705BF7">
        <w:rPr>
          <w:rFonts w:hint="eastAsia"/>
        </w:rPr>
        <w:t>，</w:t>
      </w:r>
      <w:r w:rsidR="00A849D6">
        <w:rPr>
          <w:rFonts w:hint="eastAsia"/>
        </w:rPr>
        <w:t>程式會</w:t>
      </w:r>
      <w:r>
        <w:rPr>
          <w:rFonts w:hint="eastAsia"/>
        </w:rPr>
        <w:t>進入一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迴圈，</w:t>
      </w:r>
      <w:r w:rsidR="00010CA1">
        <w:rPr>
          <w:rFonts w:hint="eastAsia"/>
        </w:rPr>
        <w:t>快速輪流</w:t>
      </w:r>
      <w:r>
        <w:rPr>
          <w:rFonts w:hint="eastAsia"/>
        </w:rPr>
        <w:t>顯示兩位數字，每顯示一</w:t>
      </w:r>
      <w:r w:rsidR="000048A6">
        <w:rPr>
          <w:rFonts w:hint="eastAsia"/>
        </w:rPr>
        <w:t>輪</w:t>
      </w:r>
      <w:r w:rsidR="00010CA1">
        <w:rPr>
          <w:rFonts w:hint="eastAsia"/>
        </w:rPr>
        <w:t>後</w:t>
      </w:r>
      <w:r>
        <w:rPr>
          <w:rFonts w:hint="eastAsia"/>
        </w:rPr>
        <w:t>k</w:t>
      </w:r>
      <w:r>
        <w:rPr>
          <w:rFonts w:hint="eastAsia"/>
        </w:rPr>
        <w:t>值會減</w:t>
      </w:r>
      <w:r>
        <w:rPr>
          <w:rFonts w:hint="eastAsia"/>
        </w:rPr>
        <w:t>1</w:t>
      </w:r>
      <w:r>
        <w:rPr>
          <w:rFonts w:hint="eastAsia"/>
        </w:rPr>
        <w:t>，直到</w:t>
      </w:r>
      <w:r w:rsidR="000048A6">
        <w:rPr>
          <w:rFonts w:hint="eastAsia"/>
        </w:rPr>
        <w:t>k</w:t>
      </w:r>
      <w:r w:rsidR="000048A6">
        <w:t>=0</w:t>
      </w:r>
      <w:r w:rsidR="000048A6">
        <w:rPr>
          <w:rFonts w:hint="eastAsia"/>
        </w:rPr>
        <w:t>時</w:t>
      </w:r>
      <w:r w:rsidR="000048A6">
        <w:rPr>
          <w:rFonts w:hint="eastAsia"/>
        </w:rPr>
        <w:t>w</w:t>
      </w:r>
      <w:r w:rsidR="000048A6">
        <w:t>hile</w:t>
      </w:r>
      <w:r w:rsidR="000048A6">
        <w:rPr>
          <w:rFonts w:hint="eastAsia"/>
        </w:rPr>
        <w:t>迴圈</w:t>
      </w:r>
      <w:r w:rsidR="00010CA1">
        <w:rPr>
          <w:rFonts w:hint="eastAsia"/>
        </w:rPr>
        <w:t>結束</w:t>
      </w:r>
      <w:r w:rsidR="006C10F2">
        <w:rPr>
          <w:rFonts w:hint="eastAsia"/>
        </w:rPr>
        <w:t>，再來</w:t>
      </w:r>
      <w:r w:rsidR="00B66A31">
        <w:rPr>
          <w:rFonts w:hint="eastAsia"/>
        </w:rPr>
        <w:t>更新個位數，或十位數與個位數</w:t>
      </w:r>
      <w:r w:rsidR="00EB02E7">
        <w:rPr>
          <w:rFonts w:hint="eastAsia"/>
        </w:rPr>
        <w:t>，</w:t>
      </w:r>
      <w:r>
        <w:rPr>
          <w:rFonts w:hint="eastAsia"/>
        </w:rPr>
        <w:t>k</w:t>
      </w:r>
      <w:r w:rsidR="00B66A31">
        <w:rPr>
          <w:rFonts w:hint="eastAsia"/>
        </w:rPr>
        <w:t>被重</w:t>
      </w:r>
      <w:r w:rsidR="005D7D2B">
        <w:rPr>
          <w:rFonts w:hint="eastAsia"/>
        </w:rPr>
        <w:t>置</w:t>
      </w:r>
      <w:r w:rsidR="00EB02E7">
        <w:rPr>
          <w:rFonts w:hint="eastAsia"/>
        </w:rPr>
        <w:t>，接著</w:t>
      </w:r>
      <w:r w:rsidR="005D7D2B">
        <w:rPr>
          <w:rFonts w:hint="eastAsia"/>
        </w:rPr>
        <w:t>繼續顯示</w:t>
      </w:r>
      <w:r w:rsidR="00EB02E7">
        <w:rPr>
          <w:rFonts w:hint="eastAsia"/>
        </w:rPr>
        <w:t>的部分</w:t>
      </w:r>
      <w:r w:rsidR="006C10F2">
        <w:rPr>
          <w:rFonts w:hint="eastAsia"/>
        </w:rPr>
        <w:t>。</w:t>
      </w:r>
    </w:p>
    <w:p w14:paraId="6689FCBD" w14:textId="77777777" w:rsidR="00964F08" w:rsidRPr="002C01F1" w:rsidRDefault="00964F08" w:rsidP="00964F08"/>
    <w:p w14:paraId="32849F17" w14:textId="14CAF4E7" w:rsidR="002C01F1" w:rsidRDefault="009B0564" w:rsidP="00880335">
      <w:pPr>
        <w:pStyle w:val="ae"/>
        <w:numPr>
          <w:ilvl w:val="0"/>
          <w:numId w:val="1"/>
        </w:numPr>
        <w:jc w:val="left"/>
      </w:pPr>
      <w:r>
        <w:t>程式執行結果</w:t>
      </w:r>
    </w:p>
    <w:p w14:paraId="4318B08A" w14:textId="77777777" w:rsidR="00880335" w:rsidRDefault="00880335" w:rsidP="00880335">
      <w:pPr>
        <w:pStyle w:val="ad"/>
        <w:numPr>
          <w:ilvl w:val="0"/>
          <w:numId w:val="2"/>
        </w:numPr>
        <w:ind w:leftChars="0"/>
      </w:pPr>
      <w:r>
        <w:t>在七段顯示器上做一個碼表從</w:t>
      </w:r>
      <w:r>
        <w:t>00~99</w:t>
      </w:r>
      <w:r>
        <w:rPr>
          <w:rFonts w:hint="eastAsia"/>
        </w:rPr>
        <w:t>（</w:t>
      </w:r>
      <w:r>
        <w:t>循環計數</w:t>
      </w:r>
      <w:r>
        <w:rPr>
          <w:rFonts w:hint="eastAsia"/>
        </w:rPr>
        <w:t>）</w:t>
      </w:r>
    </w:p>
    <w:p w14:paraId="0FBD4E37" w14:textId="31C2E853" w:rsidR="00E42A04" w:rsidRDefault="0054295D" w:rsidP="00880335">
      <w:r>
        <w:rPr>
          <w:rFonts w:hint="eastAsia"/>
          <w:noProof/>
        </w:rPr>
        <w:lastRenderedPageBreak/>
        <w:drawing>
          <wp:inline distT="0" distB="0" distL="0" distR="0" wp14:anchorId="5A5FC8CD" wp14:editId="1F7348B9">
            <wp:extent cx="5263515" cy="39516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DFE" w14:textId="77777777" w:rsidR="00093CD7" w:rsidRPr="00880335" w:rsidRDefault="00093CD7" w:rsidP="00880335"/>
    <w:p w14:paraId="68A4FB55" w14:textId="2D182E8B" w:rsidR="00880335" w:rsidRPr="002C01F1" w:rsidRDefault="00880335" w:rsidP="00880335">
      <w:pPr>
        <w:pStyle w:val="ad"/>
        <w:numPr>
          <w:ilvl w:val="0"/>
          <w:numId w:val="2"/>
        </w:numPr>
        <w:ind w:leftChars="0"/>
      </w:pPr>
      <w:r>
        <w:t>在七段顯示器上顯示學號</w:t>
      </w:r>
      <w:r w:rsidR="00A317A3">
        <w:rPr>
          <w:rFonts w:hint="eastAsia"/>
        </w:rPr>
        <w:t>（</w:t>
      </w:r>
      <w:r w:rsidR="00A317A3">
        <w:rPr>
          <w:rFonts w:hint="eastAsia"/>
        </w:rPr>
        <w:t>B110300</w:t>
      </w:r>
      <w:r w:rsidR="00F84C24">
        <w:rPr>
          <w:rFonts w:hint="eastAsia"/>
        </w:rPr>
        <w:t>XX</w:t>
      </w:r>
      <w:r w:rsidR="00A317A3">
        <w:rPr>
          <w:rFonts w:hint="eastAsia"/>
        </w:rPr>
        <w:t>）</w:t>
      </w:r>
    </w:p>
    <w:p w14:paraId="2A01A378" w14:textId="51030FCF" w:rsidR="00880335" w:rsidRPr="00880335" w:rsidRDefault="00DB5719" w:rsidP="00880335">
      <w:r>
        <w:rPr>
          <w:noProof/>
        </w:rPr>
        <w:drawing>
          <wp:inline distT="0" distB="0" distL="0" distR="0" wp14:anchorId="5C03921C" wp14:editId="5266E8F0">
            <wp:extent cx="5274310" cy="3950335"/>
            <wp:effectExtent l="0" t="0" r="0" b="0"/>
            <wp:docPr id="10771057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335" w:rsidRPr="00880335" w:rsidSect="004F13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DA11A" w14:textId="77777777" w:rsidR="00FC29E6" w:rsidRDefault="00FC29E6" w:rsidP="00795046">
      <w:r>
        <w:separator/>
      </w:r>
    </w:p>
  </w:endnote>
  <w:endnote w:type="continuationSeparator" w:id="0">
    <w:p w14:paraId="31A9053B" w14:textId="77777777" w:rsidR="00FC29E6" w:rsidRDefault="00FC29E6" w:rsidP="00795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93355" w14:textId="77777777" w:rsidR="00FC29E6" w:rsidRDefault="00FC29E6" w:rsidP="00795046">
      <w:r>
        <w:separator/>
      </w:r>
    </w:p>
  </w:footnote>
  <w:footnote w:type="continuationSeparator" w:id="0">
    <w:p w14:paraId="2733CA2C" w14:textId="77777777" w:rsidR="00FC29E6" w:rsidRDefault="00FC29E6" w:rsidP="00795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30109"/>
    <w:multiLevelType w:val="hybridMultilevel"/>
    <w:tmpl w:val="C00C0E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C565605"/>
    <w:multiLevelType w:val="hybridMultilevel"/>
    <w:tmpl w:val="CD0E37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C5678A1"/>
    <w:multiLevelType w:val="hybridMultilevel"/>
    <w:tmpl w:val="1832AA8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4DEC169E"/>
    <w:multiLevelType w:val="hybridMultilevel"/>
    <w:tmpl w:val="AED825D0"/>
    <w:lvl w:ilvl="0" w:tplc="04090011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B6086E"/>
    <w:multiLevelType w:val="hybridMultilevel"/>
    <w:tmpl w:val="FF6C6FB2"/>
    <w:lvl w:ilvl="0" w:tplc="3F7E2A10">
      <w:start w:val="1"/>
      <w:numFmt w:val="taiwaneseCountingThousand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BF4982"/>
    <w:multiLevelType w:val="hybridMultilevel"/>
    <w:tmpl w:val="BA1E9666"/>
    <w:lvl w:ilvl="0" w:tplc="04090011">
      <w:start w:val="1"/>
      <w:numFmt w:val="upp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1536119342">
    <w:abstractNumId w:val="4"/>
  </w:num>
  <w:num w:numId="2" w16cid:durableId="463352353">
    <w:abstractNumId w:val="1"/>
  </w:num>
  <w:num w:numId="3" w16cid:durableId="351105349">
    <w:abstractNumId w:val="0"/>
  </w:num>
  <w:num w:numId="4" w16cid:durableId="427895823">
    <w:abstractNumId w:val="5"/>
  </w:num>
  <w:num w:numId="5" w16cid:durableId="1338263650">
    <w:abstractNumId w:val="3"/>
  </w:num>
  <w:num w:numId="6" w16cid:durableId="1593970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5046"/>
    <w:rsid w:val="000048A6"/>
    <w:rsid w:val="00010298"/>
    <w:rsid w:val="00010336"/>
    <w:rsid w:val="00010CA1"/>
    <w:rsid w:val="00050728"/>
    <w:rsid w:val="0005679A"/>
    <w:rsid w:val="0005768E"/>
    <w:rsid w:val="00060930"/>
    <w:rsid w:val="00084339"/>
    <w:rsid w:val="00093CD7"/>
    <w:rsid w:val="000A3678"/>
    <w:rsid w:val="000A636E"/>
    <w:rsid w:val="00142509"/>
    <w:rsid w:val="001428CB"/>
    <w:rsid w:val="00146A36"/>
    <w:rsid w:val="001601C3"/>
    <w:rsid w:val="001605E8"/>
    <w:rsid w:val="00166A45"/>
    <w:rsid w:val="00172AD1"/>
    <w:rsid w:val="001761DC"/>
    <w:rsid w:val="001C6194"/>
    <w:rsid w:val="001D55D4"/>
    <w:rsid w:val="0020425C"/>
    <w:rsid w:val="00222C15"/>
    <w:rsid w:val="002531A5"/>
    <w:rsid w:val="00265A1D"/>
    <w:rsid w:val="00275200"/>
    <w:rsid w:val="002A373C"/>
    <w:rsid w:val="002C01F1"/>
    <w:rsid w:val="002F6FFF"/>
    <w:rsid w:val="002F7367"/>
    <w:rsid w:val="00311471"/>
    <w:rsid w:val="00312D84"/>
    <w:rsid w:val="003201E5"/>
    <w:rsid w:val="00332B05"/>
    <w:rsid w:val="00390465"/>
    <w:rsid w:val="003F7046"/>
    <w:rsid w:val="00427E6A"/>
    <w:rsid w:val="004625B5"/>
    <w:rsid w:val="00472238"/>
    <w:rsid w:val="00475ED2"/>
    <w:rsid w:val="004857A4"/>
    <w:rsid w:val="004B47BC"/>
    <w:rsid w:val="004F1324"/>
    <w:rsid w:val="00501C9C"/>
    <w:rsid w:val="00503FF5"/>
    <w:rsid w:val="005106E1"/>
    <w:rsid w:val="00517224"/>
    <w:rsid w:val="0054295D"/>
    <w:rsid w:val="0055402B"/>
    <w:rsid w:val="005C23D5"/>
    <w:rsid w:val="005C3875"/>
    <w:rsid w:val="005C3D73"/>
    <w:rsid w:val="005C7F04"/>
    <w:rsid w:val="005D7D2B"/>
    <w:rsid w:val="005E4D59"/>
    <w:rsid w:val="005F058E"/>
    <w:rsid w:val="006630E1"/>
    <w:rsid w:val="00681EB1"/>
    <w:rsid w:val="0068610F"/>
    <w:rsid w:val="006B574C"/>
    <w:rsid w:val="006C10F2"/>
    <w:rsid w:val="006E0F31"/>
    <w:rsid w:val="006E69BE"/>
    <w:rsid w:val="00705BF7"/>
    <w:rsid w:val="00715DAB"/>
    <w:rsid w:val="00747A6C"/>
    <w:rsid w:val="00771AA4"/>
    <w:rsid w:val="0077379E"/>
    <w:rsid w:val="007742F0"/>
    <w:rsid w:val="00783F0C"/>
    <w:rsid w:val="00795046"/>
    <w:rsid w:val="007D1055"/>
    <w:rsid w:val="007D3F82"/>
    <w:rsid w:val="00811470"/>
    <w:rsid w:val="0083301E"/>
    <w:rsid w:val="00836B1F"/>
    <w:rsid w:val="008408D9"/>
    <w:rsid w:val="00842838"/>
    <w:rsid w:val="00844AAD"/>
    <w:rsid w:val="00855B36"/>
    <w:rsid w:val="00862EDD"/>
    <w:rsid w:val="00880335"/>
    <w:rsid w:val="00924815"/>
    <w:rsid w:val="00960A89"/>
    <w:rsid w:val="0096275C"/>
    <w:rsid w:val="00964F08"/>
    <w:rsid w:val="009A38CE"/>
    <w:rsid w:val="009B0564"/>
    <w:rsid w:val="009B65F8"/>
    <w:rsid w:val="00A02E84"/>
    <w:rsid w:val="00A317A3"/>
    <w:rsid w:val="00A33511"/>
    <w:rsid w:val="00A849D6"/>
    <w:rsid w:val="00AA2E1C"/>
    <w:rsid w:val="00AC7D70"/>
    <w:rsid w:val="00B14AC4"/>
    <w:rsid w:val="00B24AEE"/>
    <w:rsid w:val="00B253E7"/>
    <w:rsid w:val="00B30065"/>
    <w:rsid w:val="00B36480"/>
    <w:rsid w:val="00B50418"/>
    <w:rsid w:val="00B66A31"/>
    <w:rsid w:val="00CA62D7"/>
    <w:rsid w:val="00CA7392"/>
    <w:rsid w:val="00DB5719"/>
    <w:rsid w:val="00DC15A7"/>
    <w:rsid w:val="00DF29C1"/>
    <w:rsid w:val="00DF6AB9"/>
    <w:rsid w:val="00E26213"/>
    <w:rsid w:val="00E33B08"/>
    <w:rsid w:val="00E425BE"/>
    <w:rsid w:val="00E42A04"/>
    <w:rsid w:val="00E82063"/>
    <w:rsid w:val="00EB02E7"/>
    <w:rsid w:val="00EC5866"/>
    <w:rsid w:val="00ED531A"/>
    <w:rsid w:val="00F31529"/>
    <w:rsid w:val="00F84C24"/>
    <w:rsid w:val="00FA1E66"/>
    <w:rsid w:val="00FA747A"/>
    <w:rsid w:val="00FC29E6"/>
    <w:rsid w:val="00FD3221"/>
    <w:rsid w:val="00FF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43CADFF"/>
  <w15:docId w15:val="{F393A81D-A93B-45A7-88F2-5A46DB92A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10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950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5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9504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950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95046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CA62D7"/>
    <w:pPr>
      <w:widowControl w:val="0"/>
    </w:pPr>
  </w:style>
  <w:style w:type="character" w:styleId="aa">
    <w:name w:val="Hyperlink"/>
    <w:basedOn w:val="a0"/>
    <w:uiPriority w:val="99"/>
    <w:semiHidden/>
    <w:unhideWhenUsed/>
    <w:rsid w:val="0005768E"/>
    <w:rPr>
      <w:color w:val="0000FF"/>
      <w:u w:val="single"/>
    </w:rPr>
  </w:style>
  <w:style w:type="paragraph" w:styleId="ab">
    <w:name w:val="Date"/>
    <w:basedOn w:val="a"/>
    <w:next w:val="a"/>
    <w:link w:val="ac"/>
    <w:uiPriority w:val="99"/>
    <w:semiHidden/>
    <w:unhideWhenUsed/>
    <w:rsid w:val="009B0564"/>
    <w:pPr>
      <w:jc w:val="right"/>
    </w:pPr>
  </w:style>
  <w:style w:type="character" w:customStyle="1" w:styleId="ac">
    <w:name w:val="日期 字元"/>
    <w:basedOn w:val="a0"/>
    <w:link w:val="ab"/>
    <w:uiPriority w:val="99"/>
    <w:semiHidden/>
    <w:rsid w:val="009B0564"/>
  </w:style>
  <w:style w:type="paragraph" w:styleId="ad">
    <w:name w:val="List Paragraph"/>
    <w:basedOn w:val="a"/>
    <w:uiPriority w:val="34"/>
    <w:qFormat/>
    <w:rsid w:val="009B0564"/>
    <w:pPr>
      <w:ind w:leftChars="200" w:left="480"/>
    </w:pPr>
  </w:style>
  <w:style w:type="paragraph" w:styleId="ae">
    <w:name w:val="Subtitle"/>
    <w:basedOn w:val="a"/>
    <w:next w:val="a"/>
    <w:link w:val="af"/>
    <w:uiPriority w:val="11"/>
    <w:qFormat/>
    <w:rsid w:val="009B0564"/>
    <w:pPr>
      <w:spacing w:after="60"/>
      <w:jc w:val="center"/>
      <w:outlineLvl w:val="1"/>
    </w:pPr>
    <w:rPr>
      <w:rFonts w:asciiTheme="minorHAnsi" w:eastAsiaTheme="minorEastAsia" w:hAnsiTheme="minorHAnsi"/>
      <w:szCs w:val="24"/>
    </w:rPr>
  </w:style>
  <w:style w:type="character" w:customStyle="1" w:styleId="af">
    <w:name w:val="副標題 字元"/>
    <w:basedOn w:val="a0"/>
    <w:link w:val="ae"/>
    <w:uiPriority w:val="11"/>
    <w:rsid w:val="009B0564"/>
    <w:rPr>
      <w:rFonts w:asciiTheme="minorHAnsi" w:eastAsiaTheme="minorEastAsia" w:hAnsiTheme="minorHAns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8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DCC0FDF-5F46-47E4-8321-4684E8B4B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153</Words>
  <Characters>876</Characters>
  <Application>Microsoft Office Word</Application>
  <DocSecurity>0</DocSecurity>
  <Lines>7</Lines>
  <Paragraphs>2</Paragraphs>
  <ScaleCrop>false</ScaleCrop>
  <Company>lili</Company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tjes98073@ms.edu.tw</cp:lastModifiedBy>
  <cp:revision>84</cp:revision>
  <cp:lastPrinted>2023-03-18T16:42:00Z</cp:lastPrinted>
  <dcterms:created xsi:type="dcterms:W3CDTF">2012-09-21T03:43:00Z</dcterms:created>
  <dcterms:modified xsi:type="dcterms:W3CDTF">2024-07-29T09:53:00Z</dcterms:modified>
</cp:coreProperties>
</file>