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Requirements Review Report</w:t>
      </w:r>
    </w:p>
    <w:p w:rsidR="00000000" w:rsidDel="00000000" w:rsidP="00000000" w:rsidRDefault="00000000" w:rsidRPr="00000000" w14:paraId="00000002">
      <w:pPr>
        <w:spacing w:after="12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Names of the reviewers: Nicholas Nasta, Kenneth Sipe, John Strauser</w:t>
      </w:r>
    </w:p>
    <w:p w:rsidR="00000000" w:rsidDel="00000000" w:rsidP="00000000" w:rsidRDefault="00000000" w:rsidRPr="00000000" w14:paraId="00000004">
      <w:pPr>
        <w:spacing w:after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name of the reviewers: N/A</w:t>
      </w:r>
    </w:p>
    <w:p w:rsidR="00000000" w:rsidDel="00000000" w:rsidP="00000000" w:rsidRDefault="00000000" w:rsidRPr="00000000" w14:paraId="00000005">
      <w:pPr>
        <w:spacing w:after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of the representative of the team being reviewed: Joshua Rozenberg</w:t>
      </w:r>
    </w:p>
    <w:p w:rsidR="00000000" w:rsidDel="00000000" w:rsidP="00000000" w:rsidRDefault="00000000" w:rsidRPr="00000000" w14:paraId="00000006">
      <w:pPr>
        <w:spacing w:after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of the review meeting: 10/9/2019</w:t>
      </w:r>
    </w:p>
    <w:p w:rsidR="00000000" w:rsidDel="00000000" w:rsidP="00000000" w:rsidRDefault="00000000" w:rsidRPr="00000000" w14:paraId="00000007">
      <w:pPr>
        <w:spacing w:after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Recorder of the review meeting: Kenneth Sipe</w:t>
      </w:r>
    </w:p>
    <w:p w:rsidR="00000000" w:rsidDel="00000000" w:rsidP="00000000" w:rsidRDefault="00000000" w:rsidRPr="00000000" w14:paraId="00000008">
      <w:pPr>
        <w:spacing w:after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Author of this report: Kenneth Sipe</w:t>
      </w:r>
    </w:p>
    <w:p w:rsidR="00000000" w:rsidDel="00000000" w:rsidP="00000000" w:rsidRDefault="00000000" w:rsidRPr="00000000" w14:paraId="00000009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 Checklist. Put a check mark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×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the Violations column if the SMART attribute is missing, and write specific suggestions or comments.</w:t>
      </w:r>
    </w:p>
    <w:tbl>
      <w:tblPr>
        <w:tblStyle w:val="Table1"/>
        <w:tblW w:w="9450.0" w:type="dxa"/>
        <w:jc w:val="left"/>
        <w:tblInd w:w="0.0" w:type="dxa"/>
        <w:tblBorders>
          <w:top w:color="8064a2" w:space="0" w:sz="8" w:val="single"/>
          <w:left w:color="000000" w:space="0" w:sz="4" w:val="single"/>
          <w:bottom w:color="8064a2" w:space="0" w:sz="8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90"/>
        <w:gridCol w:w="1815"/>
        <w:gridCol w:w="4545"/>
        <w:tblGridChange w:id="0">
          <w:tblGrid>
            <w:gridCol w:w="3090"/>
            <w:gridCol w:w="1815"/>
            <w:gridCol w:w="4545"/>
          </w:tblGrid>
        </w:tblGridChange>
      </w:tblGrid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SMART attributes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Violations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Improvement Suggestion or Comments</w:t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Correct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rtl w:val="0"/>
              </w:rPr>
              <w:t xml:space="preserve">OT-101 - perhaps unnecessary to specify. What else would be output?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Complete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rtl w:val="0"/>
              </w:rPr>
              <w:t xml:space="preserve">OT-001 - “proper information” - what specifically will be returned? (name, qty, $, desc, etc.)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Concise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rtl w:val="0"/>
              </w:rPr>
              <w:t xml:space="preserve">OT-103 &amp; PT-101 seem to cover the same idea, possibly redundant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Clear and Unambiguous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rtl w:val="0"/>
              </w:rPr>
              <w:t xml:space="preserve">IN-001 - “scan items” what kinds of items? and presumably using barcodes?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Arial Narrow" w:cs="Arial Narrow" w:eastAsia="Arial Narrow" w:hAnsi="Arial Narrow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rtl w:val="0"/>
              </w:rPr>
              <w:t xml:space="preserve">IN-002 - “amount of item” - quantity or price?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Arial Narrow" w:cs="Arial Narrow" w:eastAsia="Arial Narrow" w:hAnsi="Arial Narrow"/>
                <w:color w:val="000000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rtl w:val="0"/>
              </w:rPr>
              <w:t xml:space="preserve">PT-102/OT-002 - how often specifically? is it set or configurable by sysadmin</w:t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Consistent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Measurable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rtl w:val="0"/>
              </w:rPr>
              <w:t xml:space="preserve">PT-104 - can you guarantee this percentage specifically?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Attainable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color w:val="000000"/>
                <w:rtl w:val="0"/>
              </w:rPr>
              <w:t xml:space="preserve">PT-105 - how can you guarantee system will not crash more than once/month? Does something change after one crash that prevents another?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Realizable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Traceable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jc w:val="center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720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008" w:top="1008" w:left="1008" w:right="1008" w:header="720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1"/>
      <w:pBdr>
        <w:top w:color="d9d9d9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|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808080"/>
        <w:sz w:val="22"/>
        <w:szCs w:val="22"/>
        <w:u w:val="none"/>
        <w:shd w:fill="auto" w:val="clear"/>
        <w:vertAlign w:val="baseline"/>
        <w:rtl w:val="0"/>
      </w:rPr>
      <w:t xml:space="preserve">Page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5130"/>
        <w:tab w:val="right" w:pos="999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Fall 2019</w:t>
      <w:tab/>
      <w:t xml:space="preserve">CS 431 Software Engineering – Term Project</w:t>
      <w:tab/>
      <w:t xml:space="preserve">Dr. Lily Chang</w:t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001AB8"/>
    <w:pPr>
      <w:keepNext w:val="1"/>
      <w:keepLines w:val="1"/>
      <w:spacing w:after="0" w:before="480" w:line="240" w:lineRule="auto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  <w:lang w:eastAsia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992696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99269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 w:val="1"/>
    <w:rsid w:val="00992696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992696"/>
    <w:rPr>
      <w:sz w:val="22"/>
      <w:szCs w:val="22"/>
    </w:rPr>
  </w:style>
  <w:style w:type="paragraph" w:styleId="ListParagraph">
    <w:name w:val="List Paragraph"/>
    <w:basedOn w:val="Normal"/>
    <w:uiPriority w:val="34"/>
    <w:qFormat w:val="1"/>
    <w:rsid w:val="000E4F2B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6110F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ghtShading-Accent4">
    <w:name w:val="Light Shading Accent 4"/>
    <w:basedOn w:val="TableNormal"/>
    <w:uiPriority w:val="60"/>
    <w:rsid w:val="00A24C86"/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B4CE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B4CEF"/>
    <w:rPr>
      <w:rFonts w:ascii="Tahoma" w:cs="Tahoma" w:hAnsi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rsid w:val="00001AB8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color w:val="5f497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color w:val="5f497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color w:val="5f497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pbQs0EbipCuAuzPx4DTf7WB90A==">AMUW2mXeuY38NJekFzkOZ8vKozLN5jGK9eh+oMtKAruS3IhZKQNIxPLyx5OvxWMAoQBQBnuYN+U2pOekkcgeBlumYx3z2wf100uaTaON4xBF56ifNAQEOdoKzA1hZRQRv3tzW3EvocfP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2019-09-30T14:55:00Z</dcterms:created>
  <dc:creator>Lily Chang</dc:creator>
</cp:coreProperties>
</file>