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90F5D05">
      <w:pPr>
        <w:jc w:val="center"/>
        <w:rPr>
          <w:rFonts w:hint="default" w:ascii="Lora" w:hAnsi="Lora" w:eastAsia="SimSun" w:cs="Lora"/>
          <w:b/>
          <w:bCs/>
          <w:sz w:val="40"/>
          <w:szCs w:val="40"/>
        </w:rPr>
      </w:pPr>
      <w:r>
        <w:rPr>
          <w:rFonts w:hint="default" w:ascii="Lora" w:hAnsi="Lora" w:eastAsia="SimSun" w:cs="Lora"/>
          <w:b/>
          <w:bCs/>
          <w:sz w:val="40"/>
          <w:szCs w:val="40"/>
        </w:rPr>
        <w:t>Programación Multimedia y Dispositivos Móviles</w:t>
      </w:r>
    </w:p>
    <w:p w14:paraId="49AC88EB">
      <w:pPr>
        <w:jc w:val="center"/>
        <w:rPr>
          <w:rFonts w:hint="default" w:ascii="Lora" w:hAnsi="Lora" w:eastAsia="SimSun" w:cs="Lora"/>
          <w:b/>
          <w:bCs/>
          <w:sz w:val="40"/>
          <w:szCs w:val="40"/>
        </w:rPr>
      </w:pPr>
      <w:r>
        <w:rPr>
          <w:rFonts w:hint="default" w:ascii="Lora" w:hAnsi="Lora" w:eastAsia="SimSun" w:cs="Lora"/>
          <w:b/>
          <w:bCs/>
          <w:sz w:val="40"/>
          <w:szCs w:val="40"/>
        </w:rPr>
        <w:t>2º DAM UT 2 – Práctica 1</w:t>
      </w:r>
    </w:p>
    <w:p w14:paraId="3B65EF9C">
      <w:pPr>
        <w:jc w:val="center"/>
        <w:rPr>
          <w:rFonts w:hint="default" w:ascii="Lora" w:hAnsi="Lora" w:eastAsia="SimSun" w:cs="Lora"/>
          <w:b/>
          <w:bCs/>
          <w:sz w:val="40"/>
          <w:szCs w:val="40"/>
        </w:rPr>
      </w:pPr>
    </w:p>
    <w:p w14:paraId="2E4E3351">
      <w:pPr>
        <w:jc w:val="both"/>
        <w:rPr>
          <w:rFonts w:hint="default" w:ascii="Lora" w:hAnsi="Lora" w:eastAsia="SimSun" w:cs="Lora"/>
          <w:b/>
          <w:bCs/>
          <w:sz w:val="16"/>
          <w:szCs w:val="16"/>
          <w:lang w:val="es-ES"/>
        </w:rPr>
      </w:pPr>
      <w:r>
        <w:rPr>
          <w:rFonts w:hint="default" w:ascii="Lora" w:hAnsi="Lora" w:eastAsia="SimSun" w:cs="Lora"/>
          <w:b/>
          <w:bCs/>
          <w:sz w:val="16"/>
          <w:szCs w:val="16"/>
          <w:lang w:val="es-ES"/>
        </w:rPr>
        <w:t>Autor: Juan Gabriel Galarza Claros</w:t>
      </w:r>
    </w:p>
    <w:p w14:paraId="3B21526E">
      <w:pPr>
        <w:rPr>
          <w:rFonts w:hint="default" w:ascii="Lora" w:hAnsi="Lora" w:eastAsia="SimSun" w:cs="Lora"/>
          <w:sz w:val="24"/>
          <w:szCs w:val="24"/>
        </w:rPr>
      </w:pPr>
    </w:p>
    <w:p w14:paraId="1C9150FB">
      <w:pPr>
        <w:rPr>
          <w:rFonts w:hint="default" w:ascii="Lora" w:hAnsi="Lora" w:eastAsia="SimSun" w:cs="Lora"/>
          <w:b/>
          <w:bCs/>
          <w:sz w:val="20"/>
          <w:szCs w:val="20"/>
        </w:rPr>
      </w:pPr>
      <w:r>
        <w:rPr>
          <w:rFonts w:hint="default" w:ascii="Lora" w:hAnsi="Lora" w:eastAsia="SimSun" w:cs="Lora"/>
          <w:b/>
          <w:bCs/>
          <w:sz w:val="20"/>
          <w:szCs w:val="20"/>
        </w:rPr>
        <w:t xml:space="preserve">Trabajando con Android Studio Una vez instalado Android Studio vamos a realizar unos sencillos ejercicios para comenzar a conocer la interfaz de usuario. </w:t>
      </w:r>
    </w:p>
    <w:p w14:paraId="6C05A535">
      <w:pPr>
        <w:rPr>
          <w:rFonts w:hint="default" w:ascii="Lora" w:hAnsi="Lora" w:eastAsia="SimSun" w:cs="Lora"/>
          <w:sz w:val="24"/>
          <w:szCs w:val="24"/>
        </w:rPr>
      </w:pPr>
    </w:p>
    <w:p w14:paraId="76A924E4">
      <w:pPr>
        <w:rPr>
          <w:rFonts w:hint="default" w:ascii="Lora" w:hAnsi="Lora" w:eastAsia="SimSun" w:cs="Lora"/>
          <w:b/>
          <w:bCs/>
          <w:sz w:val="24"/>
          <w:szCs w:val="24"/>
        </w:rPr>
      </w:pPr>
      <w:r>
        <w:rPr>
          <w:rFonts w:hint="default" w:ascii="Lora" w:hAnsi="Lora" w:eastAsia="SimSun" w:cs="Lora"/>
          <w:b/>
          <w:bCs/>
          <w:sz w:val="24"/>
          <w:szCs w:val="24"/>
        </w:rPr>
        <w:t xml:space="preserve">Tareas a realizar </w:t>
      </w:r>
    </w:p>
    <w:p w14:paraId="6FE79474">
      <w:pPr>
        <w:rPr>
          <w:rFonts w:hint="default" w:ascii="Lora" w:hAnsi="Lora" w:eastAsia="SimSun" w:cs="Lora"/>
          <w:sz w:val="24"/>
          <w:szCs w:val="24"/>
        </w:rPr>
      </w:pPr>
    </w:p>
    <w:p w14:paraId="15EF6011">
      <w:pPr>
        <w:numPr>
          <w:ilvl w:val="0"/>
          <w:numId w:val="11"/>
        </w:numPr>
        <w:rPr>
          <w:rFonts w:hint="default" w:ascii="Lora" w:hAnsi="Lora" w:eastAsia="SimSun" w:cs="Lora"/>
          <w:sz w:val="24"/>
          <w:szCs w:val="24"/>
        </w:rPr>
      </w:pPr>
      <w:r>
        <w:rPr>
          <w:rFonts w:hint="default" w:ascii="Lora" w:hAnsi="Lora" w:eastAsia="SimSun" w:cs="Lora"/>
          <w:sz w:val="24"/>
          <w:szCs w:val="24"/>
        </w:rPr>
        <w:t>Crea un proyecto nuevo y calcula cuántos usuarios podrían instalárselo en función de la versión que tengan en su teléfono móvil:</w:t>
      </w:r>
    </w:p>
    <w:p w14:paraId="66F5BB57">
      <w:pPr>
        <w:numPr>
          <w:numId w:val="0"/>
        </w:numPr>
        <w:rPr>
          <w:rFonts w:hint="default" w:ascii="Lora" w:hAnsi="Lora" w:eastAsia="SimSun" w:cs="Lora"/>
          <w:sz w:val="24"/>
          <w:szCs w:val="24"/>
        </w:rPr>
      </w:pPr>
    </w:p>
    <w:p w14:paraId="3C97D9DC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Al pulsar en </w:t>
      </w:r>
      <w:r>
        <w:rPr>
          <w:rFonts w:hint="default" w:ascii="Lora" w:hAnsi="Lora" w:eastAsia="SimSun" w:cs="Lora"/>
          <w:i/>
          <w:iCs/>
          <w:sz w:val="20"/>
          <w:szCs w:val="20"/>
        </w:rPr>
        <w:t>"Help me choose"</w:t>
      </w:r>
      <w:r>
        <w:rPr>
          <w:rFonts w:hint="default" w:ascii="Lora" w:hAnsi="Lora" w:eastAsia="SimSun" w:cs="Lora"/>
          <w:sz w:val="20"/>
          <w:szCs w:val="20"/>
        </w:rPr>
        <w:t>, Android Studio muestra qué porcentaje de móviles en el mundo pueden instalar la aplicación según la versión mínima elegida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. </w:t>
      </w:r>
      <w:r>
        <w:rPr>
          <w:rFonts w:hint="default" w:ascii="Lora" w:hAnsi="Lora" w:eastAsia="SimSun" w:cs="Lora"/>
          <w:sz w:val="20"/>
          <w:szCs w:val="20"/>
        </w:rPr>
        <w:t>Cuanto más antigua sea la versión mínima que elijamos, a más usuarios llegará la aplicación</w:t>
      </w:r>
    </w:p>
    <w:p w14:paraId="08409009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</w:p>
    <w:p w14:paraId="43A9A369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KitKat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100%</w:t>
      </w:r>
    </w:p>
    <w:p w14:paraId="7F4CAC7F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Lollipop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99,9%</w:t>
      </w:r>
    </w:p>
    <w:p w14:paraId="28ED058C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Marshmallow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99,6%</w:t>
      </w:r>
    </w:p>
    <w:p w14:paraId="687A6F9C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Nougat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99,2%</w:t>
      </w:r>
    </w:p>
    <w:p w14:paraId="10B01EF4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Oreo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98,4%</w:t>
      </w:r>
    </w:p>
    <w:p w14:paraId="68D5B32D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 xml:space="preserve">• Pie </w:t>
      </w:r>
      <w:r>
        <w:rPr>
          <w:rFonts w:hint="default" w:ascii="Lora" w:hAnsi="Lora" w:eastAsia="SimSun" w:cs="Lora"/>
          <w:sz w:val="20"/>
          <w:szCs w:val="20"/>
          <w:lang w:val="es-ES"/>
        </w:rPr>
        <w:t xml:space="preserve">- </w:t>
      </w:r>
      <w:r>
        <w:rPr>
          <w:rFonts w:hint="default" w:ascii="Lora" w:hAnsi="Lora" w:eastAsia="SimSun" w:cs="Lora"/>
          <w:sz w:val="20"/>
          <w:szCs w:val="20"/>
        </w:rPr>
        <w:t>95,3%</w:t>
      </w:r>
    </w:p>
    <w:p w14:paraId="5FBF6013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</w:p>
    <w:p w14:paraId="19491E3C">
      <w:pPr>
        <w:numPr>
          <w:numId w:val="0"/>
        </w:numPr>
        <w:rPr>
          <w:rFonts w:hint="default" w:ascii="Lora" w:hAnsi="Lora" w:cs="Lora"/>
          <w:sz w:val="20"/>
          <w:szCs w:val="20"/>
        </w:rPr>
      </w:pPr>
      <w:r>
        <w:rPr>
          <w:rFonts w:hint="default" w:ascii="Lora" w:hAnsi="Lora" w:eastAsia="SimSun" w:cs="Lora"/>
          <w:sz w:val="20"/>
          <w:szCs w:val="20"/>
        </w:rPr>
        <w:t>Añade una captura con la información que has encontrado.</w:t>
      </w:r>
    </w:p>
    <w:p w14:paraId="3BE334DC">
      <w:pPr>
        <w:rPr>
          <w:rFonts w:hint="default" w:ascii="Lora" w:hAnsi="Lora" w:cs="Lora"/>
        </w:rPr>
      </w:pPr>
      <w:r>
        <w:rPr>
          <w:rFonts w:hint="default" w:ascii="Lora" w:hAnsi="Lora" w:cs="Lora"/>
        </w:rPr>
        <w:drawing>
          <wp:inline distT="0" distB="0" distL="114300" distR="114300">
            <wp:extent cx="5267960" cy="3603625"/>
            <wp:effectExtent l="0" t="0" r="8890" b="158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E337A">
      <w:pPr>
        <w:numPr>
          <w:ilvl w:val="0"/>
          <w:numId w:val="12"/>
        </w:numPr>
        <w:rPr>
          <w:rFonts w:hint="default" w:ascii="Lora" w:hAnsi="Lora" w:eastAsia="SimSun" w:cs="Lora"/>
          <w:sz w:val="24"/>
          <w:szCs w:val="24"/>
        </w:rPr>
      </w:pPr>
      <w:r>
        <w:rPr>
          <w:rFonts w:hint="default" w:ascii="Lora" w:hAnsi="Lora" w:eastAsia="SimSun" w:cs="Lora"/>
          <w:sz w:val="24"/>
          <w:szCs w:val="24"/>
        </w:rPr>
        <w:t xml:space="preserve">Una vez creado un proyecto, ¿de qué manera podemos saber las plataformas y herramientas SDK de Android que tenemos instalados o parcialmente instalados? </w:t>
      </w:r>
    </w:p>
    <w:p w14:paraId="3407B40A">
      <w:pPr>
        <w:numPr>
          <w:numId w:val="0"/>
        </w:numPr>
        <w:rPr>
          <w:rFonts w:hint="default" w:ascii="Lora" w:hAnsi="Lora" w:eastAsia="SimSun" w:cs="Lora"/>
          <w:sz w:val="24"/>
          <w:szCs w:val="24"/>
        </w:rPr>
      </w:pPr>
    </w:p>
    <w:p w14:paraId="16B60A44">
      <w:pPr>
        <w:numPr>
          <w:numId w:val="0"/>
        </w:numPr>
        <w:rPr>
          <w:rFonts w:hint="default" w:ascii="Lora" w:hAnsi="Lora" w:eastAsia="SimSun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>Para consultar qué componentes tenemos instalados, accedemos al menú</w:t>
      </w:r>
      <w:r>
        <w:rPr>
          <w:rFonts w:hint="default" w:ascii="Lora" w:hAnsi="Lora" w:eastAsia="SimSun" w:cs="Lora"/>
          <w:sz w:val="20"/>
          <w:szCs w:val="20"/>
          <w:lang w:val="es-ES"/>
        </w:rPr>
        <w:t>:</w:t>
      </w:r>
    </w:p>
    <w:p w14:paraId="6E21F558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  <w:bookmarkStart w:id="0" w:name="_GoBack"/>
      <w:bookmarkEnd w:id="0"/>
      <w:r>
        <w:rPr>
          <w:rFonts w:hint="default" w:ascii="Lora" w:hAnsi="Lora" w:eastAsia="SimSun" w:cs="Lora"/>
          <w:b/>
          <w:bCs/>
          <w:sz w:val="20"/>
          <w:szCs w:val="20"/>
        </w:rPr>
        <w:t>Settings &gt; Languages &amp; Frameworks &gt; Android SDK</w:t>
      </w:r>
    </w:p>
    <w:p w14:paraId="333108A4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</w:p>
    <w:p w14:paraId="3ADCCDFD">
      <w:pPr>
        <w:pStyle w:val="9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Lora" w:hAnsi="Lora" w:eastAsia="sans-serif" w:cs="Lora"/>
          <w:b w:val="0"/>
          <w:bCs w:val="0"/>
          <w:sz w:val="20"/>
          <w:szCs w:val="20"/>
        </w:rPr>
      </w:pPr>
      <w:r>
        <w:rPr>
          <w:rFonts w:hint="default" w:ascii="Lora" w:hAnsi="Lora" w:eastAsia="Symbol" w:cs="Lora"/>
          <w:sz w:val="20"/>
          <w:szCs w:val="20"/>
          <w:lang w:val="es-ES"/>
        </w:rPr>
        <w:t>-</w:t>
      </w:r>
      <w:r>
        <w:rPr>
          <w:rFonts w:hint="default" w:ascii="Lora" w:hAnsi="Lora" w:eastAsia="SimSun" w:cs="Lora"/>
          <w:sz w:val="20"/>
          <w:szCs w:val="20"/>
        </w:rPr>
        <w:t xml:space="preserve"> </w:t>
      </w:r>
      <w:r>
        <w:rPr>
          <w:rFonts w:hint="default" w:ascii="Lora" w:hAnsi="Lora" w:eastAsia="sans-serif" w:cs="Lora"/>
          <w:sz w:val="20"/>
          <w:szCs w:val="20"/>
        </w:rPr>
        <w:t>En la pestañ</w:t>
      </w:r>
      <w:r>
        <w:rPr>
          <w:rFonts w:hint="default" w:ascii="Lora" w:hAnsi="Lora" w:eastAsia="sans-serif" w:cs="Lora"/>
          <w:b w:val="0"/>
          <w:bCs w:val="0"/>
          <w:sz w:val="20"/>
          <w:szCs w:val="20"/>
        </w:rPr>
        <w:t xml:space="preserve">a SDK Platforms comprobamos las versiones del sistema Android disponibles y cuáles tienen la casilla marcada (instaladas o parcialmente instaladas). </w:t>
      </w:r>
    </w:p>
    <w:p w14:paraId="5A0541FE">
      <w:pPr>
        <w:pStyle w:val="9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Lora" w:hAnsi="Lora" w:eastAsia="SimSun" w:cs="Lora"/>
          <w:b w:val="0"/>
          <w:bCs w:val="0"/>
          <w:sz w:val="20"/>
          <w:szCs w:val="20"/>
        </w:rPr>
      </w:pPr>
      <w:r>
        <w:rPr>
          <w:rFonts w:hint="default" w:ascii="Lora" w:hAnsi="Lora" w:eastAsia="SimSun" w:cs="Lora"/>
          <w:b w:val="0"/>
          <w:bCs w:val="0"/>
          <w:sz w:val="20"/>
          <w:szCs w:val="20"/>
          <w:lang w:val="es-ES"/>
        </w:rPr>
        <w:t>-</w:t>
      </w:r>
      <w:r>
        <w:rPr>
          <w:rFonts w:hint="default" w:ascii="Lora" w:hAnsi="Lora" w:eastAsia="SimSun" w:cs="Lora"/>
          <w:b w:val="0"/>
          <w:bCs w:val="0"/>
          <w:sz w:val="20"/>
          <w:szCs w:val="20"/>
        </w:rPr>
        <w:t xml:space="preserve"> </w:t>
      </w:r>
      <w:r>
        <w:rPr>
          <w:rFonts w:hint="default" w:ascii="Lora" w:hAnsi="Lora" w:eastAsia="sans-serif" w:cs="Lora"/>
          <w:b w:val="0"/>
          <w:bCs w:val="0"/>
          <w:sz w:val="20"/>
          <w:szCs w:val="20"/>
        </w:rPr>
        <w:t>En la pestaña SDK Tools podemos revisar el estado de las herramientas esenciales, como el emulador y los compiladores.</w:t>
      </w:r>
    </w:p>
    <w:p w14:paraId="255ABDA1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</w:p>
    <w:p w14:paraId="3702813F">
      <w:pPr>
        <w:numPr>
          <w:numId w:val="0"/>
        </w:numPr>
        <w:rPr>
          <w:rFonts w:hint="default" w:ascii="Lora" w:hAnsi="Lora" w:eastAsia="SimSun" w:cs="Lora"/>
          <w:sz w:val="20"/>
          <w:szCs w:val="20"/>
        </w:rPr>
      </w:pPr>
      <w:r>
        <w:rPr>
          <w:rFonts w:hint="default" w:ascii="Lora" w:hAnsi="Lora" w:eastAsia="SimSun" w:cs="Lora"/>
          <w:sz w:val="20"/>
          <w:szCs w:val="20"/>
        </w:rPr>
        <w:t>Añade una captura con la información que has encontrado.</w:t>
      </w:r>
    </w:p>
    <w:p w14:paraId="16B86602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  <w:r>
        <w:rPr>
          <w:rFonts w:hint="default" w:ascii="Lora" w:hAnsi="Lora" w:cs="Lora"/>
        </w:rPr>
        <w:drawing>
          <wp:inline distT="0" distB="0" distL="114300" distR="114300">
            <wp:extent cx="5271135" cy="4119880"/>
            <wp:effectExtent l="0" t="0" r="5715" b="139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3581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58084C4B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0D2CA88F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6F3728FB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5DD8F726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42BE7BA5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1B139A90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2642CC68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7512234D">
      <w:pPr>
        <w:numPr>
          <w:numId w:val="0"/>
        </w:numPr>
        <w:rPr>
          <w:rFonts w:hint="default" w:ascii="Lora" w:hAnsi="Lora" w:eastAsia="SimSun" w:cs="Lora"/>
          <w:sz w:val="24"/>
          <w:szCs w:val="24"/>
          <w:lang w:val="en-US"/>
        </w:rPr>
      </w:pPr>
    </w:p>
    <w:p w14:paraId="12D76BFB">
      <w:pPr>
        <w:numPr>
          <w:ilvl w:val="0"/>
          <w:numId w:val="12"/>
        </w:numPr>
        <w:ind w:left="0" w:leftChars="0" w:firstLine="0" w:firstLineChars="0"/>
        <w:rPr>
          <w:rFonts w:hint="default" w:ascii="Lora" w:hAnsi="Lora" w:eastAsia="SimSun" w:cs="Lora"/>
          <w:sz w:val="24"/>
          <w:szCs w:val="24"/>
        </w:rPr>
      </w:pPr>
      <w:r>
        <w:rPr>
          <w:rFonts w:hint="default" w:ascii="Lora" w:hAnsi="Lora" w:eastAsia="SimSun" w:cs="Lora"/>
          <w:sz w:val="24"/>
          <w:szCs w:val="24"/>
        </w:rPr>
        <w:t xml:space="preserve">Explica cómo podemos saber las dependencias que implementará Android Studio a la hora de generar nuestras aplicaciones. </w:t>
      </w:r>
    </w:p>
    <w:p w14:paraId="76EA9D6B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4C3E61BD">
      <w:pPr>
        <w:pStyle w:val="9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Lora" w:hAnsi="Lora" w:eastAsia="sans-serif" w:cs="Lora"/>
          <w:sz w:val="20"/>
          <w:szCs w:val="20"/>
        </w:rPr>
      </w:pPr>
      <w:r>
        <w:rPr>
          <w:rFonts w:hint="default" w:ascii="Lora" w:hAnsi="Lora" w:eastAsia="sans-serif" w:cs="Lora"/>
          <w:sz w:val="20"/>
          <w:szCs w:val="20"/>
          <w:lang w:val="es-ES"/>
        </w:rPr>
        <w:t>P</w:t>
      </w:r>
      <w:r>
        <w:rPr>
          <w:rFonts w:hint="default" w:ascii="Lora" w:hAnsi="Lora" w:eastAsia="sans-serif" w:cs="Lora"/>
          <w:sz w:val="20"/>
          <w:szCs w:val="20"/>
        </w:rPr>
        <w:t xml:space="preserve">ara consultar las dependencias que implementará la aplicación, abrimos el archivo </w:t>
      </w:r>
      <w:r>
        <w:rPr>
          <w:rStyle w:val="16"/>
          <w:rFonts w:hint="default" w:ascii="Lora" w:hAnsi="Lora" w:eastAsia="sans-serif" w:cs="Lora"/>
          <w:b/>
          <w:bCs/>
          <w:sz w:val="20"/>
          <w:szCs w:val="20"/>
        </w:rPr>
        <w:t>build.gradle.kts (Module :app)</w:t>
      </w:r>
      <w:r>
        <w:rPr>
          <w:rFonts w:hint="default" w:ascii="Lora" w:hAnsi="Lora" w:eastAsia="sans-serif" w:cs="Lora"/>
          <w:sz w:val="20"/>
          <w:szCs w:val="20"/>
        </w:rPr>
        <w:t xml:space="preserve"> ubicado dentro del directorio </w:t>
      </w:r>
      <w:r>
        <w:rPr>
          <w:rFonts w:hint="default" w:ascii="Lora" w:hAnsi="Lora" w:eastAsia="sans-serif" w:cs="Lora"/>
          <w:b w:val="0"/>
          <w:bCs w:val="0"/>
          <w:sz w:val="20"/>
          <w:szCs w:val="20"/>
        </w:rPr>
        <w:t xml:space="preserve">Gradle Scripts. </w:t>
      </w:r>
    </w:p>
    <w:p w14:paraId="6FE918C9">
      <w:pPr>
        <w:pStyle w:val="94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 w:ascii="Lora" w:hAnsi="Lora" w:eastAsia="SimSun" w:cs="Lora"/>
          <w:sz w:val="20"/>
          <w:szCs w:val="20"/>
        </w:rPr>
      </w:pPr>
      <w:r>
        <w:rPr>
          <w:rFonts w:hint="default" w:ascii="Lora" w:hAnsi="Lora" w:eastAsia="sans-serif" w:cs="Lora"/>
          <w:sz w:val="20"/>
          <w:szCs w:val="20"/>
        </w:rPr>
        <w:t>En el interior de este archivo</w:t>
      </w:r>
      <w:r>
        <w:rPr>
          <w:rFonts w:hint="default" w:ascii="Lora" w:hAnsi="Lora" w:eastAsia="sans-serif" w:cs="Lora"/>
          <w:sz w:val="20"/>
          <w:szCs w:val="20"/>
          <w:lang w:val="es-ES"/>
        </w:rPr>
        <w:t xml:space="preserve"> bajamos hasta encontrar </w:t>
      </w:r>
      <w:r>
        <w:rPr>
          <w:rFonts w:hint="default" w:ascii="Lora" w:hAnsi="Lora" w:eastAsia="sans-serif" w:cs="Lora"/>
          <w:sz w:val="20"/>
          <w:szCs w:val="20"/>
        </w:rPr>
        <w:t xml:space="preserve">el bloque </w:t>
      </w:r>
      <w:r>
        <w:rPr>
          <w:rFonts w:hint="default" w:ascii="Lora" w:hAnsi="Lora" w:eastAsia="sans-serif" w:cs="Lora"/>
          <w:sz w:val="20"/>
          <w:szCs w:val="20"/>
          <w:lang w:val="es-ES"/>
        </w:rPr>
        <w:t>de dependencias.</w:t>
      </w:r>
    </w:p>
    <w:p w14:paraId="46B302D4">
      <w:pPr>
        <w:numPr>
          <w:numId w:val="0"/>
        </w:numPr>
        <w:ind w:leftChars="0"/>
        <w:rPr>
          <w:rFonts w:hint="default" w:ascii="Lora" w:hAnsi="Lora" w:eastAsia="SimSun" w:cs="Lora"/>
          <w:sz w:val="20"/>
          <w:szCs w:val="20"/>
        </w:rPr>
      </w:pPr>
      <w:r>
        <w:rPr>
          <w:rFonts w:hint="default" w:ascii="Lora" w:hAnsi="Lora" w:eastAsia="SimSun" w:cs="Lora"/>
          <w:sz w:val="20"/>
          <w:szCs w:val="20"/>
        </w:rPr>
        <w:t>Añade una captura con la información que has encontrado.</w:t>
      </w:r>
    </w:p>
    <w:p w14:paraId="1F18C7F3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  <w:r>
        <w:rPr>
          <w:rFonts w:hint="default" w:ascii="Lora" w:hAnsi="Lora" w:cs="Lora"/>
        </w:rPr>
        <w:drawing>
          <wp:inline distT="0" distB="0" distL="114300" distR="114300">
            <wp:extent cx="5271135" cy="3766185"/>
            <wp:effectExtent l="0" t="0" r="571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9CCE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46A0261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5BA966B3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2C7F2D39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36144CBD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F322CF2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3D4E1A16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2730373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B1329B9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584F299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5AFCB4B5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4B42E5FA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FA84D43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470B0944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871D625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4AE8383E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3487AFB7">
      <w:pPr>
        <w:numPr>
          <w:ilvl w:val="0"/>
          <w:numId w:val="12"/>
        </w:numPr>
        <w:ind w:left="0" w:leftChars="0" w:firstLine="0" w:firstLineChars="0"/>
        <w:rPr>
          <w:rFonts w:hint="default" w:ascii="Lora" w:hAnsi="Lora" w:eastAsia="SimSun" w:cs="Lora"/>
          <w:sz w:val="24"/>
          <w:szCs w:val="24"/>
        </w:rPr>
      </w:pPr>
      <w:r>
        <w:rPr>
          <w:rFonts w:hint="default" w:ascii="Lora" w:hAnsi="Lora" w:eastAsia="SimSun" w:cs="Lora"/>
          <w:sz w:val="24"/>
          <w:szCs w:val="24"/>
        </w:rPr>
        <w:t xml:space="preserve">Mediante el asistente crea un dispositivo virtual similar a las características de tu teléfono móvil. </w:t>
      </w:r>
    </w:p>
    <w:p w14:paraId="54E5CEC0">
      <w:pPr>
        <w:numPr>
          <w:numId w:val="0"/>
        </w:numPr>
        <w:ind w:leftChars="0"/>
        <w:rPr>
          <w:rFonts w:hint="default" w:ascii="Lora" w:hAnsi="Lora" w:eastAsia="SimSun" w:cs="Lora"/>
          <w:sz w:val="24"/>
          <w:szCs w:val="24"/>
        </w:rPr>
      </w:pPr>
    </w:p>
    <w:p w14:paraId="1B68B81B">
      <w:pPr>
        <w:numPr>
          <w:numId w:val="0"/>
        </w:numPr>
        <w:ind w:leftChars="0"/>
        <w:rPr>
          <w:rFonts w:hint="default" w:ascii="Lora" w:hAnsi="Lora" w:eastAsia="SimSun" w:cs="Lora"/>
          <w:sz w:val="20"/>
          <w:szCs w:val="20"/>
        </w:rPr>
      </w:pPr>
      <w:r>
        <w:rPr>
          <w:rFonts w:hint="default" w:ascii="Lora" w:hAnsi="Lora" w:eastAsia="SimSun" w:cs="Lora"/>
          <w:sz w:val="20"/>
          <w:szCs w:val="20"/>
        </w:rPr>
        <w:t>Añade varias capturas con los pasos que has realizado en esta tarea.</w:t>
      </w:r>
    </w:p>
    <w:p w14:paraId="35C2874F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  <w:r>
        <w:rPr>
          <w:rFonts w:hint="default" w:ascii="Lora" w:hAnsi="Lora" w:cs="Lora"/>
          <w:sz w:val="20"/>
          <w:szCs w:val="20"/>
        </w:rPr>
        <w:drawing>
          <wp:inline distT="0" distB="0" distL="114300" distR="114300">
            <wp:extent cx="3879215" cy="3585845"/>
            <wp:effectExtent l="0" t="0" r="6985" b="146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9338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  <w:lang w:val="es-ES"/>
        </w:rPr>
      </w:pPr>
      <w:r>
        <w:rPr>
          <w:rFonts w:hint="default" w:ascii="Lora" w:hAnsi="Lora" w:eastAsia="SimSun" w:cs="Lora"/>
          <w:sz w:val="20"/>
          <w:szCs w:val="20"/>
        </w:rPr>
        <w:t>En la esquina superior derecha o en la barra lateral derecha de Android Studio, ha</w:t>
      </w:r>
      <w:r>
        <w:rPr>
          <w:rFonts w:hint="default" w:ascii="Lora" w:hAnsi="Lora" w:eastAsia="SimSun" w:cs="Lora"/>
          <w:sz w:val="20"/>
          <w:szCs w:val="20"/>
          <w:lang w:val="es-ES"/>
        </w:rPr>
        <w:t>cemos</w:t>
      </w:r>
      <w:r>
        <w:rPr>
          <w:rFonts w:hint="default" w:ascii="Lora" w:hAnsi="Lora" w:eastAsia="SimSun" w:cs="Lora"/>
          <w:sz w:val="20"/>
          <w:szCs w:val="20"/>
        </w:rPr>
        <w:t xml:space="preserve"> clic en el icono con forma de teléfono </w:t>
      </w:r>
      <w:r>
        <w:rPr>
          <w:rFonts w:hint="default" w:ascii="Lora" w:hAnsi="Lora" w:eastAsia="SimSun" w:cs="Lora"/>
          <w:b w:val="0"/>
          <w:bCs w:val="0"/>
          <w:sz w:val="20"/>
          <w:szCs w:val="20"/>
        </w:rPr>
        <w:t>Device Manager</w:t>
      </w:r>
      <w:r>
        <w:rPr>
          <w:rFonts w:hint="default" w:ascii="Lora" w:hAnsi="Lora" w:eastAsia="SimSun" w:cs="Lora"/>
          <w:b w:val="0"/>
          <w:bCs w:val="0"/>
          <w:sz w:val="20"/>
          <w:szCs w:val="20"/>
          <w:lang w:val="es-ES"/>
        </w:rPr>
        <w:t>. Después en la barra de búsqueda buscamos phone y pulsamos Next.</w:t>
      </w:r>
    </w:p>
    <w:p w14:paraId="6D637CF2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</w:p>
    <w:p w14:paraId="2309C1B6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  <w:r>
        <w:rPr>
          <w:rFonts w:hint="default" w:ascii="Lora" w:hAnsi="Lora" w:cs="Lora"/>
          <w:sz w:val="20"/>
          <w:szCs w:val="20"/>
        </w:rPr>
        <w:drawing>
          <wp:inline distT="0" distB="0" distL="114300" distR="114300">
            <wp:extent cx="3861435" cy="2949575"/>
            <wp:effectExtent l="0" t="0" r="5715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0157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  <w:lang w:val="es-ES"/>
        </w:rPr>
      </w:pPr>
      <w:r>
        <w:rPr>
          <w:rFonts w:hint="default" w:ascii="Lora" w:hAnsi="Lora" w:cs="Lora"/>
          <w:sz w:val="20"/>
          <w:szCs w:val="20"/>
          <w:lang w:val="es-ES"/>
        </w:rPr>
        <w:t>A continuación nos saldrá un menú en el que elegimos nuestra versión de Android, en este caso la 17. Y pulsamos Finish y dejamos que lo procese.</w:t>
      </w:r>
    </w:p>
    <w:p w14:paraId="61EB63A6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</w:p>
    <w:p w14:paraId="018EC92E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  <w:r>
        <w:rPr>
          <w:rFonts w:hint="default" w:ascii="Lora" w:hAnsi="Lora" w:cs="Lora"/>
          <w:sz w:val="20"/>
          <w:szCs w:val="20"/>
        </w:rPr>
        <w:drawing>
          <wp:inline distT="0" distB="0" distL="114300" distR="114300">
            <wp:extent cx="4587240" cy="1210945"/>
            <wp:effectExtent l="0" t="0" r="381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642C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  <w:lang w:val="es-ES"/>
        </w:rPr>
      </w:pPr>
      <w:r>
        <w:rPr>
          <w:rFonts w:hint="default" w:ascii="Lora" w:hAnsi="Lora" w:cs="Lora"/>
          <w:sz w:val="20"/>
          <w:szCs w:val="20"/>
          <w:lang w:val="es-ES"/>
        </w:rPr>
        <w:t>Después en la pestaña de Device Manager ya nos aparecerá nuestro dispositivo virtual ya creado.Y para finalizar lo ejecutamos dándole al triangulo y este se arrancará.</w:t>
      </w:r>
    </w:p>
    <w:p w14:paraId="09F39115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</w:rPr>
      </w:pPr>
    </w:p>
    <w:p w14:paraId="7F5CE25A">
      <w:pPr>
        <w:numPr>
          <w:numId w:val="0"/>
        </w:numPr>
        <w:ind w:leftChars="0"/>
        <w:rPr>
          <w:rFonts w:hint="default" w:ascii="Lora" w:hAnsi="Lora" w:cs="Lora"/>
          <w:sz w:val="20"/>
          <w:szCs w:val="20"/>
          <w:lang w:val="es-ES"/>
        </w:rPr>
      </w:pPr>
      <w:r>
        <w:rPr>
          <w:rFonts w:hint="default" w:ascii="Lora" w:hAnsi="Lora" w:cs="Lora"/>
          <w:sz w:val="20"/>
          <w:szCs w:val="20"/>
        </w:rPr>
        <w:drawing>
          <wp:inline distT="0" distB="0" distL="114300" distR="114300">
            <wp:extent cx="1801495" cy="4209415"/>
            <wp:effectExtent l="0" t="0" r="825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Lora" w:hAnsi="Lora" w:cs="Lora"/>
          <w:sz w:val="20"/>
          <w:szCs w:val="20"/>
          <w:lang w:val="es-ES"/>
        </w:rPr>
        <w:t xml:space="preserve"> Y en esta captura ya vemos el </w:t>
      </w:r>
      <w:r>
        <w:rPr>
          <w:rFonts w:hint="default" w:ascii="Lora" w:hAnsi="Lora" w:cs="Lora"/>
          <w:sz w:val="20"/>
          <w:szCs w:val="20"/>
          <w:lang w:val="es-ES"/>
        </w:rPr>
        <w:t xml:space="preserve">dispositivo </w:t>
      </w:r>
      <w:r>
        <w:rPr>
          <w:rFonts w:hint="default" w:ascii="Lora" w:hAnsi="Lora" w:cs="Lora"/>
          <w:sz w:val="20"/>
          <w:szCs w:val="20"/>
          <w:lang w:val="es-ES"/>
        </w:rPr>
        <w:t xml:space="preserve">virtual ejecutado </w:t>
      </w:r>
      <w:r>
        <w:rPr>
          <w:rFonts w:hint="default" w:ascii="Lora" w:hAnsi="Lora" w:cs="Lora"/>
          <w:sz w:val="20"/>
          <w:szCs w:val="20"/>
          <w:lang w:val="es-ES"/>
        </w:rPr>
        <w:tab/>
        <w:t/>
      </w:r>
      <w:r>
        <w:rPr>
          <w:rFonts w:hint="default" w:ascii="Lora" w:hAnsi="Lora" w:cs="Lora"/>
          <w:sz w:val="20"/>
          <w:szCs w:val="20"/>
          <w:lang w:val="es-ES"/>
        </w:rPr>
        <w:tab/>
        <w:t/>
      </w:r>
      <w:r>
        <w:rPr>
          <w:rFonts w:hint="default" w:ascii="Lora" w:hAnsi="Lora" w:cs="Lora"/>
          <w:sz w:val="20"/>
          <w:szCs w:val="20"/>
          <w:lang w:val="es-ES"/>
        </w:rPr>
        <w:tab/>
        <w:t/>
      </w:r>
      <w:r>
        <w:rPr>
          <w:rFonts w:hint="default" w:ascii="Lora" w:hAnsi="Lora" w:cs="Lora"/>
          <w:sz w:val="20"/>
          <w:szCs w:val="20"/>
          <w:lang w:val="es-ES"/>
        </w:rPr>
        <w:tab/>
        <w:t>correctamente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ra">
    <w:panose1 w:val="00000000000000000000"/>
    <w:charset w:val="00"/>
    <w:family w:val="auto"/>
    <w:pitch w:val="default"/>
    <w:sig w:usb0="A00002FF" w:usb1="5000204B" w:usb2="00000000" w:usb3="00000000" w:csb0="200000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AD964">
    <w:pPr>
      <w:pStyle w:val="9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30286A">
                          <w:pPr>
                            <w:pStyle w:val="95"/>
                            <w:rPr>
                              <w:rFonts w:hint="default" w:ascii="Lora" w:hAnsi="Lora" w:cs="Lora"/>
                            </w:rPr>
                          </w:pPr>
                          <w:r>
                            <w:rPr>
                              <w:rFonts w:hint="default" w:ascii="Lora" w:hAnsi="Lora" w:cs="Lora"/>
                            </w:rPr>
                            <w:fldChar w:fldCharType="begin"/>
                          </w:r>
                          <w:r>
                            <w:rPr>
                              <w:rFonts w:hint="default" w:ascii="Lora" w:hAnsi="Lora" w:cs="Lor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Lora" w:hAnsi="Lora" w:cs="Lora"/>
                            </w:rPr>
                            <w:fldChar w:fldCharType="separate"/>
                          </w:r>
                          <w:r>
                            <w:rPr>
                              <w:rFonts w:hint="default" w:ascii="Lora" w:hAnsi="Lora" w:cs="Lora"/>
                            </w:rPr>
                            <w:t>1</w:t>
                          </w:r>
                          <w:r>
                            <w:rPr>
                              <w:rFonts w:hint="default" w:ascii="Lora" w:hAnsi="Lora" w:cs="Lor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cCNr&#10;7NECAAAq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30286A">
                    <w:pPr>
                      <w:pStyle w:val="95"/>
                      <w:rPr>
                        <w:rFonts w:hint="default" w:ascii="Lora" w:hAnsi="Lora" w:cs="Lora"/>
                      </w:rPr>
                    </w:pPr>
                    <w:r>
                      <w:rPr>
                        <w:rFonts w:hint="default" w:ascii="Lora" w:hAnsi="Lora" w:cs="Lora"/>
                      </w:rPr>
                      <w:fldChar w:fldCharType="begin"/>
                    </w:r>
                    <w:r>
                      <w:rPr>
                        <w:rFonts w:hint="default" w:ascii="Lora" w:hAnsi="Lora" w:cs="Lora"/>
                      </w:rPr>
                      <w:instrText xml:space="preserve"> PAGE  \* MERGEFORMAT </w:instrText>
                    </w:r>
                    <w:r>
                      <w:rPr>
                        <w:rFonts w:hint="default" w:ascii="Lora" w:hAnsi="Lora" w:cs="Lora"/>
                      </w:rPr>
                      <w:fldChar w:fldCharType="separate"/>
                    </w:r>
                    <w:r>
                      <w:rPr>
                        <w:rFonts w:hint="default" w:ascii="Lora" w:hAnsi="Lora" w:cs="Lora"/>
                      </w:rPr>
                      <w:t>1</w:t>
                    </w:r>
                    <w:r>
                      <w:rPr>
                        <w:rFonts w:hint="default" w:ascii="Lora" w:hAnsi="Lora" w:cs="Lor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87A1A"/>
    <w:multiLevelType w:val="singleLevel"/>
    <w:tmpl w:val="B3487A1A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45F218CE"/>
    <w:multiLevelType w:val="singleLevel"/>
    <w:tmpl w:val="45F218C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1"/>
  </w:num>
  <w:num w:numId="7">
    <w:abstractNumId w:val="5"/>
  </w:num>
  <w:num w:numId="8">
    <w:abstractNumId w:val="10"/>
  </w:num>
  <w:num w:numId="9">
    <w:abstractNumId w:val="8"/>
  </w:num>
  <w:num w:numId="10">
    <w:abstractNumId w:val="6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8516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1A4B25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363A1903"/>
    <w:rsid w:val="38B85163"/>
    <w:rsid w:val="4E563093"/>
    <w:rsid w:val="51237D2E"/>
    <w:rsid w:val="64467711"/>
    <w:rsid w:val="647E30EE"/>
    <w:rsid w:val="74252D60"/>
    <w:rsid w:val="74831BC1"/>
    <w:rsid w:val="780A3970"/>
    <w:rsid w:val="7B8B366D"/>
    <w:rsid w:val="7E2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Liberation Serif" w:hAnsi="Liberation Serif" w:eastAsia="Liberation Serif" w:cs="Times New Roman"/>
      <w:sz w:val="24"/>
      <w:szCs w:val="24"/>
      <w:lang w:val="es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uiPriority w:val="0"/>
    <w:rPr>
      <w:i/>
      <w:iCs/>
    </w:rPr>
  </w:style>
  <w:style w:type="character" w:styleId="14">
    <w:name w:val="HTML Acronym"/>
    <w:basedOn w:val="11"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uiPriority w:val="0"/>
  </w:style>
  <w:style w:type="character" w:styleId="18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uiPriority w:val="0"/>
    <w:rPr>
      <w:rFonts w:ascii="Courier New" w:hAnsi="Courier New" w:cs="Courier New"/>
    </w:rPr>
  </w:style>
  <w:style w:type="character" w:styleId="21">
    <w:name w:val="footnote reference"/>
    <w:basedOn w:val="11"/>
    <w:uiPriority w:val="0"/>
    <w:rPr>
      <w:vertAlign w:val="superscript"/>
    </w:rPr>
  </w:style>
  <w:style w:type="character" w:styleId="22">
    <w:name w:val="HTML Cite"/>
    <w:basedOn w:val="11"/>
    <w:uiPriority w:val="0"/>
    <w:rPr>
      <w:i/>
      <w:iCs/>
    </w:rPr>
  </w:style>
  <w:style w:type="character" w:styleId="23">
    <w:name w:val="HTML Definition"/>
    <w:basedOn w:val="11"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uiPriority w:val="0"/>
    <w:pPr>
      <w:spacing w:after="120"/>
      <w:ind w:left="720"/>
    </w:pPr>
  </w:style>
  <w:style w:type="paragraph" w:styleId="31">
    <w:name w:val="index 1"/>
    <w:basedOn w:val="1"/>
    <w:next w:val="1"/>
    <w:qFormat/>
    <w:uiPriority w:val="0"/>
  </w:style>
  <w:style w:type="paragraph" w:styleId="32">
    <w:name w:val="toc 3"/>
    <w:basedOn w:val="1"/>
    <w:next w:val="1"/>
    <w:qFormat/>
    <w:uiPriority w:val="0"/>
    <w:pPr>
      <w:ind w:left="840" w:leftChars="400"/>
    </w:pPr>
  </w:style>
  <w:style w:type="paragraph" w:styleId="33">
    <w:name w:val="index 7"/>
    <w:basedOn w:val="1"/>
    <w:next w:val="1"/>
    <w:qFormat/>
    <w:uiPriority w:val="0"/>
    <w:pPr>
      <w:ind w:left="1200" w:leftChars="1200"/>
    </w:pPr>
  </w:style>
  <w:style w:type="paragraph" w:styleId="34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ind w:left="2520" w:leftChars="1200"/>
    </w:pPr>
  </w:style>
  <w:style w:type="paragraph" w:styleId="38">
    <w:name w:val="toc 1"/>
    <w:basedOn w:val="1"/>
    <w:next w:val="1"/>
    <w:qFormat/>
    <w:uiPriority w:val="0"/>
  </w:style>
  <w:style w:type="paragraph" w:styleId="39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ind w:left="600" w:leftChars="600"/>
    </w:pPr>
  </w:style>
  <w:style w:type="paragraph" w:styleId="41">
    <w:name w:val="Document Map"/>
    <w:basedOn w:val="1"/>
    <w:uiPriority w:val="0"/>
    <w:pPr>
      <w:shd w:val="clear" w:color="auto" w:fill="000080"/>
    </w:pPr>
  </w:style>
  <w:style w:type="paragraph" w:styleId="42">
    <w:name w:val="toc 8"/>
    <w:basedOn w:val="1"/>
    <w:next w:val="1"/>
    <w:uiPriority w:val="0"/>
    <w:pPr>
      <w:ind w:left="2940" w:leftChars="1400"/>
    </w:pPr>
  </w:style>
  <w:style w:type="paragraph" w:styleId="43">
    <w:name w:val="toc 2"/>
    <w:basedOn w:val="1"/>
    <w:next w:val="1"/>
    <w:uiPriority w:val="0"/>
    <w:pPr>
      <w:ind w:left="420" w:leftChars="200"/>
    </w:pPr>
  </w:style>
  <w:style w:type="paragraph" w:styleId="44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uiPriority w:val="0"/>
    <w:pPr>
      <w:ind w:left="400" w:leftChars="400"/>
    </w:pPr>
  </w:style>
  <w:style w:type="paragraph" w:styleId="46">
    <w:name w:val="endnote text"/>
    <w:basedOn w:val="1"/>
    <w:uiPriority w:val="0"/>
    <w:pPr>
      <w:snapToGrid w:val="0"/>
      <w:jc w:val="left"/>
    </w:pPr>
  </w:style>
  <w:style w:type="paragraph" w:styleId="47">
    <w:name w:val="List Continue 3"/>
    <w:basedOn w:val="1"/>
    <w:uiPriority w:val="0"/>
    <w:pPr>
      <w:spacing w:after="120"/>
      <w:ind w:left="1080"/>
    </w:pPr>
  </w:style>
  <w:style w:type="paragraph" w:styleId="48">
    <w:name w:val="index 8"/>
    <w:basedOn w:val="1"/>
    <w:next w:val="1"/>
    <w:uiPriority w:val="0"/>
    <w:pPr>
      <w:ind w:left="1400" w:leftChars="1400"/>
    </w:pPr>
  </w:style>
  <w:style w:type="paragraph" w:styleId="49">
    <w:name w:val="index 5"/>
    <w:basedOn w:val="1"/>
    <w:next w:val="1"/>
    <w:uiPriority w:val="0"/>
    <w:pPr>
      <w:ind w:left="800" w:leftChars="800"/>
    </w:pPr>
  </w:style>
  <w:style w:type="paragraph" w:styleId="50">
    <w:name w:val="index 2"/>
    <w:basedOn w:val="1"/>
    <w:next w:val="1"/>
    <w:uiPriority w:val="0"/>
    <w:pPr>
      <w:ind w:left="200" w:leftChars="200"/>
    </w:pPr>
  </w:style>
  <w:style w:type="paragraph" w:styleId="51">
    <w:name w:val="annotation subject"/>
    <w:basedOn w:val="52"/>
    <w:next w:val="52"/>
    <w:uiPriority w:val="0"/>
    <w:rPr>
      <w:b/>
      <w:bCs/>
    </w:rPr>
  </w:style>
  <w:style w:type="paragraph" w:styleId="52">
    <w:name w:val="annotation text"/>
    <w:basedOn w:val="1"/>
    <w:uiPriority w:val="0"/>
    <w:pPr>
      <w:jc w:val="left"/>
    </w:pPr>
  </w:style>
  <w:style w:type="paragraph" w:styleId="53">
    <w:name w:val="Balloon Text"/>
    <w:basedOn w:val="1"/>
    <w:uiPriority w:val="0"/>
    <w:rPr>
      <w:sz w:val="16"/>
      <w:szCs w:val="16"/>
    </w:rPr>
  </w:style>
  <w:style w:type="paragraph" w:styleId="54">
    <w:name w:val="Closing"/>
    <w:basedOn w:val="1"/>
    <w:uiPriority w:val="0"/>
    <w:pPr>
      <w:ind w:left="4320"/>
    </w:pPr>
  </w:style>
  <w:style w:type="paragraph" w:styleId="55">
    <w:name w:val="toc 6"/>
    <w:basedOn w:val="1"/>
    <w:next w:val="1"/>
    <w:uiPriority w:val="0"/>
    <w:pPr>
      <w:ind w:left="2100" w:leftChars="1000"/>
    </w:pPr>
  </w:style>
  <w:style w:type="paragraph" w:styleId="56">
    <w:name w:val="toc 5"/>
    <w:basedOn w:val="1"/>
    <w:next w:val="1"/>
    <w:uiPriority w:val="0"/>
    <w:pPr>
      <w:ind w:left="1680" w:leftChars="800"/>
    </w:pPr>
  </w:style>
  <w:style w:type="paragraph" w:styleId="57">
    <w:name w:val="table of figures"/>
    <w:basedOn w:val="1"/>
    <w:next w:val="1"/>
    <w:uiPriority w:val="0"/>
    <w:pPr>
      <w:ind w:leftChars="200" w:hanging="200" w:hangingChars="200"/>
    </w:pPr>
  </w:style>
  <w:style w:type="paragraph" w:styleId="58">
    <w:name w:val="index 9"/>
    <w:basedOn w:val="1"/>
    <w:next w:val="1"/>
    <w:uiPriority w:val="0"/>
    <w:pPr>
      <w:ind w:left="1600" w:leftChars="1600"/>
    </w:pPr>
  </w:style>
  <w:style w:type="paragraph" w:styleId="59">
    <w:name w:val="toc 4"/>
    <w:basedOn w:val="1"/>
    <w:next w:val="1"/>
    <w:uiPriority w:val="0"/>
    <w:pPr>
      <w:ind w:left="1260" w:leftChars="600"/>
    </w:pPr>
  </w:style>
  <w:style w:type="paragraph" w:styleId="60">
    <w:name w:val="index 6"/>
    <w:basedOn w:val="1"/>
    <w:next w:val="1"/>
    <w:uiPriority w:val="0"/>
    <w:pPr>
      <w:ind w:left="1000" w:leftChars="1000"/>
    </w:pPr>
  </w:style>
  <w:style w:type="paragraph" w:styleId="61">
    <w:name w:val="List Continue"/>
    <w:basedOn w:val="1"/>
    <w:uiPriority w:val="0"/>
    <w:pPr>
      <w:spacing w:after="120"/>
      <w:ind w:left="360"/>
    </w:pPr>
  </w:style>
  <w:style w:type="paragraph" w:styleId="62">
    <w:name w:val="table of authorities"/>
    <w:basedOn w:val="1"/>
    <w:next w:val="1"/>
    <w:uiPriority w:val="0"/>
    <w:pPr>
      <w:ind w:left="420" w:leftChars="200"/>
    </w:pPr>
  </w:style>
  <w:style w:type="paragraph" w:styleId="63">
    <w:name w:val="index heading"/>
    <w:basedOn w:val="1"/>
    <w:next w:val="31"/>
    <w:uiPriority w:val="0"/>
    <w:rPr>
      <w:rFonts w:ascii="Arial" w:hAnsi="Arial" w:cs="Arial"/>
      <w:b/>
      <w:bCs/>
    </w:rPr>
  </w:style>
  <w:style w:type="paragraph" w:styleId="64">
    <w:name w:val="List Continue 4"/>
    <w:basedOn w:val="1"/>
    <w:uiPriority w:val="0"/>
    <w:pPr>
      <w:spacing w:after="120"/>
      <w:ind w:left="1440"/>
    </w:pPr>
  </w:style>
  <w:style w:type="paragraph" w:styleId="65">
    <w:name w:val="Body Text 2"/>
    <w:basedOn w:val="1"/>
    <w:uiPriority w:val="0"/>
    <w:pPr>
      <w:spacing w:after="120" w:line="480" w:lineRule="auto"/>
    </w:pPr>
  </w:style>
  <w:style w:type="paragraph" w:styleId="66">
    <w:name w:val="List 3"/>
    <w:basedOn w:val="1"/>
    <w:uiPriority w:val="0"/>
    <w:pPr>
      <w:ind w:left="1080" w:hanging="360"/>
    </w:pPr>
  </w:style>
  <w:style w:type="paragraph" w:styleId="67">
    <w:name w:val="Note Heading"/>
    <w:basedOn w:val="1"/>
    <w:next w:val="1"/>
    <w:uiPriority w:val="0"/>
  </w:style>
  <w:style w:type="paragraph" w:styleId="68">
    <w:name w:val="envelope return"/>
    <w:basedOn w:val="1"/>
    <w:uiPriority w:val="0"/>
    <w:rPr>
      <w:rFonts w:ascii="Arial" w:hAnsi="Arial" w:cs="Arial"/>
      <w:sz w:val="20"/>
    </w:rPr>
  </w:style>
  <w:style w:type="paragraph" w:styleId="69">
    <w:name w:val="List Continue 5"/>
    <w:basedOn w:val="1"/>
    <w:uiPriority w:val="0"/>
    <w:pPr>
      <w:spacing w:after="120"/>
      <w:ind w:left="1800"/>
    </w:pPr>
  </w:style>
  <w:style w:type="paragraph" w:styleId="70">
    <w:name w:val="List Number 2"/>
    <w:basedOn w:val="1"/>
    <w:uiPriority w:val="0"/>
    <w:pPr>
      <w:numPr>
        <w:ilvl w:val="0"/>
        <w:numId w:val="1"/>
      </w:numPr>
    </w:pPr>
  </w:style>
  <w:style w:type="paragraph" w:styleId="7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uiPriority w:val="0"/>
    <w:rPr>
      <w:i/>
      <w:iCs/>
    </w:rPr>
  </w:style>
  <w:style w:type="paragraph" w:styleId="73">
    <w:name w:val="List Number 4"/>
    <w:basedOn w:val="1"/>
    <w:uiPriority w:val="0"/>
    <w:pPr>
      <w:numPr>
        <w:ilvl w:val="0"/>
        <w:numId w:val="2"/>
      </w:numPr>
    </w:pPr>
  </w:style>
  <w:style w:type="paragraph" w:styleId="74">
    <w:name w:val="List Number 3"/>
    <w:basedOn w:val="1"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76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uiPriority w:val="0"/>
    <w:pPr>
      <w:spacing w:after="120"/>
      <w:ind w:left="360"/>
    </w:pPr>
  </w:style>
  <w:style w:type="paragraph" w:styleId="79">
    <w:name w:val="List Number"/>
    <w:basedOn w:val="1"/>
    <w:uiPriority w:val="0"/>
    <w:pPr>
      <w:numPr>
        <w:ilvl w:val="0"/>
        <w:numId w:val="4"/>
      </w:numPr>
    </w:pPr>
  </w:style>
  <w:style w:type="paragraph" w:styleId="80">
    <w:name w:val="List 2"/>
    <w:basedOn w:val="1"/>
    <w:uiPriority w:val="0"/>
    <w:pPr>
      <w:ind w:left="720" w:hanging="360"/>
    </w:pPr>
  </w:style>
  <w:style w:type="paragraph" w:styleId="81">
    <w:name w:val="Signature"/>
    <w:basedOn w:val="1"/>
    <w:qFormat/>
    <w:uiPriority w:val="0"/>
    <w:pPr>
      <w:ind w:left="4320"/>
    </w:pPr>
  </w:style>
  <w:style w:type="paragraph" w:styleId="82">
    <w:name w:val="List Bullet 3"/>
    <w:basedOn w:val="1"/>
    <w:uiPriority w:val="0"/>
    <w:pPr>
      <w:numPr>
        <w:ilvl w:val="0"/>
        <w:numId w:val="5"/>
      </w:numPr>
    </w:pPr>
  </w:style>
  <w:style w:type="paragraph" w:styleId="83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uiPriority w:val="0"/>
  </w:style>
  <w:style w:type="paragraph" w:styleId="86">
    <w:name w:val="List Bullet 5"/>
    <w:basedOn w:val="1"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uiPriority w:val="0"/>
  </w:style>
  <w:style w:type="paragraph" w:styleId="88">
    <w:name w:val="List 5"/>
    <w:basedOn w:val="1"/>
    <w:uiPriority w:val="0"/>
    <w:pPr>
      <w:ind w:left="1800" w:hanging="360"/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List 4"/>
    <w:basedOn w:val="1"/>
    <w:uiPriority w:val="0"/>
    <w:pPr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uiPriority w:val="0"/>
  </w:style>
  <w:style w:type="paragraph" w:styleId="97">
    <w:name w:val="Body Text Indent 2"/>
    <w:basedOn w:val="1"/>
    <w:uiPriority w:val="0"/>
    <w:pPr>
      <w:spacing w:after="120" w:line="480" w:lineRule="auto"/>
      <w:ind w:left="360"/>
    </w:pPr>
  </w:style>
  <w:style w:type="paragraph" w:styleId="98">
    <w:name w:val="Normal Indent"/>
    <w:basedOn w:val="1"/>
    <w:uiPriority w:val="0"/>
    <w:pPr>
      <w:ind w:left="708"/>
    </w:pPr>
  </w:style>
  <w:style w:type="paragraph" w:styleId="99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uiPriority w:val="0"/>
    <w:pPr>
      <w:spacing w:after="120"/>
      <w:ind w:left="1440" w:right="1440"/>
    </w:pPr>
  </w:style>
  <w:style w:type="paragraph" w:styleId="101">
    <w:name w:val="Body Text"/>
    <w:basedOn w:val="1"/>
    <w:uiPriority w:val="0"/>
    <w:pPr>
      <w:spacing w:after="120"/>
    </w:pPr>
  </w:style>
  <w:style w:type="paragraph" w:styleId="102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03">
    <w:name w:val="Body Text First Indent"/>
    <w:basedOn w:val="101"/>
    <w:uiPriority w:val="0"/>
    <w:pPr>
      <w:ind w:firstLine="210"/>
    </w:pPr>
  </w:style>
  <w:style w:type="paragraph" w:styleId="104">
    <w:name w:val="Body Text First Indent 2"/>
    <w:basedOn w:val="78"/>
    <w:uiPriority w:val="0"/>
    <w:pPr>
      <w:ind w:firstLine="210"/>
    </w:pPr>
  </w:style>
  <w:style w:type="paragraph" w:styleId="105">
    <w:name w:val="Plain Text"/>
    <w:basedOn w:val="1"/>
    <w:uiPriority w:val="0"/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2026-10-06T22:46:00Z</dcterms:created>
  <dc:creator>Juan Gabriel</dc:creator>
  <cp:lastModifiedBy>WPS_1713456023</cp:lastModifiedBy>
  <dcterms:modified xsi:type="dcterms:W3CDTF">2026-10-06T23:36:50Z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F486D735C71B4ADFB5546DAB34126C85_11</vt:lpwstr>
  </property>
  <property fmtid="{D5CDD505-2E9C-101B-9397-08002B2CF9AE}" pid="4" name="KSOTemplateDocerSaveRecord">
    <vt:lpwstr>eyJoZGlkIjoiMjg0Zjg1MmNmYzI3NTE0MDEzMThiOTg0NzE3NGRhNDciLCJ1c2VySWQiOiIxODA0NDE3Mzg5Nzc0In0=</vt:lpwstr>
  </property>
</Properties>
</file>