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aqjzwg1dw7y8" w:colLast="0"/>
      <w:bookmarkEnd w:id="0"/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xmwlmx6kzy" w:colLast="0"/>
      <w:bookmarkEnd w:id="1"/>
      <w:r w:rsidRPr="00000000" w:rsidR="00000000" w:rsidDel="00000000">
        <w:rPr>
          <w:rtl w:val="0"/>
        </w:rPr>
        <w:t xml:space="preserve">Jäljittäjä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z3rt1xooiwsj" w:colLast="0"/>
      <w:bookmarkEnd w:id="2"/>
      <w:r w:rsidRPr="00000000" w:rsidR="00000000" w:rsidDel="00000000">
        <w:rPr>
          <w:rtl w:val="0"/>
        </w:rPr>
        <w:t xml:space="preserve">A * - algoritmiin perustuva polunetsintä liikkuvaan maaliin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am923oee78" w:colLast="0"/>
      <w:bookmarkEnd w:id="3"/>
      <w:r w:rsidRPr="00000000" w:rsidR="00000000" w:rsidDel="00000000">
        <w:rPr>
          <w:rtl w:val="0"/>
        </w:rPr>
        <w:t xml:space="preserve">Harjoitustyö: Tietorakenteet ja Algoritmit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Jouni Männistö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Heinolankatu 6 A 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00520 Helsinki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jouni.mannisto@cs.helsinki.fi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lwsppy4i8iyi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afvqwfsfqdv3" w:colLast="0"/>
      <w:bookmarkEnd w:id="5"/>
      <w:r w:rsidRPr="00000000" w:rsidR="00000000" w:rsidDel="00000000">
        <w:rPr>
          <w:rtl w:val="0"/>
        </w:rPr>
        <w:t xml:space="preserve">Määrittelydokumentti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1zw9pqgwr61t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d7v0x5vjjbf" w:colLast="0"/>
      <w:bookmarkEnd w:id="7"/>
      <w:r w:rsidRPr="00000000" w:rsidR="00000000" w:rsidDel="00000000">
        <w:rPr>
          <w:rtl w:val="0"/>
        </w:rPr>
        <w:t xml:space="preserve">Sisällysluettelo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xmwlmx6kzy">
        <w:r w:rsidRPr="00000000" w:rsidR="00000000" w:rsidDel="00000000">
          <w:rPr>
            <w:color w:val="1155cc"/>
            <w:u w:val="single"/>
            <w:rtl w:val="0"/>
          </w:rPr>
          <w:t xml:space="preserve">Jäljittäjä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z3rt1xooiwsj">
        <w:r w:rsidRPr="00000000" w:rsidR="00000000" w:rsidDel="00000000">
          <w:rPr>
            <w:color w:val="1155cc"/>
            <w:u w:val="single"/>
            <w:rtl w:val="0"/>
          </w:rPr>
          <w:t xml:space="preserve">A * - algoritmiin perustuva polunetsintä liikkuvaan maaliin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6am923oee78">
        <w:r w:rsidRPr="00000000" w:rsidR="00000000" w:rsidDel="00000000">
          <w:rPr>
            <w:color w:val="1155cc"/>
            <w:u w:val="single"/>
            <w:rtl w:val="0"/>
          </w:rPr>
          <w:t xml:space="preserve">Harjoitustyö: Tietorakenteet ja Algoritmit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afvqwfsfqdv3">
        <w:r w:rsidRPr="00000000" w:rsidR="00000000" w:rsidDel="00000000">
          <w:rPr>
            <w:color w:val="1155cc"/>
            <w:u w:val="single"/>
            <w:rtl w:val="0"/>
          </w:rPr>
          <w:t xml:space="preserve">Määrittelydokumentti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7v0x5vjjbf">
        <w:r w:rsidRPr="00000000" w:rsidR="00000000" w:rsidDel="00000000">
          <w:rPr>
            <w:color w:val="1155cc"/>
            <w:u w:val="single"/>
            <w:rtl w:val="0"/>
          </w:rPr>
          <w:t xml:space="preserve">Sisällysluettelo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j5dd31ljroc">
        <w:r w:rsidRPr="00000000" w:rsidR="00000000" w:rsidDel="00000000">
          <w:rPr>
            <w:color w:val="1155cc"/>
            <w:u w:val="single"/>
            <w:rtl w:val="0"/>
          </w:rPr>
          <w:t xml:space="preserve">Johdanto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auog8y2mczq">
        <w:r w:rsidRPr="00000000" w:rsidR="00000000" w:rsidDel="00000000">
          <w:rPr>
            <w:color w:val="1155cc"/>
            <w:u w:val="single"/>
            <w:rtl w:val="0"/>
          </w:rPr>
          <w:t xml:space="preserve">1.1. Vaatimusdokumentin tarkoitus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n6n60d522iz">
        <w:r w:rsidRPr="00000000" w:rsidR="00000000" w:rsidDel="00000000">
          <w:rPr>
            <w:color w:val="1155cc"/>
            <w:u w:val="single"/>
            <w:rtl w:val="0"/>
          </w:rPr>
          <w:t xml:space="preserve">Yleiskuvaus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32ukzn43rxm">
        <w:r w:rsidRPr="00000000" w:rsidR="00000000" w:rsidDel="00000000">
          <w:rPr>
            <w:color w:val="1155cc"/>
            <w:u w:val="single"/>
            <w:rtl w:val="0"/>
          </w:rPr>
          <w:t xml:space="preserve">2.1. Ohjelman toiminta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cjqr61xuk4b">
        <w:r w:rsidRPr="00000000" w:rsidR="00000000" w:rsidDel="00000000">
          <w:rPr>
            <w:color w:val="1155cc"/>
            <w:u w:val="single"/>
            <w:rtl w:val="0"/>
          </w:rPr>
          <w:t xml:space="preserve">2.2. Algoritmit ja tietorakenteet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qkfnc4y6plvf">
        <w:r w:rsidRPr="00000000" w:rsidR="00000000" w:rsidDel="00000000">
          <w:rPr>
            <w:color w:val="1155cc"/>
            <w:u w:val="single"/>
            <w:rtl w:val="0"/>
          </w:rPr>
          <w:t xml:space="preserve">2.3. Ohjelman syötteet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1kgduopv9td7">
        <w:r w:rsidRPr="00000000" w:rsidR="00000000" w:rsidDel="00000000">
          <w:rPr>
            <w:color w:val="1155cc"/>
            <w:u w:val="single"/>
            <w:rtl w:val="0"/>
          </w:rPr>
          <w:t xml:space="preserve">2.4. Kuvallinen esimerkki A* - algoritmin suorituksesta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dibv5cgnc1p">
        <w:r w:rsidRPr="00000000" w:rsidR="00000000" w:rsidDel="00000000">
          <w:rPr>
            <w:color w:val="1155cc"/>
            <w:u w:val="single"/>
            <w:rtl w:val="0"/>
          </w:rPr>
          <w:t xml:space="preserve">Vaatimukset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fbm9i2a3oyy8">
        <w:r w:rsidRPr="00000000" w:rsidR="00000000" w:rsidDel="00000000">
          <w:rPr>
            <w:color w:val="1155cc"/>
            <w:u w:val="single"/>
            <w:rtl w:val="0"/>
          </w:rPr>
          <w:t xml:space="preserve">3.1. Toiminnalliset vaatimukset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lozmvqhlnlia">
        <w:r w:rsidRPr="00000000" w:rsidR="00000000" w:rsidDel="00000000">
          <w:rPr>
            <w:color w:val="1155cc"/>
            <w:u w:val="single"/>
            <w:rtl w:val="0"/>
          </w:rPr>
          <w:t xml:space="preserve">3.2. Aika- ja tilavaatimukset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06ti2d9n69t">
        <w:r w:rsidRPr="00000000" w:rsidR="00000000" w:rsidDel="00000000">
          <w:rPr>
            <w:color w:val="1155cc"/>
            <w:u w:val="single"/>
            <w:rtl w:val="0"/>
          </w:rPr>
          <w:t xml:space="preserve">Lähteet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kcuicpcsd9s">
        <w:r w:rsidRPr="00000000" w:rsidR="00000000" w:rsidDel="00000000">
          <w:rPr>
            <w:color w:val="1155cc"/>
            <w:u w:val="single"/>
            <w:rtl w:val="0"/>
          </w:rPr>
          <w:t xml:space="preserve">Versiohistoria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jtxphw1hl5rr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353t1c5wx47v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8j5dd31ljroc" w:colLast="0"/>
      <w:bookmarkEnd w:id="10"/>
      <w:r w:rsidRPr="00000000" w:rsidR="00000000" w:rsidDel="00000000">
        <w:rPr>
          <w:rtl w:val="0"/>
        </w:rPr>
        <w:t xml:space="preserve">Johdanto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rauog8y2mczq" w:colLast="0"/>
      <w:bookmarkEnd w:id="11"/>
      <w:r w:rsidRPr="00000000" w:rsidR="00000000" w:rsidDel="00000000">
        <w:rPr>
          <w:rtl w:val="0"/>
        </w:rPr>
        <w:t xml:space="preserve">1.1. Vaatimusdokumentin tarkoitus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Tämän dokumentin tarkoitus on kuvata Tietorakenteet ja Algoritmit - kurssin harjoitustyön määrittelyt. Määrittelyt voivat tarkentua työn edetessä.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g7yxcyyw4850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2n6n60d522iz" w:colLast="0"/>
      <w:bookmarkEnd w:id="13"/>
      <w:r w:rsidRPr="00000000" w:rsidR="00000000" w:rsidDel="00000000">
        <w:rPr>
          <w:rtl w:val="0"/>
        </w:rPr>
        <w:t xml:space="preserve">Yleiskuvaus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g32ukzn43rxm" w:colLast="0"/>
      <w:bookmarkEnd w:id="14"/>
      <w:r w:rsidRPr="00000000" w:rsidR="00000000" w:rsidDel="00000000">
        <w:rPr>
          <w:rtl w:val="0"/>
        </w:rPr>
        <w:t xml:space="preserve">2.1. Ohjelman toiminta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Ohjelma etsii lyhimmän polun pisteiden A ja B välillä suuntaamattomassa, painotetussa verkossa, jossa A on lähtöpiste ja B on määränpää. B-pisteen sijainti muuttuu polun etsinnän aikana.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Polunetsintä tapahtuu arvioimalla verkon kaarien kustannuksia (paino) ja päättelemällä heuristisesti kustannuksiltaan halvin polku. Verkon kaarien painoilla voidaan simuloida esteitä, jolloin verkko voidaan mieltää labyrintiksi.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Maalin eli B-pisteen liikehdintä (vauhti ja matka, polkuina vai mielivaltaisesti) tarkentuu kehityksen edetessä.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Ohjelman suoritusta kuvataan välitulostuksin. Mikäli aikaa on riittävästi, on tavoitteena kuvata polunetsintää myös graafisesti.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mcjqr61xuk4b" w:colLast="0"/>
      <w:bookmarkEnd w:id="15"/>
      <w:r w:rsidRPr="00000000" w:rsidR="00000000" w:rsidDel="00000000">
        <w:rPr>
          <w:rtl w:val="0"/>
        </w:rPr>
        <w:t xml:space="preserve">2.2. Algoritmit ja tietorakenteet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Polunetsintä perustuu A*-algoritmiin. Kyseisen algoritmin sisäisinä tietorakenteina käytetään listoja ja taulukoita. Prioriteettijono voi olla mahdollinen tietorakenne käsittelemättömien solmujen säilömiseen, jolloin prioriteetti vastaa solmuun johtavan kaaren kustannusta (paino).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Koska tarkoitus on simuloida liikkuvan maalin jäljitystä, myös maalin, eli pisteen B, liikkuminen toteutetaan jollakin myöhemmin päätettävällä logiikalla.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qkfnc4y6plvf" w:colLast="0"/>
      <w:bookmarkEnd w:id="16"/>
      <w:r w:rsidRPr="00000000" w:rsidR="00000000" w:rsidDel="00000000">
        <w:rPr>
          <w:rtl w:val="0"/>
        </w:rPr>
        <w:t xml:space="preserve">2.3. Ohjelman syötteet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Ohjelman syötteenä on matriisi (verkko), joka luodaan antamalla parametrit </w:t>
      </w:r>
      <w:r w:rsidRPr="00000000" w:rsidR="00000000" w:rsidDel="00000000">
        <w:rPr>
          <w:i w:val="1"/>
          <w:rtl w:val="0"/>
        </w:rPr>
        <w:t xml:space="preserve">pituus, korkeus, alkupiste </w:t>
      </w:r>
      <w:r w:rsidRPr="00000000" w:rsidR="00000000" w:rsidDel="00000000">
        <w:rPr>
          <w:rtl w:val="0"/>
        </w:rPr>
        <w:t xml:space="preserve">ja</w:t>
      </w:r>
      <w:r w:rsidRPr="00000000" w:rsidR="00000000" w:rsidDel="00000000">
        <w:rPr>
          <w:i w:val="1"/>
          <w:rtl w:val="0"/>
        </w:rPr>
        <w:t xml:space="preserve"> loppupiste. </w:t>
      </w:r>
      <w:r w:rsidRPr="00000000" w:rsidR="00000000" w:rsidDel="00000000">
        <w:rPr>
          <w:rtl w:val="0"/>
        </w:rPr>
        <w:t xml:space="preserve">Verkon kaarien painot eli “esteet” annetaan joko myöhemmin määriteltävällä tavalla tai generoidaan ohjelmallisesti.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1kgduopv9td7" w:colLast="0"/>
      <w:bookmarkEnd w:id="17"/>
      <w:r w:rsidRPr="00000000" w:rsidR="00000000" w:rsidDel="00000000">
        <w:rPr>
          <w:rtl w:val="0"/>
        </w:rPr>
        <w:t xml:space="preserve">2.4. Kuvallinen esimerkki A* - algoritmin suorituksesta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90850" cx="4143375"/>
            <wp:effectExtent t="0" b="0" r="0" l="0"/>
            <wp:docPr id="1" name="image01.png" descr="Näyttökuva 2015-3-16 kello 21.10.46.png"/>
            <a:graphic>
              <a:graphicData uri="http://schemas.openxmlformats.org/drawingml/2006/picture">
                <pic:pic>
                  <pic:nvPicPr>
                    <pic:cNvPr id="0" name="image01.png" descr="Näyttökuva 2015-3-16 kello 21.10.46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90850" cx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ndibv5cgnc1p" w:colLast="0"/>
      <w:bookmarkEnd w:id="18"/>
      <w:r w:rsidRPr="00000000" w:rsidR="00000000" w:rsidDel="00000000">
        <w:rPr>
          <w:rtl w:val="0"/>
        </w:rPr>
        <w:t xml:space="preserve">Vaatimukset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fbm9i2a3oyy8" w:colLast="0"/>
      <w:bookmarkEnd w:id="19"/>
      <w:r w:rsidRPr="00000000" w:rsidR="00000000" w:rsidDel="00000000">
        <w:rPr>
          <w:rtl w:val="0"/>
        </w:rPr>
        <w:t xml:space="preserve">3.1. Toiminnalliset vaatimukset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Tavoitteena on saavuttaa “liikkuva maali” eli piste B pienimmin mahdollisin kustannuksin.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lozmvqhlnlia" w:colLast="0"/>
      <w:bookmarkEnd w:id="20"/>
      <w:r w:rsidRPr="00000000" w:rsidR="00000000" w:rsidDel="00000000">
        <w:rPr>
          <w:rtl w:val="0"/>
        </w:rPr>
        <w:t xml:space="preserve">3.2. Aika- ja tilavaatimukset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TODO: O-notaatio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Ohjelman aikavaatimus riippuu osittain liikkuvan maalin (pisteen B) vauhdista ja matkasta, ts. saako B liikkua jokaisen algoritmin suoritussilmukan aikana, vai esimerkiksi vain joka viidennellä. B:n liike voi myös vähentää ohjelman suoritusaikaa.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O(n) - O(nk)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Ohjelman muistin käytölle ei ole vaatimuksia.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1" w:colFirst="0" w:name="h.g06ti2d9n69t" w:colLast="0"/>
      <w:bookmarkEnd w:id="21"/>
      <w:r w:rsidRPr="00000000" w:rsidR="00000000" w:rsidDel="00000000">
        <w:rPr>
          <w:rtl w:val="0"/>
        </w:rPr>
        <w:t xml:space="preserve">Lähteet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http://en.wikipedia.org/wiki/A*_search_algorithm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http://theory.stanford.edu/~amitp/GameProgramming/AStarComparison.html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22" w:colFirst="0" w:name="h.gkcuicpcsd9s" w:colLast="0"/>
      <w:bookmarkEnd w:id="22"/>
      <w:r w:rsidRPr="00000000" w:rsidR="00000000" w:rsidDel="00000000">
        <w:rPr>
          <w:rtl w:val="0"/>
        </w:rPr>
        <w:t xml:space="preserve">Versiohistoria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16.3.2015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Jouni Männistö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ensimmäinen versio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t26go2ori3q" w:colLast="0"/>
      <w:bookmarkEnd w:id="2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n.wikipedia.org/wiki/A*_search_algorithm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theory.stanford.edu/~amitp/GameProgramming/AStarComparison.html" Type="http://schemas.openxmlformats.org/officeDocument/2006/relationships/hyperlink" TargetMode="External" Id="rId7"/></Relationships>
</file>