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328" w:rsidRPr="00B931AA" w:rsidRDefault="00301328" w:rsidP="00557CE3">
      <w:pPr>
        <w:pStyle w:val="Titre1"/>
        <w:rPr>
          <w:rFonts w:cstheme="majorHAnsi"/>
        </w:rPr>
      </w:pPr>
      <w:r w:rsidRPr="00B931AA">
        <w:rPr>
          <w:rFonts w:cstheme="majorHAnsi"/>
        </w:rPr>
        <w:t>PARTIE ARBORESCENCES :</w:t>
      </w:r>
    </w:p>
    <w:p w:rsidR="00301328" w:rsidRPr="00B931AA" w:rsidRDefault="00301328" w:rsidP="00301328">
      <w:pPr>
        <w:rPr>
          <w:rFonts w:asciiTheme="majorHAnsi" w:hAnsiTheme="majorHAnsi" w:cstheme="majorHAnsi"/>
        </w:rPr>
      </w:pPr>
    </w:p>
    <w:p w:rsidR="002C0CCF" w:rsidRDefault="00301328" w:rsidP="00B931AA">
      <w:pPr>
        <w:rPr>
          <w:rFonts w:asciiTheme="majorHAnsi" w:hAnsiTheme="majorHAnsi" w:cstheme="majorHAnsi"/>
          <w:sz w:val="32"/>
          <w:szCs w:val="32"/>
        </w:rPr>
      </w:pPr>
      <w:r w:rsidRPr="00B931AA">
        <w:rPr>
          <w:rFonts w:asciiTheme="majorHAnsi" w:hAnsiTheme="majorHAnsi" w:cstheme="majorHAnsi"/>
          <w:sz w:val="32"/>
          <w:szCs w:val="32"/>
        </w:rPr>
        <w:t>Arborescences : L'</w:t>
      </w:r>
      <w:r w:rsidR="00536F3D" w:rsidRPr="00B931AA">
        <w:rPr>
          <w:rFonts w:asciiTheme="majorHAnsi" w:hAnsiTheme="majorHAnsi" w:cstheme="majorHAnsi"/>
          <w:sz w:val="32"/>
          <w:szCs w:val="32"/>
        </w:rPr>
        <w:t>arborescence</w:t>
      </w:r>
      <w:r w:rsidRPr="00B931AA">
        <w:rPr>
          <w:rFonts w:asciiTheme="majorHAnsi" w:hAnsiTheme="majorHAnsi" w:cstheme="majorHAnsi"/>
          <w:sz w:val="32"/>
          <w:szCs w:val="32"/>
        </w:rPr>
        <w:t xml:space="preserve"> est un concept de développement hiérarchique de fichiers et de dossiers dans le bu</w:t>
      </w:r>
      <w:r w:rsidR="00557CE3" w:rsidRPr="00B931AA">
        <w:rPr>
          <w:rFonts w:asciiTheme="majorHAnsi" w:hAnsiTheme="majorHAnsi" w:cstheme="majorHAnsi"/>
          <w:sz w:val="32"/>
          <w:szCs w:val="32"/>
        </w:rPr>
        <w:t>t de transmettre de manière synchronisée des données de différents types.</w:t>
      </w:r>
      <w:r w:rsidR="00B931AA">
        <w:rPr>
          <w:rFonts w:asciiTheme="majorHAnsi" w:hAnsiTheme="majorHAnsi" w:cstheme="majorHAnsi"/>
          <w:sz w:val="32"/>
          <w:szCs w:val="32"/>
        </w:rPr>
        <w:t xml:space="preserve"> </w:t>
      </w:r>
    </w:p>
    <w:p w:rsidR="00557CE3" w:rsidRDefault="00B931AA" w:rsidP="00B931AA">
      <w:pPr>
        <w:rPr>
          <w:rFonts w:asciiTheme="majorHAnsi" w:hAnsiTheme="majorHAnsi" w:cstheme="majorHAnsi"/>
          <w:sz w:val="32"/>
          <w:szCs w:val="32"/>
        </w:rPr>
      </w:pPr>
      <w:r>
        <w:rPr>
          <w:rFonts w:asciiTheme="majorHAnsi" w:hAnsiTheme="majorHAnsi" w:cstheme="majorHAnsi"/>
          <w:sz w:val="32"/>
          <w:szCs w:val="32"/>
        </w:rPr>
        <w:t xml:space="preserve">Les utilisateurs ayant un accès au serveur, sont alors soumis à des contraintes émises sur le serveur en question </w:t>
      </w:r>
      <w:r w:rsidR="00BD4417">
        <w:rPr>
          <w:rFonts w:asciiTheme="majorHAnsi" w:hAnsiTheme="majorHAnsi" w:cstheme="majorHAnsi"/>
          <w:sz w:val="32"/>
          <w:szCs w:val="32"/>
        </w:rPr>
        <w:t>au détriment de l’hôte.</w:t>
      </w:r>
    </w:p>
    <w:p w:rsidR="00440B5B" w:rsidRDefault="002904A4" w:rsidP="00B931AA">
      <w:pPr>
        <w:rPr>
          <w:rFonts w:asciiTheme="majorHAnsi" w:hAnsiTheme="majorHAnsi" w:cstheme="majorHAnsi"/>
          <w:sz w:val="32"/>
          <w:szCs w:val="32"/>
        </w:rPr>
      </w:pPr>
      <w:r>
        <w:rPr>
          <w:rFonts w:asciiTheme="majorHAnsi" w:hAnsiTheme="majorHAnsi" w:cstheme="majorHAnsi"/>
          <w:sz w:val="32"/>
          <w:szCs w:val="32"/>
        </w:rPr>
        <w:t>Les restrictions sont infranchissables et doivent être respectées. Elles sont r</w:t>
      </w:r>
      <w:r w:rsidR="00D26C9A">
        <w:rPr>
          <w:rFonts w:asciiTheme="majorHAnsi" w:hAnsiTheme="majorHAnsi" w:cstheme="majorHAnsi"/>
          <w:sz w:val="32"/>
          <w:szCs w:val="32"/>
        </w:rPr>
        <w:t xml:space="preserve">eprésentées par des droits NTFS. </w:t>
      </w:r>
    </w:p>
    <w:p w:rsidR="00D26C9A" w:rsidRPr="00B931AA" w:rsidRDefault="00D26C9A" w:rsidP="00D26C9A">
      <w:pPr>
        <w:pStyle w:val="Titre1"/>
        <w:rPr>
          <w:rFonts w:cstheme="majorHAnsi"/>
        </w:rPr>
      </w:pPr>
      <w:r w:rsidRPr="00B931AA">
        <w:rPr>
          <w:rFonts w:cstheme="majorHAnsi"/>
        </w:rPr>
        <w:t xml:space="preserve">PARTIE </w:t>
      </w:r>
      <w:r>
        <w:rPr>
          <w:rFonts w:cstheme="majorHAnsi"/>
        </w:rPr>
        <w:t>EXPLICATIONS DES PARTAGES</w:t>
      </w:r>
      <w:r w:rsidRPr="00B931AA">
        <w:rPr>
          <w:rFonts w:cstheme="majorHAnsi"/>
        </w:rPr>
        <w:t xml:space="preserve"> :</w:t>
      </w:r>
    </w:p>
    <w:p w:rsidR="008463CA" w:rsidRDefault="008463CA" w:rsidP="00B931AA">
      <w:pPr>
        <w:rPr>
          <w:rFonts w:asciiTheme="majorHAnsi" w:hAnsiTheme="majorHAnsi" w:cstheme="majorHAnsi"/>
          <w:sz w:val="32"/>
          <w:szCs w:val="32"/>
        </w:rPr>
      </w:pPr>
      <w:r w:rsidRPr="00C206F3">
        <w:rPr>
          <w:rFonts w:asciiTheme="majorHAnsi" w:hAnsiTheme="majorHAnsi" w:cstheme="majorHAnsi"/>
          <w:sz w:val="40"/>
          <w:szCs w:val="32"/>
        </w:rPr>
        <w:t xml:space="preserve">Type de droit : </w:t>
      </w:r>
      <w:r>
        <w:rPr>
          <w:rFonts w:asciiTheme="majorHAnsi" w:hAnsiTheme="majorHAnsi" w:cstheme="majorHAnsi"/>
          <w:sz w:val="32"/>
          <w:szCs w:val="32"/>
        </w:rPr>
        <w:t>Il existe trois type</w:t>
      </w:r>
      <w:r w:rsidR="00C206F3">
        <w:rPr>
          <w:rFonts w:asciiTheme="majorHAnsi" w:hAnsiTheme="majorHAnsi" w:cstheme="majorHAnsi"/>
          <w:sz w:val="32"/>
          <w:szCs w:val="32"/>
        </w:rPr>
        <w:t>s</w:t>
      </w:r>
      <w:r>
        <w:rPr>
          <w:rFonts w:asciiTheme="majorHAnsi" w:hAnsiTheme="majorHAnsi" w:cstheme="majorHAnsi"/>
          <w:sz w:val="32"/>
          <w:szCs w:val="32"/>
        </w:rPr>
        <w:t xml:space="preserve"> de droits.</w:t>
      </w:r>
    </w:p>
    <w:p w:rsidR="00D26C9A" w:rsidRDefault="008463CA" w:rsidP="00B931AA">
      <w:pPr>
        <w:rPr>
          <w:rFonts w:asciiTheme="majorHAnsi" w:hAnsiTheme="majorHAnsi" w:cstheme="majorHAnsi"/>
          <w:sz w:val="32"/>
          <w:szCs w:val="32"/>
        </w:rPr>
      </w:pPr>
      <w:r>
        <w:rPr>
          <w:rFonts w:asciiTheme="majorHAnsi" w:hAnsiTheme="majorHAnsi" w:cstheme="majorHAnsi"/>
          <w:sz w:val="32"/>
          <w:szCs w:val="32"/>
        </w:rPr>
        <w:t xml:space="preserve">Le contrôle total(CT) : Ce qui permet la liberté totale en ce qui concerne la modification du dossier, le transférer, le supprimer et ainsi de suite. </w:t>
      </w:r>
    </w:p>
    <w:p w:rsidR="008463CA" w:rsidRDefault="008463CA" w:rsidP="00B931AA">
      <w:pPr>
        <w:rPr>
          <w:rFonts w:asciiTheme="majorHAnsi" w:hAnsiTheme="majorHAnsi" w:cstheme="majorHAnsi"/>
          <w:sz w:val="32"/>
          <w:szCs w:val="32"/>
        </w:rPr>
      </w:pPr>
      <w:r>
        <w:rPr>
          <w:rFonts w:asciiTheme="majorHAnsi" w:hAnsiTheme="majorHAnsi" w:cstheme="majorHAnsi"/>
          <w:sz w:val="32"/>
          <w:szCs w:val="32"/>
        </w:rPr>
        <w:t xml:space="preserve">Modification(M) : </w:t>
      </w:r>
      <w:r w:rsidR="00B56500">
        <w:rPr>
          <w:rFonts w:asciiTheme="majorHAnsi" w:hAnsiTheme="majorHAnsi" w:cstheme="majorHAnsi"/>
          <w:sz w:val="32"/>
          <w:szCs w:val="32"/>
        </w:rPr>
        <w:t>Ce type de droit réserve à l’utilisateur une liberté restreinte dont la possibilité unique de lire et écrire</w:t>
      </w:r>
      <w:r w:rsidR="00125693">
        <w:rPr>
          <w:rFonts w:asciiTheme="majorHAnsi" w:hAnsiTheme="majorHAnsi" w:cstheme="majorHAnsi"/>
          <w:sz w:val="32"/>
          <w:szCs w:val="32"/>
        </w:rPr>
        <w:t xml:space="preserve"> seulement. </w:t>
      </w:r>
    </w:p>
    <w:p w:rsidR="00225586" w:rsidRDefault="00225586" w:rsidP="00B931AA">
      <w:pPr>
        <w:rPr>
          <w:rFonts w:asciiTheme="majorHAnsi" w:hAnsiTheme="majorHAnsi" w:cstheme="majorHAnsi"/>
          <w:sz w:val="32"/>
          <w:szCs w:val="32"/>
        </w:rPr>
      </w:pPr>
      <w:r>
        <w:rPr>
          <w:rFonts w:asciiTheme="majorHAnsi" w:hAnsiTheme="majorHAnsi" w:cstheme="majorHAnsi"/>
          <w:sz w:val="32"/>
          <w:szCs w:val="32"/>
        </w:rPr>
        <w:t xml:space="preserve">Lecture(L) : Aucun type de liberté n’est possible pour l’utilisateur </w:t>
      </w:r>
      <w:r w:rsidR="00B271E3">
        <w:rPr>
          <w:rFonts w:asciiTheme="majorHAnsi" w:hAnsiTheme="majorHAnsi" w:cstheme="majorHAnsi"/>
          <w:sz w:val="32"/>
          <w:szCs w:val="32"/>
        </w:rPr>
        <w:t xml:space="preserve">il ne peut dans ce cas-là qu’afficher le contenu. </w:t>
      </w:r>
    </w:p>
    <w:p w:rsidR="00063CC4" w:rsidRDefault="00C206F3" w:rsidP="00C206F3">
      <w:pPr>
        <w:rPr>
          <w:rFonts w:asciiTheme="majorHAnsi" w:hAnsiTheme="majorHAnsi" w:cstheme="majorHAnsi"/>
          <w:sz w:val="32"/>
          <w:szCs w:val="32"/>
        </w:rPr>
      </w:pPr>
      <w:r>
        <w:rPr>
          <w:rFonts w:asciiTheme="majorHAnsi" w:hAnsiTheme="majorHAnsi" w:cstheme="majorHAnsi"/>
          <w:sz w:val="40"/>
          <w:szCs w:val="32"/>
        </w:rPr>
        <w:t xml:space="preserve">Partage avancé </w:t>
      </w:r>
      <w:r w:rsidRPr="00C206F3">
        <w:rPr>
          <w:rFonts w:asciiTheme="majorHAnsi" w:hAnsiTheme="majorHAnsi" w:cstheme="majorHAnsi"/>
          <w:sz w:val="40"/>
          <w:szCs w:val="32"/>
        </w:rPr>
        <w:t>:</w:t>
      </w:r>
      <w:r>
        <w:rPr>
          <w:rFonts w:asciiTheme="majorHAnsi" w:hAnsiTheme="majorHAnsi" w:cstheme="majorHAnsi"/>
          <w:sz w:val="40"/>
          <w:szCs w:val="32"/>
        </w:rPr>
        <w:t xml:space="preserve"> </w:t>
      </w:r>
      <w:r>
        <w:rPr>
          <w:rFonts w:asciiTheme="majorHAnsi" w:hAnsiTheme="majorHAnsi" w:cstheme="majorHAnsi"/>
          <w:sz w:val="32"/>
          <w:szCs w:val="32"/>
        </w:rPr>
        <w:t xml:space="preserve">C’est une fonctionnalité </w:t>
      </w:r>
      <w:r w:rsidR="004B71AE">
        <w:rPr>
          <w:rFonts w:asciiTheme="majorHAnsi" w:hAnsiTheme="majorHAnsi" w:cstheme="majorHAnsi"/>
          <w:sz w:val="32"/>
          <w:szCs w:val="32"/>
        </w:rPr>
        <w:t>courante chez Windows</w:t>
      </w:r>
      <w:r w:rsidR="002E7B2B">
        <w:rPr>
          <w:rFonts w:asciiTheme="majorHAnsi" w:hAnsiTheme="majorHAnsi" w:cstheme="majorHAnsi"/>
          <w:sz w:val="32"/>
          <w:szCs w:val="32"/>
        </w:rPr>
        <w:t xml:space="preserve"> et qui pour l’instant n’est observé </w:t>
      </w:r>
      <w:r w:rsidR="00F30494">
        <w:rPr>
          <w:rFonts w:asciiTheme="majorHAnsi" w:hAnsiTheme="majorHAnsi" w:cstheme="majorHAnsi"/>
          <w:sz w:val="32"/>
          <w:szCs w:val="32"/>
        </w:rPr>
        <w:t xml:space="preserve">que chez </w:t>
      </w:r>
      <w:r w:rsidR="00D756F3">
        <w:rPr>
          <w:rFonts w:asciiTheme="majorHAnsi" w:hAnsiTheme="majorHAnsi" w:cstheme="majorHAnsi"/>
          <w:sz w:val="32"/>
          <w:szCs w:val="32"/>
        </w:rPr>
        <w:t>ces derniers.</w:t>
      </w:r>
      <w:r w:rsidR="00917D12">
        <w:rPr>
          <w:rFonts w:asciiTheme="majorHAnsi" w:hAnsiTheme="majorHAnsi" w:cstheme="majorHAnsi"/>
          <w:sz w:val="32"/>
          <w:szCs w:val="32"/>
        </w:rPr>
        <w:t xml:space="preserve"> (</w:t>
      </w:r>
      <w:r w:rsidR="00917D12" w:rsidRPr="00E31E8B">
        <w:rPr>
          <w:rFonts w:asciiTheme="majorHAnsi" w:hAnsiTheme="majorHAnsi" w:cstheme="majorHAnsi"/>
          <w:b/>
          <w:color w:val="FF0000"/>
          <w:sz w:val="32"/>
          <w:szCs w:val="32"/>
        </w:rPr>
        <w:t>NE PAS DIRE À HAUTE VOIX</w:t>
      </w:r>
      <w:r w:rsidR="00917D12" w:rsidRPr="00917D12">
        <w:rPr>
          <w:rFonts w:asciiTheme="majorHAnsi" w:hAnsiTheme="majorHAnsi" w:cstheme="majorHAnsi"/>
          <w:color w:val="FF0000"/>
          <w:sz w:val="32"/>
          <w:szCs w:val="32"/>
        </w:rPr>
        <w:t xml:space="preserve"> </w:t>
      </w:r>
      <w:r w:rsidR="00917D12">
        <w:rPr>
          <w:rFonts w:asciiTheme="majorHAnsi" w:hAnsiTheme="majorHAnsi" w:cstheme="majorHAnsi"/>
          <w:sz w:val="32"/>
          <w:szCs w:val="32"/>
        </w:rPr>
        <w:t>APPLE = PARTAGE FAMILIALE)</w:t>
      </w:r>
      <w:r w:rsidR="00346037">
        <w:rPr>
          <w:rFonts w:asciiTheme="majorHAnsi" w:hAnsiTheme="majorHAnsi" w:cstheme="majorHAnsi"/>
          <w:sz w:val="32"/>
          <w:szCs w:val="32"/>
        </w:rPr>
        <w:t>.</w:t>
      </w:r>
      <w:r w:rsidR="00917D12">
        <w:rPr>
          <w:rFonts w:asciiTheme="majorHAnsi" w:hAnsiTheme="majorHAnsi" w:cstheme="majorHAnsi"/>
          <w:sz w:val="32"/>
          <w:szCs w:val="32"/>
        </w:rPr>
        <w:t xml:space="preserve"> Son utilisation </w:t>
      </w:r>
      <w:r w:rsidR="00346037">
        <w:rPr>
          <w:rFonts w:asciiTheme="majorHAnsi" w:hAnsiTheme="majorHAnsi" w:cstheme="majorHAnsi"/>
          <w:sz w:val="32"/>
          <w:szCs w:val="32"/>
        </w:rPr>
        <w:t xml:space="preserve">principale sert à créer des autorisations personnalisées ainsi que des ressources partagées ou/et d’autres options de partage. </w:t>
      </w:r>
    </w:p>
    <w:p w:rsidR="00063CC4" w:rsidRDefault="00063CC4" w:rsidP="00063CC4">
      <w:r>
        <w:br w:type="page"/>
      </w:r>
    </w:p>
    <w:p w:rsidR="00063CC4" w:rsidRDefault="00AD620A" w:rsidP="00AD620A">
      <w:pPr>
        <w:jc w:val="center"/>
        <w:rPr>
          <w:rFonts w:asciiTheme="majorHAnsi" w:eastAsiaTheme="majorEastAsia" w:hAnsiTheme="majorHAnsi" w:cstheme="majorHAnsi"/>
          <w:color w:val="2E74B5" w:themeColor="accent1" w:themeShade="BF"/>
          <w:sz w:val="40"/>
          <w:szCs w:val="40"/>
        </w:rPr>
      </w:pPr>
      <w:r w:rsidRPr="00AD620A">
        <w:rPr>
          <w:rFonts w:asciiTheme="majorHAnsi" w:eastAsiaTheme="majorEastAsia" w:hAnsiTheme="majorHAnsi" w:cstheme="majorHAnsi"/>
          <w:color w:val="2E74B5" w:themeColor="accent1" w:themeShade="BF"/>
          <w:sz w:val="40"/>
          <w:szCs w:val="40"/>
        </w:rPr>
        <w:t>EXPLICATIONS DES AUTORISATIONS NTFS</w:t>
      </w:r>
    </w:p>
    <w:p w:rsidR="00AD620A" w:rsidRDefault="00AD620A" w:rsidP="00AD620A">
      <w:pPr>
        <w:rPr>
          <w:rFonts w:asciiTheme="majorHAnsi" w:hAnsiTheme="majorHAnsi" w:cstheme="majorHAnsi"/>
          <w:sz w:val="32"/>
          <w:szCs w:val="32"/>
        </w:rPr>
      </w:pPr>
      <w:r>
        <w:rPr>
          <w:rFonts w:asciiTheme="majorHAnsi" w:hAnsiTheme="majorHAnsi" w:cstheme="majorHAnsi"/>
          <w:sz w:val="40"/>
          <w:szCs w:val="32"/>
        </w:rPr>
        <w:t xml:space="preserve">Type d’autorisations </w:t>
      </w:r>
      <w:r w:rsidRPr="00C206F3">
        <w:rPr>
          <w:rFonts w:asciiTheme="majorHAnsi" w:hAnsiTheme="majorHAnsi" w:cstheme="majorHAnsi"/>
          <w:sz w:val="40"/>
          <w:szCs w:val="32"/>
        </w:rPr>
        <w:t>:</w:t>
      </w:r>
      <w:r>
        <w:rPr>
          <w:rFonts w:asciiTheme="majorHAnsi" w:hAnsiTheme="majorHAnsi" w:cstheme="majorHAnsi"/>
          <w:sz w:val="40"/>
          <w:szCs w:val="32"/>
        </w:rPr>
        <w:t xml:space="preserve"> </w:t>
      </w:r>
      <w:r>
        <w:rPr>
          <w:rFonts w:asciiTheme="majorHAnsi" w:hAnsiTheme="majorHAnsi" w:cstheme="majorHAnsi"/>
          <w:sz w:val="32"/>
          <w:szCs w:val="32"/>
        </w:rPr>
        <w:t xml:space="preserve">NTFS ou plus communément (NEW TECHNOLOGY FILE SYSTEM), une procédure que Windows NT Système utilise pour stocker, organiser et trouver des fichiers dans le disque dur. Le NTFS existe depuis 1993 et est le système le plus efficace de notre génération. </w:t>
      </w:r>
    </w:p>
    <w:p w:rsidR="00AD7DF9" w:rsidRDefault="00AD7DF9" w:rsidP="00AD7DF9">
      <w:pPr>
        <w:rPr>
          <w:rFonts w:asciiTheme="majorHAnsi" w:hAnsiTheme="majorHAnsi" w:cstheme="majorHAnsi"/>
          <w:sz w:val="32"/>
          <w:szCs w:val="32"/>
        </w:rPr>
      </w:pPr>
      <w:r>
        <w:rPr>
          <w:rFonts w:asciiTheme="majorHAnsi" w:hAnsiTheme="majorHAnsi" w:cstheme="majorHAnsi"/>
          <w:sz w:val="40"/>
          <w:szCs w:val="32"/>
        </w:rPr>
        <w:t xml:space="preserve">Type d’autorisations </w:t>
      </w:r>
      <w:r w:rsidRPr="00C206F3">
        <w:rPr>
          <w:rFonts w:asciiTheme="majorHAnsi" w:hAnsiTheme="majorHAnsi" w:cstheme="majorHAnsi"/>
          <w:sz w:val="40"/>
          <w:szCs w:val="32"/>
        </w:rPr>
        <w:t>:</w:t>
      </w:r>
      <w:r w:rsidR="005778D4">
        <w:rPr>
          <w:rFonts w:asciiTheme="majorHAnsi" w:hAnsiTheme="majorHAnsi" w:cstheme="majorHAnsi"/>
          <w:sz w:val="40"/>
          <w:szCs w:val="32"/>
        </w:rPr>
        <w:t xml:space="preserve"> </w:t>
      </w:r>
      <w:r w:rsidR="005778D4">
        <w:rPr>
          <w:rFonts w:asciiTheme="majorHAnsi" w:hAnsiTheme="majorHAnsi" w:cstheme="majorHAnsi"/>
          <w:sz w:val="32"/>
          <w:szCs w:val="32"/>
        </w:rPr>
        <w:t xml:space="preserve">Pour accéder aux instructions NTFS, un </w:t>
      </w:r>
      <w:r w:rsidR="00FA2BAE">
        <w:rPr>
          <w:rFonts w:asciiTheme="majorHAnsi" w:hAnsiTheme="majorHAnsi" w:cstheme="majorHAnsi"/>
          <w:sz w:val="32"/>
          <w:szCs w:val="32"/>
        </w:rPr>
        <w:t>clic</w:t>
      </w:r>
      <w:r w:rsidR="005778D4">
        <w:rPr>
          <w:rFonts w:asciiTheme="majorHAnsi" w:hAnsiTheme="majorHAnsi" w:cstheme="majorHAnsi"/>
          <w:sz w:val="32"/>
          <w:szCs w:val="32"/>
        </w:rPr>
        <w:t xml:space="preserve"> droit sur fichier</w:t>
      </w:r>
      <w:r w:rsidR="00ED734D">
        <w:rPr>
          <w:rFonts w:asciiTheme="majorHAnsi" w:hAnsiTheme="majorHAnsi" w:cstheme="majorHAnsi"/>
          <w:sz w:val="32"/>
          <w:szCs w:val="32"/>
        </w:rPr>
        <w:t xml:space="preserve"> quelconque, sélectionnez</w:t>
      </w:r>
      <w:r w:rsidR="00CA3C38">
        <w:rPr>
          <w:rFonts w:asciiTheme="majorHAnsi" w:hAnsiTheme="majorHAnsi" w:cstheme="majorHAnsi"/>
          <w:sz w:val="32"/>
          <w:szCs w:val="32"/>
        </w:rPr>
        <w:t xml:space="preserve"> l’option « Propriétés ». Cliquez sur « Sécurité » et enfin, choisissez les personnes ou groupes à qui vous attribuerez les permissions NTFS. </w:t>
      </w:r>
    </w:p>
    <w:p w:rsidR="00DC6973" w:rsidRPr="00DC6973" w:rsidRDefault="00DC6973" w:rsidP="00DC6973">
      <w:pPr>
        <w:jc w:val="center"/>
        <w:rPr>
          <w:rFonts w:asciiTheme="majorHAnsi" w:eastAsiaTheme="majorEastAsia" w:hAnsiTheme="majorHAnsi" w:cstheme="majorHAnsi"/>
          <w:caps/>
          <w:color w:val="2E74B5" w:themeColor="accent1" w:themeShade="BF"/>
          <w:sz w:val="40"/>
          <w:szCs w:val="40"/>
        </w:rPr>
      </w:pPr>
      <w:r w:rsidRPr="00DC6973">
        <w:rPr>
          <w:rFonts w:asciiTheme="majorHAnsi" w:eastAsiaTheme="majorEastAsia" w:hAnsiTheme="majorHAnsi" w:cstheme="majorHAnsi"/>
          <w:caps/>
          <w:color w:val="2E74B5" w:themeColor="accent1" w:themeShade="BF"/>
          <w:sz w:val="40"/>
          <w:szCs w:val="40"/>
        </w:rPr>
        <w:t>Différence serveur impression et imprimante réseau standard</w:t>
      </w:r>
    </w:p>
    <w:p w:rsidR="00DC6973" w:rsidRPr="00DB6F94" w:rsidRDefault="00DC6973" w:rsidP="001319BF">
      <w:pPr>
        <w:rPr>
          <w:rFonts w:asciiTheme="majorHAnsi" w:hAnsiTheme="majorHAnsi" w:cstheme="majorHAnsi"/>
          <w:sz w:val="32"/>
          <w:szCs w:val="32"/>
        </w:rPr>
      </w:pPr>
      <w:r>
        <w:rPr>
          <w:rFonts w:asciiTheme="majorHAnsi" w:hAnsiTheme="majorHAnsi" w:cstheme="majorHAnsi"/>
          <w:sz w:val="40"/>
          <w:szCs w:val="32"/>
        </w:rPr>
        <w:t xml:space="preserve">Imprimante réseau standard </w:t>
      </w:r>
      <w:r w:rsidR="001319BF" w:rsidRPr="00C206F3">
        <w:rPr>
          <w:rFonts w:asciiTheme="majorHAnsi" w:hAnsiTheme="majorHAnsi" w:cstheme="majorHAnsi"/>
          <w:sz w:val="40"/>
          <w:szCs w:val="32"/>
        </w:rPr>
        <w:t>:</w:t>
      </w:r>
      <w:r w:rsidR="00DB6F94">
        <w:rPr>
          <w:rFonts w:asciiTheme="majorHAnsi" w:hAnsiTheme="majorHAnsi" w:cstheme="majorHAnsi"/>
          <w:sz w:val="40"/>
          <w:szCs w:val="32"/>
        </w:rPr>
        <w:t xml:space="preserve"> </w:t>
      </w:r>
      <w:r w:rsidR="00DB6F94">
        <w:rPr>
          <w:rFonts w:asciiTheme="majorHAnsi" w:hAnsiTheme="majorHAnsi" w:cstheme="majorHAnsi"/>
          <w:sz w:val="32"/>
          <w:szCs w:val="32"/>
        </w:rPr>
        <w:t>L’imprimante de réseau standard est connectée directement sur le réseau</w:t>
      </w:r>
      <w:r w:rsidR="00AE4464">
        <w:rPr>
          <w:rFonts w:asciiTheme="majorHAnsi" w:hAnsiTheme="majorHAnsi" w:cstheme="majorHAnsi"/>
          <w:sz w:val="32"/>
          <w:szCs w:val="32"/>
        </w:rPr>
        <w:t xml:space="preserve"> (d’une Box)</w:t>
      </w:r>
      <w:r w:rsidR="00DB6F94">
        <w:rPr>
          <w:rFonts w:asciiTheme="majorHAnsi" w:hAnsiTheme="majorHAnsi" w:cstheme="majorHAnsi"/>
          <w:sz w:val="32"/>
          <w:szCs w:val="32"/>
        </w:rPr>
        <w:t xml:space="preserve">. Elle est accessible par tous les ordinateurs reliés à ce réseau. L’Imprimante standard se branche avec un câble USB la plupart du temps ou alors à l’aide du sans fil. </w:t>
      </w:r>
    </w:p>
    <w:p w:rsidR="001319BF" w:rsidRDefault="00DC6973" w:rsidP="001319BF">
      <w:pPr>
        <w:rPr>
          <w:rFonts w:asciiTheme="majorHAnsi" w:hAnsiTheme="majorHAnsi" w:cstheme="majorHAnsi"/>
          <w:sz w:val="32"/>
          <w:szCs w:val="32"/>
        </w:rPr>
      </w:pPr>
      <w:r>
        <w:rPr>
          <w:rFonts w:asciiTheme="majorHAnsi" w:hAnsiTheme="majorHAnsi" w:cstheme="majorHAnsi"/>
          <w:sz w:val="40"/>
          <w:szCs w:val="32"/>
        </w:rPr>
        <w:t xml:space="preserve">Serveur impression </w:t>
      </w:r>
      <w:r w:rsidR="001319BF" w:rsidRPr="00C206F3">
        <w:rPr>
          <w:rFonts w:asciiTheme="majorHAnsi" w:hAnsiTheme="majorHAnsi" w:cstheme="majorHAnsi"/>
          <w:sz w:val="40"/>
          <w:szCs w:val="32"/>
        </w:rPr>
        <w:t>:</w:t>
      </w:r>
      <w:r w:rsidR="00F560B6">
        <w:rPr>
          <w:rFonts w:asciiTheme="majorHAnsi" w:hAnsiTheme="majorHAnsi" w:cstheme="majorHAnsi"/>
          <w:sz w:val="40"/>
          <w:szCs w:val="32"/>
        </w:rPr>
        <w:t xml:space="preserve"> </w:t>
      </w:r>
      <w:r w:rsidR="00F560B6">
        <w:rPr>
          <w:rFonts w:asciiTheme="majorHAnsi" w:hAnsiTheme="majorHAnsi" w:cstheme="majorHAnsi"/>
          <w:sz w:val="32"/>
          <w:szCs w:val="32"/>
        </w:rPr>
        <w:t xml:space="preserve">C’est un serveur qui connecte une ou plusieurs imprimantes à un ou plusieurs utilisateurs même réseau. </w:t>
      </w:r>
    </w:p>
    <w:p w:rsidR="00C57CDF" w:rsidRPr="00C57CDF" w:rsidRDefault="00C57CDF" w:rsidP="00C57CDF">
      <w:pPr>
        <w:rPr>
          <w:rFonts w:asciiTheme="majorHAnsi" w:hAnsiTheme="majorHAnsi" w:cstheme="majorHAnsi"/>
          <w:sz w:val="20"/>
          <w:szCs w:val="20"/>
        </w:rPr>
      </w:pPr>
      <w:bookmarkStart w:id="0" w:name="_GoBack"/>
      <w:r w:rsidRPr="00C57CDF">
        <w:rPr>
          <w:rFonts w:asciiTheme="majorHAnsi" w:hAnsiTheme="majorHAnsi" w:cstheme="majorHAnsi"/>
          <w:sz w:val="20"/>
          <w:szCs w:val="20"/>
        </w:rPr>
        <w:t>Les files d'impression sont des tampons qui stockent les documents envoyés par le spouleur pour être imprimés.</w:t>
      </w:r>
    </w:p>
    <w:p w:rsidR="00C86EC5" w:rsidRPr="00C57CDF" w:rsidRDefault="00C86EC5" w:rsidP="00C86EC5">
      <w:pPr>
        <w:rPr>
          <w:rFonts w:asciiTheme="majorHAnsi" w:hAnsiTheme="majorHAnsi" w:cstheme="majorHAnsi"/>
          <w:sz w:val="20"/>
          <w:szCs w:val="20"/>
        </w:rPr>
      </w:pPr>
      <w:r w:rsidRPr="00C57CDF">
        <w:rPr>
          <w:rFonts w:asciiTheme="majorHAnsi" w:hAnsiTheme="majorHAnsi" w:cstheme="majorHAnsi"/>
          <w:sz w:val="20"/>
          <w:szCs w:val="20"/>
        </w:rPr>
        <w:t>Spouleur : Programme chargé d'acheminer le spoule dans l'imprimante via un tampon appelé file d'impression.</w:t>
      </w:r>
    </w:p>
    <w:p w:rsidR="00C86EC5" w:rsidRPr="00C57CDF" w:rsidRDefault="00C86EC5" w:rsidP="00C86EC5">
      <w:pPr>
        <w:rPr>
          <w:rFonts w:asciiTheme="majorHAnsi" w:hAnsiTheme="majorHAnsi" w:cstheme="majorHAnsi"/>
          <w:sz w:val="20"/>
          <w:szCs w:val="20"/>
        </w:rPr>
      </w:pPr>
      <w:r w:rsidRPr="00C57CDF">
        <w:rPr>
          <w:rFonts w:asciiTheme="majorHAnsi" w:hAnsiTheme="majorHAnsi" w:cstheme="majorHAnsi"/>
          <w:sz w:val="20"/>
          <w:szCs w:val="20"/>
        </w:rPr>
        <w:t xml:space="preserve"> Le tampon : La mémoire tampon (buffer en anglais) sert à stocker temporairement des données dans la mémoire vive ou dans le disque dur d'un ordinateur. C'est en quelque sorte la "salle d'attente" des données et de toutes les informations qui transitent au sein d'un ordinateur moderne.</w:t>
      </w:r>
    </w:p>
    <w:p w:rsidR="00C86EC5" w:rsidRPr="00C57CDF" w:rsidRDefault="00C86EC5" w:rsidP="00C86EC5">
      <w:pPr>
        <w:rPr>
          <w:rFonts w:asciiTheme="majorHAnsi" w:hAnsiTheme="majorHAnsi" w:cstheme="majorHAnsi"/>
          <w:sz w:val="20"/>
          <w:szCs w:val="20"/>
        </w:rPr>
      </w:pPr>
      <w:r w:rsidRPr="00C57CDF">
        <w:rPr>
          <w:rFonts w:asciiTheme="majorHAnsi" w:hAnsiTheme="majorHAnsi" w:cstheme="majorHAnsi"/>
          <w:sz w:val="20"/>
          <w:szCs w:val="20"/>
        </w:rPr>
        <w:t xml:space="preserve">En informatique, le </w:t>
      </w:r>
      <w:proofErr w:type="spellStart"/>
      <w:r w:rsidRPr="00C57CDF">
        <w:rPr>
          <w:rFonts w:asciiTheme="majorHAnsi" w:hAnsiTheme="majorHAnsi" w:cstheme="majorHAnsi"/>
          <w:sz w:val="20"/>
          <w:szCs w:val="20"/>
        </w:rPr>
        <w:t>spooling</w:t>
      </w:r>
      <w:proofErr w:type="spellEnd"/>
      <w:r w:rsidRPr="00C57CDF">
        <w:rPr>
          <w:rFonts w:asciiTheme="majorHAnsi" w:hAnsiTheme="majorHAnsi" w:cstheme="majorHAnsi"/>
          <w:sz w:val="20"/>
          <w:szCs w:val="20"/>
        </w:rPr>
        <w:t xml:space="preserve"> est une technique qui consiste à mettre des informations dans une file d'attente (spool) avant de les envoyer à un périphérique. Les informations sont mises en attente par un premier processus en même temps qu'un deuxième processus (le spooler) les lit et les envoie au périphérique.</w:t>
      </w:r>
      <w:bookmarkEnd w:id="0"/>
    </w:p>
    <w:sectPr w:rsidR="00C86EC5" w:rsidRPr="00C57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328"/>
    <w:rsid w:val="00063CC4"/>
    <w:rsid w:val="0009748A"/>
    <w:rsid w:val="00125693"/>
    <w:rsid w:val="001319BF"/>
    <w:rsid w:val="001A0F78"/>
    <w:rsid w:val="001B3733"/>
    <w:rsid w:val="00225586"/>
    <w:rsid w:val="002904A4"/>
    <w:rsid w:val="002C0CCF"/>
    <w:rsid w:val="002E7B2B"/>
    <w:rsid w:val="002F2174"/>
    <w:rsid w:val="00301328"/>
    <w:rsid w:val="00346037"/>
    <w:rsid w:val="00440B5B"/>
    <w:rsid w:val="004728D9"/>
    <w:rsid w:val="004B71AE"/>
    <w:rsid w:val="00536F3D"/>
    <w:rsid w:val="00557CE3"/>
    <w:rsid w:val="005778D4"/>
    <w:rsid w:val="00625E54"/>
    <w:rsid w:val="00632097"/>
    <w:rsid w:val="00634A48"/>
    <w:rsid w:val="008463CA"/>
    <w:rsid w:val="00917D12"/>
    <w:rsid w:val="00AD620A"/>
    <w:rsid w:val="00AD7DF9"/>
    <w:rsid w:val="00AE4464"/>
    <w:rsid w:val="00B271E3"/>
    <w:rsid w:val="00B56500"/>
    <w:rsid w:val="00B931AA"/>
    <w:rsid w:val="00BD4417"/>
    <w:rsid w:val="00C206F3"/>
    <w:rsid w:val="00C57CDF"/>
    <w:rsid w:val="00C644B0"/>
    <w:rsid w:val="00C86EC5"/>
    <w:rsid w:val="00CA3C38"/>
    <w:rsid w:val="00D26C9A"/>
    <w:rsid w:val="00D756F3"/>
    <w:rsid w:val="00DB6F94"/>
    <w:rsid w:val="00DC6973"/>
    <w:rsid w:val="00E31E8B"/>
    <w:rsid w:val="00ED734D"/>
    <w:rsid w:val="00EF3081"/>
    <w:rsid w:val="00F30494"/>
    <w:rsid w:val="00F560B6"/>
    <w:rsid w:val="00FA2B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498B"/>
  <w15:chartTrackingRefBased/>
  <w15:docId w15:val="{38DEBA86-D62C-4EA9-A9C9-23D2644A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CE3"/>
  </w:style>
  <w:style w:type="paragraph" w:styleId="Titre1">
    <w:name w:val="heading 1"/>
    <w:basedOn w:val="Normal"/>
    <w:next w:val="Normal"/>
    <w:link w:val="Titre1Car"/>
    <w:uiPriority w:val="9"/>
    <w:qFormat/>
    <w:rsid w:val="00557CE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557C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557CE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57CE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57CE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57CE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57CE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57CE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57CE3"/>
    <w:pPr>
      <w:keepNext/>
      <w:keepLines/>
      <w:spacing w:before="40" w:after="0"/>
      <w:outlineLvl w:val="8"/>
    </w:pPr>
    <w:rPr>
      <w:b/>
      <w:bCs/>
      <w:i/>
      <w:i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7CE3"/>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557CE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557CE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57CE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57CE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57CE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57CE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57CE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57CE3"/>
    <w:rPr>
      <w:b/>
      <w:bCs/>
      <w:i/>
      <w:iCs/>
    </w:rPr>
  </w:style>
  <w:style w:type="paragraph" w:styleId="Lgende">
    <w:name w:val="caption"/>
    <w:basedOn w:val="Normal"/>
    <w:next w:val="Normal"/>
    <w:uiPriority w:val="35"/>
    <w:semiHidden/>
    <w:unhideWhenUsed/>
    <w:qFormat/>
    <w:rsid w:val="00557CE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57CE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557CE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557CE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557CE3"/>
    <w:rPr>
      <w:color w:val="44546A" w:themeColor="text2"/>
      <w:sz w:val="28"/>
      <w:szCs w:val="28"/>
    </w:rPr>
  </w:style>
  <w:style w:type="character" w:styleId="lev">
    <w:name w:val="Strong"/>
    <w:basedOn w:val="Policepardfaut"/>
    <w:uiPriority w:val="22"/>
    <w:qFormat/>
    <w:rsid w:val="00557CE3"/>
    <w:rPr>
      <w:b/>
      <w:bCs/>
    </w:rPr>
  </w:style>
  <w:style w:type="character" w:styleId="Accentuation">
    <w:name w:val="Emphasis"/>
    <w:basedOn w:val="Policepardfaut"/>
    <w:uiPriority w:val="20"/>
    <w:qFormat/>
    <w:rsid w:val="00557CE3"/>
    <w:rPr>
      <w:i/>
      <w:iCs/>
      <w:color w:val="000000" w:themeColor="text1"/>
    </w:rPr>
  </w:style>
  <w:style w:type="paragraph" w:styleId="Sansinterligne">
    <w:name w:val="No Spacing"/>
    <w:uiPriority w:val="1"/>
    <w:qFormat/>
    <w:rsid w:val="00557CE3"/>
    <w:pPr>
      <w:spacing w:after="0" w:line="240" w:lineRule="auto"/>
    </w:pPr>
  </w:style>
  <w:style w:type="paragraph" w:styleId="Citation">
    <w:name w:val="Quote"/>
    <w:basedOn w:val="Normal"/>
    <w:next w:val="Normal"/>
    <w:link w:val="CitationCar"/>
    <w:uiPriority w:val="29"/>
    <w:qFormat/>
    <w:rsid w:val="00557CE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57CE3"/>
    <w:rPr>
      <w:i/>
      <w:iCs/>
      <w:color w:val="7B7B7B" w:themeColor="accent3" w:themeShade="BF"/>
      <w:sz w:val="24"/>
      <w:szCs w:val="24"/>
    </w:rPr>
  </w:style>
  <w:style w:type="paragraph" w:styleId="Citationintense">
    <w:name w:val="Intense Quote"/>
    <w:basedOn w:val="Normal"/>
    <w:next w:val="Normal"/>
    <w:link w:val="CitationintenseCar"/>
    <w:uiPriority w:val="30"/>
    <w:qFormat/>
    <w:rsid w:val="00557CE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57CE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57CE3"/>
    <w:rPr>
      <w:i/>
      <w:iCs/>
      <w:color w:val="595959" w:themeColor="text1" w:themeTint="A6"/>
    </w:rPr>
  </w:style>
  <w:style w:type="character" w:styleId="Emphaseintense">
    <w:name w:val="Intense Emphasis"/>
    <w:basedOn w:val="Policepardfaut"/>
    <w:uiPriority w:val="21"/>
    <w:qFormat/>
    <w:rsid w:val="00557CE3"/>
    <w:rPr>
      <w:b/>
      <w:bCs/>
      <w:i/>
      <w:iCs/>
      <w:color w:val="auto"/>
    </w:rPr>
  </w:style>
  <w:style w:type="character" w:styleId="Rfrenceple">
    <w:name w:val="Subtle Reference"/>
    <w:basedOn w:val="Policepardfaut"/>
    <w:uiPriority w:val="31"/>
    <w:qFormat/>
    <w:rsid w:val="00557CE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57CE3"/>
    <w:rPr>
      <w:b/>
      <w:bCs/>
      <w:caps w:val="0"/>
      <w:smallCaps/>
      <w:color w:val="auto"/>
      <w:spacing w:val="0"/>
      <w:u w:val="single"/>
    </w:rPr>
  </w:style>
  <w:style w:type="character" w:styleId="Titredulivre">
    <w:name w:val="Book Title"/>
    <w:basedOn w:val="Policepardfaut"/>
    <w:uiPriority w:val="33"/>
    <w:qFormat/>
    <w:rsid w:val="00557CE3"/>
    <w:rPr>
      <w:b/>
      <w:bCs/>
      <w:caps w:val="0"/>
      <w:smallCaps/>
      <w:spacing w:val="0"/>
    </w:rPr>
  </w:style>
  <w:style w:type="paragraph" w:styleId="En-ttedetabledesmatires">
    <w:name w:val="TOC Heading"/>
    <w:basedOn w:val="Titre1"/>
    <w:next w:val="Normal"/>
    <w:uiPriority w:val="39"/>
    <w:semiHidden/>
    <w:unhideWhenUsed/>
    <w:qFormat/>
    <w:rsid w:val="00557C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221579">
      <w:bodyDiv w:val="1"/>
      <w:marLeft w:val="0"/>
      <w:marRight w:val="0"/>
      <w:marTop w:val="0"/>
      <w:marBottom w:val="0"/>
      <w:divBdr>
        <w:top w:val="none" w:sz="0" w:space="0" w:color="auto"/>
        <w:left w:val="none" w:sz="0" w:space="0" w:color="auto"/>
        <w:bottom w:val="none" w:sz="0" w:space="0" w:color="auto"/>
        <w:right w:val="none" w:sz="0" w:space="0" w:color="auto"/>
      </w:divBdr>
    </w:div>
    <w:div w:id="658460512">
      <w:bodyDiv w:val="1"/>
      <w:marLeft w:val="0"/>
      <w:marRight w:val="0"/>
      <w:marTop w:val="0"/>
      <w:marBottom w:val="0"/>
      <w:divBdr>
        <w:top w:val="none" w:sz="0" w:space="0" w:color="auto"/>
        <w:left w:val="none" w:sz="0" w:space="0" w:color="auto"/>
        <w:bottom w:val="none" w:sz="0" w:space="0" w:color="auto"/>
        <w:right w:val="none" w:sz="0" w:space="0" w:color="auto"/>
      </w:divBdr>
    </w:div>
    <w:div w:id="162916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481</Words>
  <Characters>2648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MAVRAJ Alessia</dc:creator>
  <cp:keywords/>
  <dc:description/>
  <cp:lastModifiedBy>MAVRAJ Alessia</cp:lastModifiedBy>
  <cp:revision>59</cp:revision>
  <dcterms:created xsi:type="dcterms:W3CDTF">2022-05-11T13:40:00Z</dcterms:created>
  <dcterms:modified xsi:type="dcterms:W3CDTF">2022-05-11T14:12:00Z</dcterms:modified>
</cp:coreProperties>
</file>