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b w:val="1"/>
                <w:color w:val="1f4e79"/>
              </w:rPr>
            </w:pPr>
            <w:r w:rsidDel="00000000" w:rsidR="00000000" w:rsidRPr="00000000">
              <w:rPr>
                <w:b w:val="1"/>
                <w:color w:val="1f4e79"/>
                <w:rtl w:val="0"/>
              </w:rPr>
              <w:t xml:space="preserve">En mayor parte si, algunas tareas del backlog pasaron a los siguientes sprints, pero estaba previsto puesto que son partes de la aplicación móvil . </w:t>
            </w:r>
          </w:p>
          <w:p w:rsidR="00000000" w:rsidDel="00000000" w:rsidP="00000000" w:rsidRDefault="00000000" w:rsidRPr="00000000" w14:paraId="0000000C">
            <w:pPr>
              <w:jc w:val="both"/>
              <w:rPr>
                <w:b w:val="1"/>
                <w:color w:val="1f4e79"/>
              </w:rPr>
            </w:pPr>
            <w:r w:rsidDel="00000000" w:rsidR="00000000" w:rsidRPr="00000000">
              <w:rPr>
                <w:b w:val="1"/>
                <w:color w:val="1f4e79"/>
                <w:rtl w:val="0"/>
              </w:rPr>
              <w:t xml:space="preserve">La buena comunicacion con el equipo ha sido clave para cumplir con los plazos.</w:t>
            </w:r>
          </w:p>
          <w:p w:rsidR="00000000" w:rsidDel="00000000" w:rsidP="00000000" w:rsidRDefault="00000000" w:rsidRPr="00000000" w14:paraId="0000000D">
            <w:pPr>
              <w:jc w:val="both"/>
              <w:rPr>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color w:val="767171"/>
                <w:sz w:val="24"/>
                <w:szCs w:val="24"/>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b w:val="1"/>
                <w:color w:val="1f4e79"/>
                <w:rtl w:val="0"/>
              </w:rPr>
              <w:t xml:space="preserve">Cuando surge alguna duda, se comenta por el chat grupal y se busca una solución, en caso de que esta sea más complicada, con ayuda de los 3 buscamos una solución en internet.</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Bueno, pero podria mejorar, en el sentido de dedicar más tiempo para enfocar las soluciones. Tambien trabajar en el frontend, al no ser diseñadores cuesta un poco definir cuales son los mejores colores y/o estilos de la plataforma.</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b w:val="1"/>
                <w:color w:val="1f4e79"/>
                <w:rtl w:val="0"/>
              </w:rPr>
              <w:t xml:space="preserve">Por el momento con el desarrollo no surgen muchas inquietudes. Para la próxima etapa trabajaremos con más electrónica, por lo cual, se necesitará ayuda para los circuitos eléctricos.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Por el momento no, cada uno tiene sus tareas asignadas según sus capacidades. Para la tercera etapa si se darán nuevas tareas, tanto como para la app móvil como para el desarrollo del  tótem de reciclaje.</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ind w:left="0" w:firstLine="0"/>
              <w:jc w:val="both"/>
              <w:rPr>
                <w:color w:val="767171"/>
                <w:sz w:val="24"/>
                <w:szCs w:val="24"/>
              </w:rPr>
            </w:pPr>
            <w:r w:rsidDel="00000000" w:rsidR="00000000" w:rsidRPr="00000000">
              <w:rPr>
                <w:color w:val="767171"/>
                <w:sz w:val="24"/>
                <w:szCs w:val="24"/>
                <w:rtl w:val="0"/>
              </w:rPr>
              <w:t xml:space="preserve">En primer lugar el compromiso de los compañeros y que si se requiere una reunión siempre están disponibles, también la responsabilidad, cada tarea que se pide se cumple o se avisa con posterioridad para delegar en caso de que se necesite. Como mencioné antes, se podría mejorar como equipo el tiempo que se le invierte.</w:t>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ZyFwJDaeX+hG94Jt09ZLckx6Jw==">CgMxLjAyCGguZ2pkZ3hzOAByITFROHBuaE1nQ2ZmcGdTTkQ0YkllUkF3U2xPaHVTZ1ZYRA==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