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DA4" w:rsidRPr="00230F64" w:rsidRDefault="00E12DA4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E12DA4" w:rsidRPr="00230F64" w:rsidRDefault="00E12DA4">
      <w:pPr>
        <w:jc w:val="right"/>
        <w:rPr>
          <w:rFonts w:ascii="Times New Roman" w:hAnsi="Times New Roman" w:cs="Times New Roman"/>
          <w:color w:val="000000"/>
          <w:sz w:val="72"/>
          <w:szCs w:val="72"/>
        </w:rPr>
      </w:pPr>
    </w:p>
    <w:p w:rsidR="00E12DA4" w:rsidRPr="00230F64" w:rsidRDefault="009540E9">
      <w:pPr>
        <w:jc w:val="right"/>
        <w:rPr>
          <w:rFonts w:ascii="Times New Roman" w:hAnsi="Times New Roman" w:cs="Times New Roman"/>
          <w:color w:val="000000"/>
          <w:sz w:val="56"/>
          <w:szCs w:val="56"/>
        </w:rPr>
      </w:pPr>
      <w:r w:rsidRPr="00230F64">
        <w:rPr>
          <w:rFonts w:ascii="Times New Roman" w:hAnsi="Times New Roman" w:cs="Times New Roman"/>
          <w:color w:val="000000"/>
          <w:sz w:val="56"/>
          <w:szCs w:val="56"/>
        </w:rPr>
        <w:t>Sistema de Eficiência Energética</w:t>
      </w:r>
    </w:p>
    <w:p w:rsidR="00E12DA4" w:rsidRPr="00230F64" w:rsidRDefault="009540E9">
      <w:pPr>
        <w:jc w:val="right"/>
        <w:rPr>
          <w:rFonts w:ascii="Times New Roman" w:hAnsi="Times New Roman" w:cs="Times New Roman"/>
          <w:color w:val="000000"/>
          <w:sz w:val="52"/>
          <w:szCs w:val="52"/>
        </w:rPr>
      </w:pPr>
      <w:r w:rsidRPr="00230F64">
        <w:rPr>
          <w:rFonts w:ascii="Times New Roman" w:hAnsi="Times New Roman" w:cs="Times New Roman"/>
          <w:color w:val="000000"/>
          <w:sz w:val="52"/>
          <w:szCs w:val="52"/>
        </w:rPr>
        <w:t>Document</w:t>
      </w:r>
      <w:r w:rsidR="006C262F">
        <w:rPr>
          <w:rFonts w:ascii="Times New Roman" w:hAnsi="Times New Roman" w:cs="Times New Roman"/>
          <w:color w:val="000000"/>
          <w:sz w:val="52"/>
          <w:szCs w:val="52"/>
        </w:rPr>
        <w:t>o de Regras de Negócio</w:t>
      </w:r>
    </w:p>
    <w:p w:rsidR="00E12DA4" w:rsidRPr="00230F64" w:rsidRDefault="009540E9">
      <w:pPr>
        <w:jc w:val="right"/>
        <w:rPr>
          <w:rFonts w:ascii="Times New Roman" w:hAnsi="Times New Roman" w:cs="Times New Roman"/>
          <w:color w:val="000000"/>
          <w:sz w:val="24"/>
        </w:rPr>
      </w:pPr>
      <w:r w:rsidRPr="00230F64">
        <w:rPr>
          <w:rFonts w:ascii="Times New Roman" w:hAnsi="Times New Roman" w:cs="Times New Roman"/>
          <w:color w:val="000000"/>
          <w:sz w:val="24"/>
        </w:rPr>
        <w:t>Versão: Inicial</w:t>
      </w: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E12DA4" w:rsidRPr="00230F64" w:rsidRDefault="00E12DA4">
      <w:pPr>
        <w:rPr>
          <w:rFonts w:ascii="Times New Roman" w:hAnsi="Times New Roman" w:cs="Times New Roman"/>
          <w:color w:val="000000"/>
        </w:rPr>
      </w:pPr>
    </w:p>
    <w:p w:rsidR="00AD1D0E" w:rsidRPr="00230F64" w:rsidRDefault="00AD1D0E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D1D0E" w:rsidRPr="00230F64" w:rsidRDefault="00AD1D0E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30F64" w:rsidRPr="00230F64" w:rsidRDefault="00230F6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12DA4" w:rsidRPr="00230F64" w:rsidRDefault="009540E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30F6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10"/>
        <w:gridCol w:w="1417"/>
        <w:gridCol w:w="3822"/>
        <w:gridCol w:w="2163"/>
      </w:tblGrid>
      <w:tr w:rsidR="00E12DA4" w:rsidRPr="00230F64"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E12DA4" w:rsidRPr="00230F64" w:rsidRDefault="009540E9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230F64">
              <w:rPr>
                <w:rFonts w:ascii="Times New Roman" w:hAnsi="Times New Roman" w:cs="Times New Roman"/>
                <w:b/>
                <w:color w:val="000000"/>
                <w:sz w:val="24"/>
              </w:rPr>
              <w:t>Data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12DA4" w:rsidRPr="00230F64" w:rsidRDefault="009540E9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230F64">
              <w:rPr>
                <w:rFonts w:ascii="Times New Roman" w:hAnsi="Times New Roman" w:cs="Times New Roman"/>
                <w:b/>
                <w:color w:val="000000"/>
                <w:sz w:val="24"/>
              </w:rPr>
              <w:t>Versão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12DA4" w:rsidRPr="00230F64" w:rsidRDefault="009540E9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230F64">
              <w:rPr>
                <w:rFonts w:ascii="Times New Roman" w:hAnsi="Times New Roman" w:cs="Times New Roman"/>
                <w:b/>
                <w:color w:val="000000"/>
                <w:sz w:val="24"/>
              </w:rPr>
              <w:t>Descrição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12DA4" w:rsidRPr="00230F64" w:rsidRDefault="009540E9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230F64">
              <w:rPr>
                <w:rFonts w:ascii="Times New Roman" w:hAnsi="Times New Roman" w:cs="Times New Roman"/>
                <w:b/>
                <w:color w:val="000000"/>
                <w:sz w:val="24"/>
              </w:rPr>
              <w:t>Autor</w:t>
            </w:r>
          </w:p>
        </w:tc>
      </w:tr>
      <w:tr w:rsidR="00E12DA4" w:rsidRPr="00230F64"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2DA4" w:rsidRPr="00230F64" w:rsidRDefault="006C262F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05/05</w:t>
            </w:r>
            <w:r w:rsidR="00AD1D0E" w:rsidRPr="00230F64">
              <w:rPr>
                <w:rFonts w:ascii="Times New Roman" w:hAnsi="Times New Roman" w:cs="Times New Roman"/>
                <w:color w:val="000000"/>
                <w:sz w:val="24"/>
              </w:rPr>
              <w:t>/2015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2DA4" w:rsidRPr="00230F64" w:rsidRDefault="00AD1D0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30F64"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2DA4" w:rsidRPr="00230F64" w:rsidRDefault="00AD1D0E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30F64">
              <w:rPr>
                <w:rFonts w:ascii="Times New Roman" w:hAnsi="Times New Roman" w:cs="Times New Roman"/>
                <w:color w:val="000000"/>
                <w:sz w:val="24"/>
              </w:rPr>
              <w:t>Criação do documento.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2DA4" w:rsidRPr="00230F64" w:rsidRDefault="00AD1D0E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30F64"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</w:tbl>
    <w:p w:rsidR="00A90455" w:rsidRDefault="00A90455">
      <w:pPr>
        <w:rPr>
          <w:rFonts w:ascii="Times New Roman" w:hAnsi="Times New Roman" w:cs="Times New Roman"/>
          <w:color w:val="000000"/>
        </w:rPr>
      </w:pPr>
    </w:p>
    <w:p w:rsidR="00E12DA4" w:rsidRPr="00230F64" w:rsidRDefault="00A90455" w:rsidP="00A90455">
      <w:pPr>
        <w:suppressAutoHyphens w:val="0"/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sdt>
      <w:sdtPr>
        <w:rPr>
          <w:rFonts w:ascii="Calibri" w:eastAsia="SimSun" w:hAnsi="Calibri" w:cs="Calibri"/>
          <w:b w:val="0"/>
          <w:bCs w:val="0"/>
          <w:color w:val="auto"/>
          <w:sz w:val="22"/>
          <w:szCs w:val="22"/>
          <w:lang w:eastAsia="en-US"/>
        </w:rPr>
        <w:id w:val="397411999"/>
        <w:docPartObj>
          <w:docPartGallery w:val="Table of Contents"/>
          <w:docPartUnique/>
        </w:docPartObj>
      </w:sdtPr>
      <w:sdtEndPr/>
      <w:sdtContent>
        <w:p w:rsidR="00A90455" w:rsidRPr="00A90455" w:rsidRDefault="00A90455" w:rsidP="00A90455">
          <w:pPr>
            <w:pStyle w:val="CabealhodoSumrio"/>
            <w:jc w:val="center"/>
            <w:rPr>
              <w:rFonts w:ascii="Times New Roman" w:hAnsi="Times New Roman" w:cs="Times New Roman"/>
              <w:color w:val="auto"/>
            </w:rPr>
          </w:pPr>
          <w:r w:rsidRPr="00A90455">
            <w:rPr>
              <w:rFonts w:ascii="Times New Roman" w:hAnsi="Times New Roman" w:cs="Times New Roman"/>
              <w:color w:val="auto"/>
            </w:rPr>
            <w:t>Sumário</w:t>
          </w:r>
        </w:p>
        <w:p w:rsidR="00750EB8" w:rsidRDefault="00A90455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A90455">
            <w:rPr>
              <w:rFonts w:ascii="Times New Roman" w:hAnsi="Times New Roman" w:cs="Times New Roman"/>
            </w:rPr>
            <w:fldChar w:fldCharType="begin"/>
          </w:r>
          <w:r w:rsidRPr="00A90455">
            <w:rPr>
              <w:rFonts w:ascii="Times New Roman" w:hAnsi="Times New Roman" w:cs="Times New Roman"/>
            </w:rPr>
            <w:instrText xml:space="preserve"> TOC \o "1-3" \h \z \u </w:instrText>
          </w:r>
          <w:r w:rsidRPr="00A90455">
            <w:rPr>
              <w:rFonts w:ascii="Times New Roman" w:hAnsi="Times New Roman" w:cs="Times New Roman"/>
            </w:rPr>
            <w:fldChar w:fldCharType="separate"/>
          </w:r>
          <w:bookmarkStart w:id="0" w:name="_GoBack"/>
          <w:bookmarkEnd w:id="0"/>
          <w:r w:rsidR="00750EB8" w:rsidRPr="00142D86">
            <w:rPr>
              <w:rStyle w:val="Hyperlink"/>
              <w:noProof/>
            </w:rPr>
            <w:fldChar w:fldCharType="begin"/>
          </w:r>
          <w:r w:rsidR="00750EB8" w:rsidRPr="00142D86">
            <w:rPr>
              <w:rStyle w:val="Hyperlink"/>
              <w:noProof/>
            </w:rPr>
            <w:instrText xml:space="preserve"> </w:instrText>
          </w:r>
          <w:r w:rsidR="00750EB8">
            <w:rPr>
              <w:noProof/>
            </w:rPr>
            <w:instrText>HYPERLINK \l "_Toc418673353"</w:instrText>
          </w:r>
          <w:r w:rsidR="00750EB8" w:rsidRPr="00142D86">
            <w:rPr>
              <w:rStyle w:val="Hyperlink"/>
              <w:noProof/>
            </w:rPr>
            <w:instrText xml:space="preserve"> </w:instrText>
          </w:r>
          <w:r w:rsidR="00750EB8" w:rsidRPr="00142D86">
            <w:rPr>
              <w:rStyle w:val="Hyperlink"/>
              <w:noProof/>
            </w:rPr>
          </w:r>
          <w:r w:rsidR="00750EB8" w:rsidRPr="00142D86">
            <w:rPr>
              <w:rStyle w:val="Hyperlink"/>
              <w:noProof/>
            </w:rPr>
            <w:fldChar w:fldCharType="separate"/>
          </w:r>
          <w:r w:rsidR="00750EB8" w:rsidRPr="00142D86">
            <w:rPr>
              <w:rStyle w:val="Hyperlink"/>
              <w:rFonts w:cs="Times New Roman"/>
              <w:noProof/>
            </w:rPr>
            <w:t>1.</w:t>
          </w:r>
          <w:r w:rsidR="00750EB8">
            <w:rPr>
              <w:rFonts w:asciiTheme="minorHAnsi" w:eastAsiaTheme="minorEastAsia" w:hAnsiTheme="minorHAnsi" w:cstheme="minorBidi"/>
              <w:noProof/>
              <w:lang w:eastAsia="pt-BR"/>
            </w:rPr>
            <w:tab/>
          </w:r>
          <w:r w:rsidR="00750EB8" w:rsidRPr="00142D86">
            <w:rPr>
              <w:rStyle w:val="Hyperlink"/>
              <w:rFonts w:cs="Times New Roman"/>
              <w:noProof/>
            </w:rPr>
            <w:t>Descrição</w:t>
          </w:r>
          <w:r w:rsidR="00750EB8">
            <w:rPr>
              <w:noProof/>
              <w:webHidden/>
            </w:rPr>
            <w:tab/>
          </w:r>
          <w:r w:rsidR="00750EB8">
            <w:rPr>
              <w:noProof/>
              <w:webHidden/>
            </w:rPr>
            <w:fldChar w:fldCharType="begin"/>
          </w:r>
          <w:r w:rsidR="00750EB8">
            <w:rPr>
              <w:noProof/>
              <w:webHidden/>
            </w:rPr>
            <w:instrText xml:space="preserve"> PAGEREF _Toc418673353 \h </w:instrText>
          </w:r>
          <w:r w:rsidR="00750EB8">
            <w:rPr>
              <w:noProof/>
              <w:webHidden/>
            </w:rPr>
          </w:r>
          <w:r w:rsidR="00750EB8">
            <w:rPr>
              <w:noProof/>
              <w:webHidden/>
            </w:rPr>
            <w:fldChar w:fldCharType="separate"/>
          </w:r>
          <w:r w:rsidR="00750EB8">
            <w:rPr>
              <w:noProof/>
              <w:webHidden/>
            </w:rPr>
            <w:t>4</w:t>
          </w:r>
          <w:r w:rsidR="00750EB8">
            <w:rPr>
              <w:noProof/>
              <w:webHidden/>
            </w:rPr>
            <w:fldChar w:fldCharType="end"/>
          </w:r>
          <w:r w:rsidR="00750EB8" w:rsidRPr="00142D86">
            <w:rPr>
              <w:rStyle w:val="Hyperlink"/>
              <w:noProof/>
            </w:rPr>
            <w:fldChar w:fldCharType="end"/>
          </w:r>
        </w:p>
        <w:p w:rsidR="00750EB8" w:rsidRDefault="00750EB8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8673354" w:history="1">
            <w:r w:rsidRPr="00142D86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142D86">
              <w:rPr>
                <w:rStyle w:val="Hyperlink"/>
                <w:rFonts w:cs="Times New Roman"/>
                <w:noProof/>
                <w:shd w:val="clear" w:color="auto" w:fill="CCCCCC"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_Toc418673354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EB8" w:rsidRDefault="00750EB8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8673355" w:history="1">
            <w:r w:rsidRPr="00142D8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142D86">
              <w:rPr>
                <w:rStyle w:val="Hyperlink"/>
                <w:noProof/>
              </w:rPr>
              <w:t>Tabela 1 – Regra de status das salas de aula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_Toc418673355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A4" w:rsidRPr="00A90455" w:rsidRDefault="00A90455" w:rsidP="00A90455">
          <w:pPr>
            <w:rPr>
              <w:rStyle w:val="Vnculodendice"/>
            </w:rPr>
          </w:pPr>
          <w:r w:rsidRPr="00A9045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12DA4" w:rsidRPr="00230F64" w:rsidRDefault="00082786">
      <w:pPr>
        <w:rPr>
          <w:rFonts w:ascii="Times New Roman" w:hAnsi="Times New Roman" w:cs="Times New Roman"/>
        </w:rPr>
        <w:sectPr w:rsidR="00E12DA4" w:rsidRPr="00230F64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Toc415476867"/>
    </w:p>
    <w:p w:rsidR="00E12DA4" w:rsidRPr="00230F64" w:rsidRDefault="009540E9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" w:name="__RefHeading__1157_1606645963"/>
      <w:bookmarkStart w:id="2" w:name="_Toc415476867"/>
      <w:bookmarkStart w:id="3" w:name="_Toc418673353"/>
      <w:bookmarkEnd w:id="1"/>
      <w:bookmarkEnd w:id="2"/>
      <w:r w:rsidRPr="00230F64">
        <w:rPr>
          <w:rFonts w:cs="Times New Roman"/>
        </w:rPr>
        <w:lastRenderedPageBreak/>
        <w:t>Descrição</w:t>
      </w:r>
      <w:bookmarkEnd w:id="3"/>
    </w:p>
    <w:p w:rsidR="00E12DA4" w:rsidRPr="00230F64" w:rsidRDefault="00230F64">
      <w:pPr>
        <w:ind w:firstLine="708"/>
        <w:jc w:val="both"/>
        <w:rPr>
          <w:rFonts w:ascii="Times New Roman" w:hAnsi="Times New Roman" w:cs="Times New Roman"/>
          <w:sz w:val="24"/>
        </w:rPr>
      </w:pPr>
      <w:r w:rsidRPr="00230F64">
        <w:rPr>
          <w:rFonts w:ascii="Times New Roman" w:eastAsia="Times New Roman" w:hAnsi="Times New Roman" w:cs="Times New Roman"/>
          <w:sz w:val="24"/>
        </w:rPr>
        <w:t xml:space="preserve">Este documento tem como objetivo apresentar e identificar as </w:t>
      </w:r>
      <w:r w:rsidR="006C262F">
        <w:rPr>
          <w:rFonts w:ascii="Times New Roman" w:eastAsia="Times New Roman" w:hAnsi="Times New Roman" w:cs="Times New Roman"/>
          <w:sz w:val="24"/>
        </w:rPr>
        <w:t xml:space="preserve">regras de negócio </w:t>
      </w:r>
      <w:r w:rsidRPr="00230F64">
        <w:rPr>
          <w:rFonts w:ascii="Times New Roman" w:eastAsia="Times New Roman" w:hAnsi="Times New Roman" w:cs="Times New Roman"/>
          <w:sz w:val="24"/>
        </w:rPr>
        <w:t xml:space="preserve">a serem </w:t>
      </w:r>
      <w:r w:rsidR="006C262F">
        <w:rPr>
          <w:rFonts w:ascii="Times New Roman" w:eastAsia="Times New Roman" w:hAnsi="Times New Roman" w:cs="Times New Roman"/>
          <w:sz w:val="24"/>
        </w:rPr>
        <w:t>utilizadas no sistema em questão. Ess</w:t>
      </w:r>
      <w:r w:rsidRPr="00230F64">
        <w:rPr>
          <w:rFonts w:ascii="Times New Roman" w:eastAsia="Times New Roman" w:hAnsi="Times New Roman" w:cs="Times New Roman"/>
          <w:sz w:val="24"/>
        </w:rPr>
        <w:t xml:space="preserve">as </w:t>
      </w:r>
      <w:r w:rsidR="006C262F">
        <w:rPr>
          <w:rFonts w:ascii="Times New Roman" w:eastAsia="Times New Roman" w:hAnsi="Times New Roman" w:cs="Times New Roman"/>
          <w:sz w:val="24"/>
        </w:rPr>
        <w:t xml:space="preserve">regras de negócio </w:t>
      </w:r>
      <w:r w:rsidRPr="00230F64">
        <w:rPr>
          <w:rFonts w:ascii="Times New Roman" w:eastAsia="Times New Roman" w:hAnsi="Times New Roman" w:cs="Times New Roman"/>
          <w:sz w:val="24"/>
        </w:rPr>
        <w:t>deverão ser referenciadas nos outros documentos a serem gerados</w:t>
      </w:r>
      <w:r w:rsidR="006C262F">
        <w:rPr>
          <w:rFonts w:ascii="Times New Roman" w:eastAsia="Times New Roman" w:hAnsi="Times New Roman" w:cs="Times New Roman"/>
          <w:sz w:val="24"/>
        </w:rPr>
        <w:t>.</w:t>
      </w:r>
    </w:p>
    <w:p w:rsidR="00E12DA4" w:rsidRPr="00230F64" w:rsidRDefault="00230F64" w:rsidP="00230F64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4" w:name="__RefHeading__1159_1606645963"/>
      <w:bookmarkStart w:id="5" w:name="_Toc415476868"/>
      <w:bookmarkStart w:id="6" w:name="__RefHeading__1161_1606645963"/>
      <w:bookmarkStart w:id="7" w:name="_Toc415476869"/>
      <w:bookmarkStart w:id="8" w:name="__RefHeading__1163_1606645963"/>
      <w:bookmarkStart w:id="9" w:name="_Toc415476870"/>
      <w:bookmarkStart w:id="10" w:name="__RefHeading__1165_1606645963"/>
      <w:bookmarkStart w:id="11" w:name="_Toc415476871"/>
      <w:bookmarkStart w:id="12" w:name="__RefHeading__1167_1606645963"/>
      <w:bookmarkStart w:id="13" w:name="_Toc415476872"/>
      <w:bookmarkStart w:id="14" w:name="_Toc418673354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230F64">
        <w:rPr>
          <w:rFonts w:cs="Times New Roman"/>
          <w:shd w:val="clear" w:color="auto" w:fill="CCCCCC"/>
        </w:rPr>
        <w:t>Mensagens</w:t>
      </w:r>
      <w:bookmarkEnd w:id="14"/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790"/>
        <w:gridCol w:w="2433"/>
        <w:gridCol w:w="6064"/>
      </w:tblGrid>
      <w:tr w:rsidR="00230F64" w:rsidRPr="00230F64" w:rsidTr="006C262F"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30F64" w:rsidRPr="00230F64" w:rsidRDefault="00230F6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30F64" w:rsidRPr="00230F64" w:rsidRDefault="006C262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6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30F64" w:rsidRPr="00230F64" w:rsidRDefault="00230F64" w:rsidP="00230F6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0F64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230F64" w:rsidRPr="00230F64" w:rsidTr="006C262F"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6C262F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</w:t>
            </w:r>
            <w:r w:rsidR="00230F64" w:rsidRPr="00230F64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6C262F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Listar salas cadastradas no sistema</w:t>
            </w:r>
          </w:p>
        </w:tc>
        <w:tc>
          <w:tcPr>
            <w:tcW w:w="6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6C262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sistema fará uma consulta no banco de dados e buscará todas as salas cadastradas incluindo-as numa </w:t>
            </w:r>
            <w:r w:rsidR="0066147F">
              <w:rPr>
                <w:rFonts w:ascii="Times New Roman" w:hAnsi="Times New Roman" w:cs="Times New Roman"/>
                <w:sz w:val="24"/>
                <w:szCs w:val="24"/>
              </w:rPr>
              <w:t>lista.</w:t>
            </w:r>
          </w:p>
        </w:tc>
      </w:tr>
      <w:tr w:rsidR="00230F64" w:rsidRPr="00230F64" w:rsidTr="006C262F"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6C262F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</w:t>
            </w:r>
            <w:r w:rsidR="00230F64" w:rsidRPr="00230F64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6C262F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Enviar requisição para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os micro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controladores</w:t>
            </w:r>
          </w:p>
        </w:tc>
        <w:tc>
          <w:tcPr>
            <w:tcW w:w="6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6614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sistema percorrerá a lista de salas cadastradas e pegará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 lista de micro controladores de cada sala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 lista de micro controladores de cada sala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será percorrida pelo sistema, que pegará o endereço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cada micro controlador da lista para lhe enviar uma requisição pedindo os dados de leitura de seus sensores.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será: http://IpDoMicroControlador/.</w:t>
            </w:r>
          </w:p>
        </w:tc>
      </w:tr>
      <w:tr w:rsidR="00230F64" w:rsidRPr="00230F64" w:rsidTr="006C262F"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6C262F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</w:t>
            </w:r>
            <w:r w:rsidR="00230F64" w:rsidRPr="00230F64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6C262F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Tratar a resposta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dos micro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controladores</w:t>
            </w:r>
          </w:p>
        </w:tc>
        <w:tc>
          <w:tcPr>
            <w:tcW w:w="6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Default="006614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sistema receberá a resposta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dos micro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controladores das salas de aula na forma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fará a sua leitura e conversão nos seguintes códigos:</w:t>
            </w:r>
          </w:p>
          <w:p w:rsidR="0066147F" w:rsidRDefault="0066147F" w:rsidP="0066147F">
            <w:pPr>
              <w:pStyle w:val="PargrafodaLista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-1: sensor inativo;</w:t>
            </w:r>
          </w:p>
          <w:p w:rsidR="0066147F" w:rsidRDefault="0066147F" w:rsidP="0066147F">
            <w:pPr>
              <w:pStyle w:val="PargrafodaLista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: valor desligado;</w:t>
            </w:r>
          </w:p>
          <w:p w:rsidR="0066147F" w:rsidRPr="0066147F" w:rsidRDefault="0066147F" w:rsidP="0066147F">
            <w:pPr>
              <w:pStyle w:val="PargrafodaLista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: valor ligado.</w:t>
            </w:r>
          </w:p>
        </w:tc>
      </w:tr>
      <w:tr w:rsidR="00230F64" w:rsidRPr="00230F64" w:rsidTr="006C262F"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6C262F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</w:t>
            </w:r>
            <w:r w:rsidR="00230F64" w:rsidRPr="00230F64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230F64" w:rsidRDefault="006C262F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Exibir o status das salas de aula</w:t>
            </w:r>
          </w:p>
        </w:tc>
        <w:tc>
          <w:tcPr>
            <w:tcW w:w="6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Default="006614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partir dos dados de leitura devidamente tratados, o sistema gerará o status de cada sala</w:t>
            </w:r>
            <w:r w:rsidR="002D62DC">
              <w:rPr>
                <w:rFonts w:ascii="Times New Roman" w:hAnsi="Times New Roman" w:cs="Times New Roman"/>
                <w:sz w:val="24"/>
                <w:szCs w:val="24"/>
              </w:rPr>
              <w:t>, conforme a tabela 1.</w:t>
            </w:r>
          </w:p>
          <w:p w:rsidR="0066147F" w:rsidRDefault="00653B13" w:rsidP="0066147F">
            <w:pPr>
              <w:pStyle w:val="PargrafodaLista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 em utilização;</w:t>
            </w:r>
          </w:p>
          <w:p w:rsidR="00653B13" w:rsidRDefault="00653B13" w:rsidP="0066147F">
            <w:pPr>
              <w:pStyle w:val="PargrafodaLista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 livre;</w:t>
            </w:r>
          </w:p>
          <w:p w:rsidR="00653B13" w:rsidRDefault="00653B13" w:rsidP="0066147F">
            <w:pPr>
              <w:pStyle w:val="PargrafodaLista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 com desperdício de energia;</w:t>
            </w:r>
          </w:p>
          <w:p w:rsidR="00653B13" w:rsidRPr="0066147F" w:rsidRDefault="00653B13" w:rsidP="0066147F">
            <w:pPr>
              <w:pStyle w:val="PargrafodaLista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 com desperdício excessivo de energia.</w:t>
            </w:r>
          </w:p>
        </w:tc>
      </w:tr>
    </w:tbl>
    <w:p w:rsidR="00E12DA4" w:rsidRDefault="00E12DA4" w:rsidP="00230F64">
      <w:pPr>
        <w:rPr>
          <w:rFonts w:ascii="Times New Roman" w:hAnsi="Times New Roman" w:cs="Times New Roman"/>
          <w:sz w:val="24"/>
          <w:szCs w:val="24"/>
        </w:rPr>
      </w:pPr>
      <w:bookmarkStart w:id="15" w:name="__RefHeading__1169_1606645963"/>
      <w:bookmarkStart w:id="16" w:name="_Toc415476873"/>
      <w:bookmarkStart w:id="17" w:name="_Toc415476874"/>
      <w:bookmarkStart w:id="18" w:name="__RefHeading__1173_1606645963"/>
      <w:bookmarkStart w:id="19" w:name="_Toc415476875"/>
      <w:bookmarkEnd w:id="15"/>
      <w:bookmarkEnd w:id="16"/>
      <w:bookmarkEnd w:id="17"/>
      <w:bookmarkEnd w:id="18"/>
      <w:bookmarkEnd w:id="19"/>
    </w:p>
    <w:p w:rsidR="002D62DC" w:rsidRDefault="00750EB8" w:rsidP="00750EB8">
      <w:pPr>
        <w:pStyle w:val="Ttulo1"/>
        <w:numPr>
          <w:ilvl w:val="0"/>
          <w:numId w:val="1"/>
        </w:numPr>
      </w:pPr>
      <w:bookmarkStart w:id="20" w:name="_Toc418673355"/>
      <w:r>
        <w:t>Tabela 1 – Regra de status das salas de aula</w:t>
      </w:r>
      <w:bookmarkEnd w:id="20"/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267"/>
        <w:gridCol w:w="1268"/>
        <w:gridCol w:w="1267"/>
        <w:gridCol w:w="1268"/>
        <w:gridCol w:w="4141"/>
      </w:tblGrid>
      <w:tr w:rsidR="00750EB8" w:rsidTr="00750EB8">
        <w:tc>
          <w:tcPr>
            <w:tcW w:w="1267" w:type="dxa"/>
          </w:tcPr>
          <w:p w:rsidR="002D62DC" w:rsidRPr="00750EB8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0EB8">
              <w:rPr>
                <w:rFonts w:ascii="Times New Roman" w:hAnsi="Times New Roman" w:cs="Times New Roman"/>
                <w:sz w:val="24"/>
                <w:szCs w:val="24"/>
              </w:rPr>
              <w:t>Porta fechada</w:t>
            </w:r>
          </w:p>
        </w:tc>
        <w:tc>
          <w:tcPr>
            <w:tcW w:w="1268" w:type="dxa"/>
          </w:tcPr>
          <w:p w:rsidR="002D62DC" w:rsidRPr="00750EB8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0EB8">
              <w:rPr>
                <w:rFonts w:ascii="Times New Roman" w:hAnsi="Times New Roman" w:cs="Times New Roman"/>
                <w:sz w:val="24"/>
                <w:szCs w:val="24"/>
              </w:rPr>
              <w:t>Presença de pessoas</w:t>
            </w:r>
          </w:p>
        </w:tc>
        <w:tc>
          <w:tcPr>
            <w:tcW w:w="1267" w:type="dxa"/>
          </w:tcPr>
          <w:p w:rsidR="002D62DC" w:rsidRPr="00750EB8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0EB8">
              <w:rPr>
                <w:rFonts w:ascii="Times New Roman" w:hAnsi="Times New Roman" w:cs="Times New Roman"/>
                <w:sz w:val="24"/>
                <w:szCs w:val="24"/>
              </w:rPr>
              <w:t>Lâmpadas ligadas</w:t>
            </w:r>
          </w:p>
        </w:tc>
        <w:tc>
          <w:tcPr>
            <w:tcW w:w="1268" w:type="dxa"/>
          </w:tcPr>
          <w:p w:rsidR="002D62DC" w:rsidRPr="00750EB8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0EB8">
              <w:rPr>
                <w:rFonts w:ascii="Times New Roman" w:hAnsi="Times New Roman" w:cs="Times New Roman"/>
                <w:sz w:val="24"/>
                <w:szCs w:val="24"/>
              </w:rPr>
              <w:t>Ar condicionado ligado</w:t>
            </w:r>
          </w:p>
        </w:tc>
        <w:tc>
          <w:tcPr>
            <w:tcW w:w="4141" w:type="dxa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</w:tr>
      <w:tr w:rsidR="00750EB8" w:rsidTr="00750EB8">
        <w:tc>
          <w:tcPr>
            <w:tcW w:w="1267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4141" w:type="dxa"/>
          </w:tcPr>
          <w:p w:rsidR="002D62DC" w:rsidRPr="002D62DC" w:rsidRDefault="002D62DC" w:rsidP="00230F64">
            <w:pPr>
              <w:rPr>
                <w:rFonts w:ascii="Times New Roman" w:hAnsi="Times New Roman" w:cs="Times New Roman"/>
                <w:b/>
                <w:color w:val="FFFF00"/>
                <w:sz w:val="24"/>
                <w:szCs w:val="24"/>
              </w:rPr>
            </w:pPr>
            <w:r w:rsidRPr="002D62DC">
              <w:rPr>
                <w:rFonts w:ascii="Times New Roman" w:hAnsi="Times New Roman" w:cs="Times New Roman"/>
                <w:b/>
                <w:color w:val="FFFF00"/>
                <w:sz w:val="24"/>
                <w:szCs w:val="24"/>
              </w:rPr>
              <w:t>Sala em utilização</w:t>
            </w:r>
          </w:p>
        </w:tc>
      </w:tr>
      <w:tr w:rsidR="00750EB8" w:rsidTr="00750EB8">
        <w:tc>
          <w:tcPr>
            <w:tcW w:w="1267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4141" w:type="dxa"/>
          </w:tcPr>
          <w:p w:rsidR="002D62DC" w:rsidRPr="002D62DC" w:rsidRDefault="002D62DC" w:rsidP="00230F64">
            <w:pPr>
              <w:rPr>
                <w:rFonts w:ascii="Times New Roman" w:hAnsi="Times New Roman" w:cs="Times New Roman"/>
                <w:b/>
                <w:color w:val="FFFF00"/>
                <w:sz w:val="24"/>
                <w:szCs w:val="24"/>
              </w:rPr>
            </w:pPr>
            <w:r w:rsidRPr="002D62DC">
              <w:rPr>
                <w:rFonts w:ascii="Times New Roman" w:hAnsi="Times New Roman" w:cs="Times New Roman"/>
                <w:b/>
                <w:color w:val="FFFF00"/>
                <w:sz w:val="24"/>
                <w:szCs w:val="24"/>
              </w:rPr>
              <w:t>Sala em utilização</w:t>
            </w:r>
          </w:p>
        </w:tc>
      </w:tr>
      <w:tr w:rsidR="00750EB8" w:rsidTr="00750EB8">
        <w:tc>
          <w:tcPr>
            <w:tcW w:w="1267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4141" w:type="dxa"/>
          </w:tcPr>
          <w:p w:rsidR="002D62DC" w:rsidRPr="002D62DC" w:rsidRDefault="002D62DC" w:rsidP="00230F64">
            <w:pPr>
              <w:rPr>
                <w:rFonts w:ascii="Times New Roman" w:hAnsi="Times New Roman" w:cs="Times New Roman"/>
                <w:b/>
                <w:color w:val="FFFF00"/>
                <w:sz w:val="24"/>
                <w:szCs w:val="24"/>
              </w:rPr>
            </w:pPr>
            <w:r w:rsidRPr="002D62DC">
              <w:rPr>
                <w:rFonts w:ascii="Times New Roman" w:hAnsi="Times New Roman" w:cs="Times New Roman"/>
                <w:b/>
                <w:color w:val="FFFF00"/>
                <w:sz w:val="24"/>
                <w:szCs w:val="24"/>
              </w:rPr>
              <w:t>Sala em utilização</w:t>
            </w:r>
          </w:p>
        </w:tc>
      </w:tr>
      <w:tr w:rsidR="00750EB8" w:rsidTr="00750EB8">
        <w:tc>
          <w:tcPr>
            <w:tcW w:w="1267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4141" w:type="dxa"/>
          </w:tcPr>
          <w:p w:rsidR="002D62DC" w:rsidRPr="002D62DC" w:rsidRDefault="002D62DC" w:rsidP="00230F64">
            <w:pPr>
              <w:rPr>
                <w:rFonts w:ascii="Times New Roman" w:hAnsi="Times New Roman" w:cs="Times New Roman"/>
                <w:b/>
                <w:color w:val="FFFF00"/>
                <w:sz w:val="24"/>
                <w:szCs w:val="24"/>
              </w:rPr>
            </w:pPr>
            <w:r w:rsidRPr="002D62DC">
              <w:rPr>
                <w:rFonts w:ascii="Times New Roman" w:hAnsi="Times New Roman" w:cs="Times New Roman"/>
                <w:b/>
                <w:color w:val="FFFF00"/>
                <w:sz w:val="24"/>
                <w:szCs w:val="24"/>
              </w:rPr>
              <w:t>Sala em utilização</w:t>
            </w:r>
          </w:p>
        </w:tc>
      </w:tr>
      <w:tr w:rsidR="00750EB8" w:rsidTr="00750EB8">
        <w:tc>
          <w:tcPr>
            <w:tcW w:w="1267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4141" w:type="dxa"/>
          </w:tcPr>
          <w:p w:rsidR="002D62DC" w:rsidRPr="002D62DC" w:rsidRDefault="002D62DC" w:rsidP="00230F64">
            <w:pPr>
              <w:rPr>
                <w:rFonts w:ascii="Times New Roman" w:hAnsi="Times New Roman" w:cs="Times New Roman"/>
                <w:b/>
                <w:color w:val="FFC000"/>
                <w:sz w:val="24"/>
                <w:szCs w:val="24"/>
              </w:rPr>
            </w:pPr>
            <w:r w:rsidRPr="002D62DC">
              <w:rPr>
                <w:rFonts w:ascii="Times New Roman" w:hAnsi="Times New Roman" w:cs="Times New Roman"/>
                <w:b/>
                <w:color w:val="FFC000"/>
                <w:sz w:val="24"/>
                <w:szCs w:val="24"/>
              </w:rPr>
              <w:t>Sala com desperdício de energia</w:t>
            </w:r>
          </w:p>
        </w:tc>
      </w:tr>
      <w:tr w:rsidR="00750EB8" w:rsidTr="00750EB8">
        <w:tc>
          <w:tcPr>
            <w:tcW w:w="1267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4141" w:type="dxa"/>
          </w:tcPr>
          <w:p w:rsidR="002D62DC" w:rsidRPr="002D62DC" w:rsidRDefault="002D62DC" w:rsidP="00230F64">
            <w:pPr>
              <w:rPr>
                <w:rFonts w:ascii="Times New Roman" w:hAnsi="Times New Roman" w:cs="Times New Roman"/>
                <w:b/>
                <w:color w:val="FFC000"/>
                <w:sz w:val="24"/>
                <w:szCs w:val="24"/>
              </w:rPr>
            </w:pPr>
            <w:r w:rsidRPr="002D62DC">
              <w:rPr>
                <w:rFonts w:ascii="Times New Roman" w:hAnsi="Times New Roman" w:cs="Times New Roman"/>
                <w:b/>
                <w:color w:val="FFC000"/>
                <w:sz w:val="24"/>
                <w:szCs w:val="24"/>
              </w:rPr>
              <w:t xml:space="preserve">Sala com </w:t>
            </w:r>
            <w:r w:rsidRPr="002D62DC">
              <w:rPr>
                <w:rFonts w:ascii="Times New Roman" w:hAnsi="Times New Roman" w:cs="Times New Roman"/>
                <w:b/>
                <w:color w:val="FFC000"/>
                <w:sz w:val="24"/>
                <w:szCs w:val="24"/>
              </w:rPr>
              <w:t>d</w:t>
            </w:r>
            <w:r w:rsidRPr="002D62DC">
              <w:rPr>
                <w:rFonts w:ascii="Times New Roman" w:hAnsi="Times New Roman" w:cs="Times New Roman"/>
                <w:b/>
                <w:color w:val="FFC000"/>
                <w:sz w:val="24"/>
                <w:szCs w:val="24"/>
              </w:rPr>
              <w:t>esperdício de energia</w:t>
            </w:r>
          </w:p>
        </w:tc>
      </w:tr>
      <w:tr w:rsidR="00750EB8" w:rsidTr="00750EB8">
        <w:tc>
          <w:tcPr>
            <w:tcW w:w="1267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4141" w:type="dxa"/>
          </w:tcPr>
          <w:p w:rsidR="002D62DC" w:rsidRPr="002D62DC" w:rsidRDefault="002D62DC" w:rsidP="00230F64">
            <w:pPr>
              <w:rPr>
                <w:rFonts w:ascii="Times New Roman" w:hAnsi="Times New Roman" w:cs="Times New Roman"/>
                <w:b/>
                <w:color w:val="FFC000"/>
                <w:sz w:val="24"/>
                <w:szCs w:val="24"/>
              </w:rPr>
            </w:pPr>
            <w:r w:rsidRPr="002D62DC">
              <w:rPr>
                <w:rFonts w:ascii="Times New Roman" w:hAnsi="Times New Roman" w:cs="Times New Roman"/>
                <w:b/>
                <w:color w:val="FFC000"/>
                <w:sz w:val="24"/>
                <w:szCs w:val="24"/>
              </w:rPr>
              <w:t xml:space="preserve">Sala com </w:t>
            </w:r>
            <w:r w:rsidRPr="002D62DC">
              <w:rPr>
                <w:rFonts w:ascii="Times New Roman" w:hAnsi="Times New Roman" w:cs="Times New Roman"/>
                <w:b/>
                <w:color w:val="FFC000"/>
                <w:sz w:val="24"/>
                <w:szCs w:val="24"/>
              </w:rPr>
              <w:t>d</w:t>
            </w:r>
            <w:r w:rsidRPr="002D62DC">
              <w:rPr>
                <w:rFonts w:ascii="Times New Roman" w:hAnsi="Times New Roman" w:cs="Times New Roman"/>
                <w:b/>
                <w:color w:val="FFC000"/>
                <w:sz w:val="24"/>
                <w:szCs w:val="24"/>
              </w:rPr>
              <w:t>esperdício de energia</w:t>
            </w:r>
          </w:p>
        </w:tc>
      </w:tr>
      <w:tr w:rsidR="00750EB8" w:rsidTr="00750EB8">
        <w:tc>
          <w:tcPr>
            <w:tcW w:w="1267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4141" w:type="dxa"/>
          </w:tcPr>
          <w:p w:rsidR="002D62DC" w:rsidRPr="002D62DC" w:rsidRDefault="002D62DC" w:rsidP="00230F64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2D62DC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Sala livre</w:t>
            </w:r>
          </w:p>
        </w:tc>
      </w:tr>
      <w:tr w:rsidR="00750EB8" w:rsidTr="00750EB8">
        <w:tc>
          <w:tcPr>
            <w:tcW w:w="1267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4141" w:type="dxa"/>
          </w:tcPr>
          <w:p w:rsidR="002D62DC" w:rsidRPr="002D62DC" w:rsidRDefault="002D62DC" w:rsidP="00230F64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2D62D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Sala com desperdício excessivo de energia</w:t>
            </w:r>
          </w:p>
        </w:tc>
      </w:tr>
      <w:tr w:rsidR="00750EB8" w:rsidTr="00750EB8">
        <w:tc>
          <w:tcPr>
            <w:tcW w:w="1267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4141" w:type="dxa"/>
          </w:tcPr>
          <w:p w:rsidR="002D62DC" w:rsidRPr="002D62DC" w:rsidRDefault="002D62DC" w:rsidP="00230F64">
            <w:pPr>
              <w:rPr>
                <w:rFonts w:ascii="Times New Roman" w:hAnsi="Times New Roman" w:cs="Times New Roman"/>
                <w:b/>
                <w:color w:val="FFC000"/>
                <w:sz w:val="24"/>
                <w:szCs w:val="24"/>
              </w:rPr>
            </w:pPr>
            <w:r w:rsidRPr="002D62DC">
              <w:rPr>
                <w:rFonts w:ascii="Times New Roman" w:hAnsi="Times New Roman" w:cs="Times New Roman"/>
                <w:b/>
                <w:color w:val="FFC000"/>
                <w:sz w:val="24"/>
                <w:szCs w:val="24"/>
              </w:rPr>
              <w:t>Sala com desperdício de energia</w:t>
            </w:r>
          </w:p>
        </w:tc>
      </w:tr>
      <w:tr w:rsidR="00750EB8" w:rsidTr="00750EB8">
        <w:tc>
          <w:tcPr>
            <w:tcW w:w="1267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4141" w:type="dxa"/>
          </w:tcPr>
          <w:p w:rsidR="002D62DC" w:rsidRPr="002D62DC" w:rsidRDefault="002D62DC" w:rsidP="00230F64">
            <w:pPr>
              <w:rPr>
                <w:rFonts w:ascii="Times New Roman" w:hAnsi="Times New Roman" w:cs="Times New Roman"/>
                <w:b/>
                <w:color w:val="FFC000"/>
                <w:sz w:val="24"/>
                <w:szCs w:val="24"/>
              </w:rPr>
            </w:pPr>
            <w:r w:rsidRPr="002D62DC">
              <w:rPr>
                <w:rFonts w:ascii="Times New Roman" w:hAnsi="Times New Roman" w:cs="Times New Roman"/>
                <w:b/>
                <w:color w:val="FFC000"/>
                <w:sz w:val="24"/>
                <w:szCs w:val="24"/>
              </w:rPr>
              <w:t>Sala com desperdício de energia</w:t>
            </w:r>
          </w:p>
        </w:tc>
      </w:tr>
      <w:tr w:rsidR="00750EB8" w:rsidTr="00750EB8">
        <w:tc>
          <w:tcPr>
            <w:tcW w:w="1267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4141" w:type="dxa"/>
          </w:tcPr>
          <w:p w:rsidR="002D62DC" w:rsidRPr="002D62DC" w:rsidRDefault="002D62DC" w:rsidP="00230F64">
            <w:pPr>
              <w:rPr>
                <w:rFonts w:ascii="Times New Roman" w:hAnsi="Times New Roman" w:cs="Times New Roman"/>
                <w:b/>
                <w:color w:val="FFFF00"/>
                <w:sz w:val="24"/>
                <w:szCs w:val="24"/>
              </w:rPr>
            </w:pPr>
            <w:r w:rsidRPr="002D62DC">
              <w:rPr>
                <w:rFonts w:ascii="Times New Roman" w:hAnsi="Times New Roman" w:cs="Times New Roman"/>
                <w:b/>
                <w:color w:val="FFFF00"/>
                <w:sz w:val="24"/>
                <w:szCs w:val="24"/>
              </w:rPr>
              <w:t>Sala em utilização</w:t>
            </w:r>
          </w:p>
        </w:tc>
      </w:tr>
      <w:tr w:rsidR="00750EB8" w:rsidTr="00750EB8">
        <w:tc>
          <w:tcPr>
            <w:tcW w:w="1267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4141" w:type="dxa"/>
          </w:tcPr>
          <w:p w:rsidR="002D62DC" w:rsidRPr="002D62DC" w:rsidRDefault="002D62DC" w:rsidP="00230F64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2D62D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Sala com desperdício excessivo de energia</w:t>
            </w:r>
          </w:p>
        </w:tc>
      </w:tr>
      <w:tr w:rsidR="00750EB8" w:rsidTr="00750EB8">
        <w:tc>
          <w:tcPr>
            <w:tcW w:w="1267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4141" w:type="dxa"/>
          </w:tcPr>
          <w:p w:rsidR="002D62DC" w:rsidRPr="002D62DC" w:rsidRDefault="002D62DC" w:rsidP="00230F64">
            <w:pPr>
              <w:rPr>
                <w:rFonts w:ascii="Times New Roman" w:hAnsi="Times New Roman" w:cs="Times New Roman"/>
                <w:b/>
                <w:color w:val="FFC000"/>
                <w:sz w:val="24"/>
                <w:szCs w:val="24"/>
              </w:rPr>
            </w:pPr>
            <w:r w:rsidRPr="002D62DC">
              <w:rPr>
                <w:rFonts w:ascii="Times New Roman" w:hAnsi="Times New Roman" w:cs="Times New Roman"/>
                <w:b/>
                <w:color w:val="FFC000"/>
                <w:sz w:val="24"/>
                <w:szCs w:val="24"/>
              </w:rPr>
              <w:t>Sala com desperdício de energia</w:t>
            </w:r>
          </w:p>
        </w:tc>
      </w:tr>
      <w:tr w:rsidR="00750EB8" w:rsidTr="00750EB8">
        <w:tc>
          <w:tcPr>
            <w:tcW w:w="1267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4141" w:type="dxa"/>
          </w:tcPr>
          <w:p w:rsidR="002D62DC" w:rsidRPr="002D62DC" w:rsidRDefault="002D62DC" w:rsidP="00230F64">
            <w:pPr>
              <w:rPr>
                <w:rFonts w:ascii="Times New Roman" w:hAnsi="Times New Roman" w:cs="Times New Roman"/>
                <w:b/>
                <w:color w:val="FFC000"/>
                <w:sz w:val="24"/>
                <w:szCs w:val="24"/>
              </w:rPr>
            </w:pPr>
            <w:r w:rsidRPr="002D62DC">
              <w:rPr>
                <w:rFonts w:ascii="Times New Roman" w:hAnsi="Times New Roman" w:cs="Times New Roman"/>
                <w:b/>
                <w:color w:val="FFC000"/>
                <w:sz w:val="24"/>
                <w:szCs w:val="24"/>
              </w:rPr>
              <w:t>Sala com desperdício de energia</w:t>
            </w:r>
          </w:p>
        </w:tc>
      </w:tr>
      <w:tr w:rsidR="00750EB8" w:rsidTr="00750EB8">
        <w:tc>
          <w:tcPr>
            <w:tcW w:w="1267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2D62DC" w:rsidRDefault="002D62DC" w:rsidP="002D6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4141" w:type="dxa"/>
          </w:tcPr>
          <w:p w:rsidR="002D62DC" w:rsidRPr="002D62DC" w:rsidRDefault="002D62DC" w:rsidP="00230F64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2D62DC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Sala livre</w:t>
            </w:r>
          </w:p>
        </w:tc>
      </w:tr>
    </w:tbl>
    <w:p w:rsidR="002D62DC" w:rsidRPr="00230F64" w:rsidRDefault="002D62DC" w:rsidP="00230F64">
      <w:pPr>
        <w:rPr>
          <w:rFonts w:ascii="Times New Roman" w:hAnsi="Times New Roman" w:cs="Times New Roman"/>
          <w:sz w:val="24"/>
          <w:szCs w:val="24"/>
        </w:rPr>
      </w:pPr>
    </w:p>
    <w:sectPr w:rsidR="002D62DC" w:rsidRPr="00230F64">
      <w:headerReference w:type="default" r:id="rId10"/>
      <w:footerReference w:type="default" r:id="rId11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786" w:rsidRDefault="00082786">
      <w:pPr>
        <w:spacing w:after="0" w:line="240" w:lineRule="auto"/>
      </w:pPr>
      <w:r>
        <w:separator/>
      </w:r>
    </w:p>
  </w:endnote>
  <w:endnote w:type="continuationSeparator" w:id="0">
    <w:p w:rsidR="00082786" w:rsidRDefault="00082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DA4" w:rsidRDefault="009540E9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750EB8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786" w:rsidRDefault="00082786">
      <w:pPr>
        <w:spacing w:after="0" w:line="240" w:lineRule="auto"/>
      </w:pPr>
      <w:r>
        <w:separator/>
      </w:r>
    </w:p>
  </w:footnote>
  <w:footnote w:type="continuationSeparator" w:id="0">
    <w:p w:rsidR="00082786" w:rsidRDefault="00082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DA4" w:rsidRDefault="00E12DA4">
    <w:pPr>
      <w:pStyle w:val="Cabealho"/>
      <w:jc w:val="right"/>
    </w:pPr>
  </w:p>
  <w:p w:rsidR="00E12DA4" w:rsidRDefault="00E12DA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DA4" w:rsidRDefault="009540E9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</w:t>
    </w:r>
    <w:r w:rsidR="00750EB8">
      <w:rPr>
        <w:rFonts w:ascii="Cambria" w:hAnsi="Cambria"/>
        <w:sz w:val="32"/>
        <w:szCs w:val="32"/>
      </w:rPr>
      <w:t>o de Regras de Negócio</w:t>
    </w:r>
  </w:p>
  <w:p w:rsidR="00E12DA4" w:rsidRDefault="00E12DA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24CCF"/>
    <w:multiLevelType w:val="multilevel"/>
    <w:tmpl w:val="EF2C25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7685F61"/>
    <w:multiLevelType w:val="hybridMultilevel"/>
    <w:tmpl w:val="637043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783401"/>
    <w:multiLevelType w:val="multilevel"/>
    <w:tmpl w:val="9556AB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>
    <w:nsid w:val="55C95948"/>
    <w:multiLevelType w:val="hybridMultilevel"/>
    <w:tmpl w:val="52DC5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141CF4"/>
    <w:multiLevelType w:val="multilevel"/>
    <w:tmpl w:val="05B8ACF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2DA4"/>
    <w:rsid w:val="00082786"/>
    <w:rsid w:val="000D125A"/>
    <w:rsid w:val="00126667"/>
    <w:rsid w:val="0021543F"/>
    <w:rsid w:val="00230F64"/>
    <w:rsid w:val="002722BE"/>
    <w:rsid w:val="002D62DC"/>
    <w:rsid w:val="0044682C"/>
    <w:rsid w:val="005F41FC"/>
    <w:rsid w:val="00653B13"/>
    <w:rsid w:val="0066147F"/>
    <w:rsid w:val="00670160"/>
    <w:rsid w:val="006C262F"/>
    <w:rsid w:val="00741B5D"/>
    <w:rsid w:val="00750EB8"/>
    <w:rsid w:val="009540E9"/>
    <w:rsid w:val="00A60633"/>
    <w:rsid w:val="00A90455"/>
    <w:rsid w:val="00AD1D0E"/>
    <w:rsid w:val="00B027BD"/>
    <w:rsid w:val="00B07789"/>
    <w:rsid w:val="00BA1B15"/>
    <w:rsid w:val="00CF5E1A"/>
    <w:rsid w:val="00D46C3C"/>
    <w:rsid w:val="00D85325"/>
    <w:rsid w:val="00E12DA4"/>
    <w:rsid w:val="00E374C4"/>
    <w:rsid w:val="00ED34DA"/>
    <w:rsid w:val="00F0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hAnsi="Times New Roman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90455"/>
    <w:pPr>
      <w:suppressAutoHyphens w:val="0"/>
      <w:spacing w:before="480" w:after="0"/>
      <w:outlineLvl w:val="9"/>
    </w:pPr>
    <w:rPr>
      <w:rFonts w:asciiTheme="majorHAnsi" w:eastAsiaTheme="majorEastAsia" w:hAnsiTheme="majorHAnsi" w:cstheme="majorBidi"/>
      <w:color w:val="A5A5A5" w:themeColor="accent1" w:themeShade="BF"/>
      <w:lang w:eastAsia="pt-BR"/>
    </w:rPr>
  </w:style>
  <w:style w:type="character" w:styleId="Hyperlink">
    <w:name w:val="Hyperlink"/>
    <w:basedOn w:val="Fontepargpadro"/>
    <w:uiPriority w:val="99"/>
    <w:unhideWhenUsed/>
    <w:rsid w:val="00A90455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C9278-3F0D-4774-97F0-1D870F599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401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37</cp:revision>
  <dcterms:created xsi:type="dcterms:W3CDTF">2015-03-26T14:48:00Z</dcterms:created>
  <dcterms:modified xsi:type="dcterms:W3CDTF">2015-05-06T14:00:00Z</dcterms:modified>
  <dc:language>pt-BR</dc:language>
</cp:coreProperties>
</file>