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(G. т., Пт?ТчГк типти Е. ornac п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