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D28E79" w14:textId="77777777" w:rsidR="006F5083" w:rsidRDefault="006F5083" w:rsidP="006F5083">
      <w:r>
        <w:t>System Menus:</w:t>
      </w:r>
    </w:p>
    <w:p w14:paraId="03B065BE" w14:textId="77777777" w:rsidR="006F5083" w:rsidRDefault="006F5083" w:rsidP="006F5083"/>
    <w:p w14:paraId="213BDCD4" w14:textId="2F6C83D4" w:rsidR="006F5083" w:rsidRPr="00AF36D5" w:rsidRDefault="006F5083" w:rsidP="00AF36D5">
      <w:pPr>
        <w:pStyle w:val="TableofFigures"/>
        <w:tabs>
          <w:tab w:val="right" w:leader="dot" w:pos="9016"/>
        </w:tabs>
        <w:rPr>
          <w:noProof/>
          <w:color w:val="0563C1" w:themeColor="hyperlink"/>
          <w:u w:val="single"/>
        </w:rPr>
      </w:pPr>
      <w:r>
        <w:t>The opening scene of the game shows a menu</w:t>
      </w:r>
      <w:r w:rsidR="00AF36D5">
        <w:t xml:space="preserve"> (</w:t>
      </w:r>
      <w:hyperlink w:anchor="_Toc34764038" w:history="1">
        <w:r w:rsidR="00AF36D5" w:rsidRPr="0061171A">
          <w:rPr>
            <w:rStyle w:val="Hyperlink"/>
            <w:noProof/>
          </w:rPr>
          <w:t>Figure 1</w:t>
        </w:r>
      </w:hyperlink>
      <w:r w:rsidR="00AF36D5">
        <w:t xml:space="preserve"> )</w:t>
      </w:r>
      <w:r>
        <w:t xml:space="preserve"> with three choices for the player, these can be accessed by pressing the interactive buttons.</w:t>
      </w:r>
    </w:p>
    <w:p w14:paraId="10936A57" w14:textId="77777777" w:rsidR="006F5083" w:rsidRDefault="006F5083" w:rsidP="006F5083">
      <w:pPr>
        <w:pStyle w:val="ListParagraph"/>
        <w:numPr>
          <w:ilvl w:val="0"/>
          <w:numId w:val="1"/>
        </w:numPr>
      </w:pPr>
      <w:r>
        <w:t>The first option is for a “New Game”, which transfers the player to a new scene where a character can be created.</w:t>
      </w:r>
    </w:p>
    <w:p w14:paraId="02633D5D" w14:textId="77777777" w:rsidR="006F5083" w:rsidRDefault="006F5083" w:rsidP="006F5083">
      <w:pPr>
        <w:pStyle w:val="ListParagraph"/>
        <w:numPr>
          <w:ilvl w:val="0"/>
          <w:numId w:val="1"/>
        </w:numPr>
      </w:pPr>
      <w:r>
        <w:t>The “Resume Game” button takes the player to the saved game screen where it is possible to choose from previously saved games.</w:t>
      </w:r>
    </w:p>
    <w:p w14:paraId="3435BD47" w14:textId="77777777" w:rsidR="006F5083" w:rsidRDefault="006F5083" w:rsidP="006F5083">
      <w:pPr>
        <w:pStyle w:val="ListParagraph"/>
        <w:numPr>
          <w:ilvl w:val="0"/>
          <w:numId w:val="1"/>
        </w:numPr>
      </w:pPr>
      <w:r>
        <w:t>This is the “Options” button which changes to a scene with different game options available for the game. The player can change the sound settings and difficulty settings for the game here.</w:t>
      </w:r>
    </w:p>
    <w:p w14:paraId="0CAB11E2" w14:textId="77777777" w:rsidR="006F5083" w:rsidRDefault="006F5083" w:rsidP="006F5083"/>
    <w:p w14:paraId="19D9C15A" w14:textId="77777777" w:rsidR="006F5083" w:rsidRDefault="006F5083" w:rsidP="006F5083">
      <w:pPr>
        <w:pStyle w:val="Caption"/>
      </w:pPr>
      <w:bookmarkStart w:id="0" w:name="SEQ"/>
      <w:bookmarkStart w:id="1" w:name="Figure1"/>
    </w:p>
    <w:bookmarkEnd w:id="0"/>
    <w:bookmarkEnd w:id="1"/>
    <w:p w14:paraId="6CE543C7" w14:textId="77777777" w:rsidR="006F5083" w:rsidRDefault="006F5083" w:rsidP="006F5083">
      <w:pPr>
        <w:keepNext/>
      </w:pPr>
      <w:r>
        <w:rPr>
          <w:noProof/>
        </w:rPr>
        <w:drawing>
          <wp:inline distT="0" distB="0" distL="0" distR="0" wp14:anchorId="59D2AA6A" wp14:editId="4F516AD6">
            <wp:extent cx="5765800" cy="3137132"/>
            <wp:effectExtent l="0" t="0" r="6350" b="6350"/>
            <wp:docPr id="1" name="Picture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6"/>
                    </pic:cNvPr>
                    <pic:cNvPicPr/>
                  </pic:nvPicPr>
                  <pic:blipFill rotWithShape="1">
                    <a:blip r:embed="rId7"/>
                    <a:srcRect l="20829" t="14182" r="12586" b="21410"/>
                    <a:stretch/>
                  </pic:blipFill>
                  <pic:spPr bwMode="auto">
                    <a:xfrm>
                      <a:off x="0" y="0"/>
                      <a:ext cx="5773865" cy="314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B60A7" w14:textId="454D5004" w:rsidR="006F5083" w:rsidRDefault="006F5083" w:rsidP="006F5083">
      <w:pPr>
        <w:pStyle w:val="Caption"/>
      </w:pPr>
      <w:bookmarkStart w:id="2" w:name="_Toc347640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90462">
        <w:rPr>
          <w:noProof/>
        </w:rPr>
        <w:t>1</w:t>
      </w:r>
      <w:bookmarkEnd w:id="2"/>
      <w:r>
        <w:fldChar w:fldCharType="end"/>
      </w:r>
    </w:p>
    <w:p w14:paraId="6817C108" w14:textId="77777777" w:rsidR="006F5083" w:rsidRDefault="006F5083" w:rsidP="006F5083"/>
    <w:p w14:paraId="23806E55" w14:textId="77777777" w:rsidR="00AF36D5" w:rsidRDefault="00AF36D5" w:rsidP="00AF36D5">
      <w:pPr>
        <w:pStyle w:val="TableofFigures"/>
        <w:tabs>
          <w:tab w:val="right" w:leader="dot" w:pos="9016"/>
        </w:tabs>
      </w:pPr>
    </w:p>
    <w:p w14:paraId="7FEFE11A" w14:textId="77777777" w:rsidR="00AF36D5" w:rsidRDefault="00AF36D5" w:rsidP="00AF36D5">
      <w:pPr>
        <w:pStyle w:val="TableofFigures"/>
        <w:tabs>
          <w:tab w:val="right" w:leader="dot" w:pos="9016"/>
        </w:tabs>
      </w:pPr>
    </w:p>
    <w:p w14:paraId="5E11C82C" w14:textId="77777777" w:rsidR="00AF36D5" w:rsidRDefault="00AF36D5" w:rsidP="00AF36D5">
      <w:pPr>
        <w:pStyle w:val="TableofFigures"/>
        <w:tabs>
          <w:tab w:val="right" w:leader="dot" w:pos="9016"/>
        </w:tabs>
      </w:pPr>
    </w:p>
    <w:p w14:paraId="0852E8D2" w14:textId="77777777" w:rsidR="00AF36D5" w:rsidRDefault="00AF36D5" w:rsidP="00AF36D5">
      <w:pPr>
        <w:pStyle w:val="TableofFigures"/>
        <w:tabs>
          <w:tab w:val="right" w:leader="dot" w:pos="9016"/>
        </w:tabs>
      </w:pPr>
    </w:p>
    <w:p w14:paraId="5E56FF1E" w14:textId="77777777" w:rsidR="00AF36D5" w:rsidRDefault="00AF36D5" w:rsidP="00AF36D5">
      <w:pPr>
        <w:pStyle w:val="TableofFigures"/>
        <w:tabs>
          <w:tab w:val="right" w:leader="dot" w:pos="9016"/>
        </w:tabs>
      </w:pPr>
    </w:p>
    <w:p w14:paraId="1122D2D1" w14:textId="77777777" w:rsidR="00AF36D5" w:rsidRDefault="00AF36D5" w:rsidP="00AF36D5">
      <w:pPr>
        <w:pStyle w:val="TableofFigures"/>
        <w:tabs>
          <w:tab w:val="right" w:leader="dot" w:pos="9016"/>
        </w:tabs>
      </w:pPr>
    </w:p>
    <w:p w14:paraId="5D6F0F1A" w14:textId="77777777" w:rsidR="00AF36D5" w:rsidRDefault="00AF36D5" w:rsidP="00AF36D5">
      <w:pPr>
        <w:pStyle w:val="TableofFigures"/>
        <w:tabs>
          <w:tab w:val="right" w:leader="dot" w:pos="9016"/>
        </w:tabs>
      </w:pPr>
    </w:p>
    <w:p w14:paraId="7953DA9A" w14:textId="77777777" w:rsidR="00AF36D5" w:rsidRDefault="00AF36D5" w:rsidP="00AF36D5">
      <w:pPr>
        <w:pStyle w:val="TableofFigures"/>
        <w:tabs>
          <w:tab w:val="right" w:leader="dot" w:pos="9016"/>
        </w:tabs>
      </w:pPr>
    </w:p>
    <w:p w14:paraId="1F5BDAAE" w14:textId="77777777" w:rsidR="00AF36D5" w:rsidRDefault="00AF36D5" w:rsidP="00AF36D5">
      <w:pPr>
        <w:pStyle w:val="TableofFigures"/>
        <w:tabs>
          <w:tab w:val="right" w:leader="dot" w:pos="9016"/>
        </w:tabs>
      </w:pPr>
    </w:p>
    <w:p w14:paraId="509713C1" w14:textId="77777777" w:rsidR="00AF36D5" w:rsidRDefault="00AF36D5" w:rsidP="00AF36D5">
      <w:pPr>
        <w:pStyle w:val="TableofFigures"/>
        <w:tabs>
          <w:tab w:val="right" w:leader="dot" w:pos="9016"/>
        </w:tabs>
      </w:pPr>
    </w:p>
    <w:p w14:paraId="284C894F" w14:textId="77777777" w:rsidR="00AF36D5" w:rsidRDefault="00AF36D5" w:rsidP="00AF36D5">
      <w:pPr>
        <w:pStyle w:val="TableofFigures"/>
        <w:tabs>
          <w:tab w:val="right" w:leader="dot" w:pos="9016"/>
        </w:tabs>
      </w:pPr>
    </w:p>
    <w:p w14:paraId="72552BFE" w14:textId="4EDDA695" w:rsidR="006F5083" w:rsidRPr="00AF36D5" w:rsidRDefault="006F5083" w:rsidP="00AF36D5">
      <w:pPr>
        <w:pStyle w:val="TableofFigures"/>
        <w:tabs>
          <w:tab w:val="right" w:leader="dot" w:pos="9016"/>
        </w:tabs>
        <w:rPr>
          <w:noProof/>
          <w:color w:val="0563C1" w:themeColor="hyperlink"/>
          <w:u w:val="single"/>
        </w:rPr>
      </w:pPr>
      <w:r>
        <w:lastRenderedPageBreak/>
        <w:t>The game begins with a new menu</w:t>
      </w:r>
      <w:r w:rsidR="00090462">
        <w:t xml:space="preserve"> (</w:t>
      </w:r>
      <w:hyperlink w:anchor="_Toc34764039" w:history="1">
        <w:r w:rsidR="00AF36D5" w:rsidRPr="0061171A">
          <w:rPr>
            <w:rStyle w:val="Hyperlink"/>
            <w:noProof/>
          </w:rPr>
          <w:t>Figur</w:t>
        </w:r>
        <w:r w:rsidR="00AF36D5" w:rsidRPr="0061171A">
          <w:rPr>
            <w:rStyle w:val="Hyperlink"/>
            <w:noProof/>
          </w:rPr>
          <w:t>e</w:t>
        </w:r>
        <w:r w:rsidR="00AF36D5" w:rsidRPr="0061171A">
          <w:rPr>
            <w:rStyle w:val="Hyperlink"/>
            <w:noProof/>
          </w:rPr>
          <w:t xml:space="preserve"> 2</w:t>
        </w:r>
      </w:hyperlink>
      <w:r w:rsidR="00090462">
        <w:t xml:space="preserve"> )</w:t>
      </w:r>
      <w:r>
        <w:t xml:space="preserve"> where the player creates a character using the options available.</w:t>
      </w:r>
    </w:p>
    <w:p w14:paraId="4885922E" w14:textId="77777777" w:rsidR="006F5083" w:rsidRDefault="006F5083" w:rsidP="006F5083">
      <w:pPr>
        <w:keepNext/>
      </w:pPr>
    </w:p>
    <w:p w14:paraId="150CDF99" w14:textId="77777777" w:rsidR="006F5083" w:rsidRDefault="006F5083" w:rsidP="006F5083">
      <w:pPr>
        <w:keepNext/>
      </w:pPr>
      <w:r w:rsidRPr="007E320D">
        <w:drawing>
          <wp:inline distT="0" distB="0" distL="0" distR="0" wp14:anchorId="1BA9B606" wp14:editId="5848A092">
            <wp:extent cx="5175677" cy="3217545"/>
            <wp:effectExtent l="0" t="0" r="6350" b="1905"/>
            <wp:docPr id="3" name="Picture 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6"/>
                    </pic:cNvPr>
                    <pic:cNvPicPr/>
                  </pic:nvPicPr>
                  <pic:blipFill rotWithShape="1">
                    <a:blip r:embed="rId8"/>
                    <a:srcRect l="21050" t="5122" r="12476" b="21410"/>
                    <a:stretch/>
                  </pic:blipFill>
                  <pic:spPr bwMode="auto">
                    <a:xfrm>
                      <a:off x="0" y="0"/>
                      <a:ext cx="5199386" cy="323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5BF8F" w14:textId="531F5FFE" w:rsidR="006F5083" w:rsidRDefault="006F5083" w:rsidP="006F5083">
      <w:pPr>
        <w:pStyle w:val="Caption"/>
      </w:pPr>
      <w:bookmarkStart w:id="3" w:name="_Toc347640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90462">
        <w:rPr>
          <w:noProof/>
        </w:rPr>
        <w:t>2</w:t>
      </w:r>
      <w:bookmarkEnd w:id="3"/>
      <w:r>
        <w:fldChar w:fldCharType="end"/>
      </w:r>
    </w:p>
    <w:p w14:paraId="4CF609B2" w14:textId="15DEBD92" w:rsidR="006F5083" w:rsidRDefault="006F5083" w:rsidP="006F5083"/>
    <w:p w14:paraId="748F3582" w14:textId="77777777" w:rsidR="00090462" w:rsidRDefault="00090462" w:rsidP="006F5083"/>
    <w:p w14:paraId="0DAA2895" w14:textId="77777777" w:rsidR="00090462" w:rsidRDefault="00090462" w:rsidP="006F5083"/>
    <w:p w14:paraId="1D1B3D98" w14:textId="453ED280" w:rsidR="006F5083" w:rsidRPr="00AF36D5" w:rsidRDefault="00090462" w:rsidP="00AF36D5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t>The next screen is the character creation screen with a system menu (</w:t>
      </w:r>
      <w:hyperlink w:anchor="_Toc34764040" w:history="1">
        <w:r w:rsidR="00AF36D5" w:rsidRPr="0061171A">
          <w:rPr>
            <w:rStyle w:val="Hyperlink"/>
            <w:noProof/>
          </w:rPr>
          <w:t>Figure</w:t>
        </w:r>
        <w:r w:rsidR="00AF36D5" w:rsidRPr="0061171A">
          <w:rPr>
            <w:rStyle w:val="Hyperlink"/>
            <w:noProof/>
          </w:rPr>
          <w:t xml:space="preserve"> </w:t>
        </w:r>
        <w:r w:rsidR="00AF36D5" w:rsidRPr="0061171A">
          <w:rPr>
            <w:rStyle w:val="Hyperlink"/>
            <w:noProof/>
          </w:rPr>
          <w:t>3</w:t>
        </w:r>
      </w:hyperlink>
      <w:r>
        <w:t xml:space="preserve"> ) to choose a name, gender, and the option to distribute attribute points.</w:t>
      </w:r>
    </w:p>
    <w:p w14:paraId="4DBC0AD7" w14:textId="41F8BD63" w:rsidR="00090462" w:rsidRDefault="00090462" w:rsidP="006F5083"/>
    <w:p w14:paraId="74D4C84C" w14:textId="77777777" w:rsidR="00090462" w:rsidRDefault="00090462" w:rsidP="00090462">
      <w:pPr>
        <w:keepNext/>
      </w:pPr>
      <w:bookmarkStart w:id="4" w:name="_GoBack"/>
      <w:r>
        <w:rPr>
          <w:noProof/>
        </w:rPr>
        <w:drawing>
          <wp:inline distT="0" distB="0" distL="0" distR="0" wp14:anchorId="3A127EB4" wp14:editId="6369A212">
            <wp:extent cx="4514850" cy="28077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18" t="4924" r="12475" b="21213"/>
                    <a:stretch/>
                  </pic:blipFill>
                  <pic:spPr bwMode="auto">
                    <a:xfrm>
                      <a:off x="0" y="0"/>
                      <a:ext cx="4537570" cy="282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7E864C4A" w14:textId="7B31180A" w:rsidR="00090462" w:rsidRDefault="00090462" w:rsidP="00090462">
      <w:pPr>
        <w:pStyle w:val="Caption"/>
      </w:pPr>
      <w:bookmarkStart w:id="5" w:name="_Toc347640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bookmarkEnd w:id="5"/>
      <w:r>
        <w:fldChar w:fldCharType="end"/>
      </w:r>
    </w:p>
    <w:p w14:paraId="34A348F4" w14:textId="77777777" w:rsidR="00090462" w:rsidRPr="006F5083" w:rsidRDefault="00090462" w:rsidP="006F5083"/>
    <w:p w14:paraId="6E7B1DDA" w14:textId="3EAEFD16" w:rsidR="00AF36D5" w:rsidRDefault="00AF36D5">
      <w:pPr>
        <w:pStyle w:val="TableofFigures"/>
        <w:tabs>
          <w:tab w:val="right" w:leader="dot" w:pos="9016"/>
        </w:tabs>
        <w:rPr>
          <w:rStyle w:val="Hyperlink"/>
          <w:noProof/>
        </w:rPr>
      </w:pPr>
      <w:r>
        <w:fldChar w:fldCharType="begin"/>
      </w:r>
      <w:r>
        <w:instrText xml:space="preserve"> TOC \n \h \z \c "Figure" </w:instrText>
      </w:r>
      <w:r>
        <w:fldChar w:fldCharType="separate"/>
      </w:r>
    </w:p>
    <w:p w14:paraId="7D5CFB42" w14:textId="77777777" w:rsidR="00AF36D5" w:rsidRPr="00AF36D5" w:rsidRDefault="00AF36D5" w:rsidP="00AF36D5"/>
    <w:p w14:paraId="166CD2F1" w14:textId="77777777" w:rsidR="00AF36D5" w:rsidRPr="00AF36D5" w:rsidRDefault="00AF36D5" w:rsidP="00AF36D5"/>
    <w:p w14:paraId="7BACF3A1" w14:textId="1EE1B01D" w:rsidR="009D61AA" w:rsidRDefault="00AF36D5">
      <w:r>
        <w:fldChar w:fldCharType="end"/>
      </w:r>
    </w:p>
    <w:sectPr w:rsidR="009D61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A96C3D"/>
    <w:multiLevelType w:val="hybridMultilevel"/>
    <w:tmpl w:val="70A606B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083"/>
    <w:rsid w:val="00090462"/>
    <w:rsid w:val="00376608"/>
    <w:rsid w:val="006F5083"/>
    <w:rsid w:val="009D61AA"/>
    <w:rsid w:val="00A80E20"/>
    <w:rsid w:val="00AF36D5"/>
    <w:rsid w:val="00C75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C5631"/>
  <w15:chartTrackingRefBased/>
  <w15:docId w15:val="{977F375A-14AC-4207-87AC-B04536929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F50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08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F50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F50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50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5083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80E2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#SEQ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CAD52-9BFB-4647-8D5F-86C86F3E6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ULStudent:GERARD.O'BRIEN</dc:creator>
  <cp:keywords/>
  <dc:description/>
  <cp:lastModifiedBy>ULStudent:GERARD.O'BRIEN</cp:lastModifiedBy>
  <cp:revision>2</cp:revision>
  <dcterms:created xsi:type="dcterms:W3CDTF">2020-03-10T20:22:00Z</dcterms:created>
  <dcterms:modified xsi:type="dcterms:W3CDTF">2020-03-10T20:22:00Z</dcterms:modified>
</cp:coreProperties>
</file>