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820C" w14:textId="53419392" w:rsidR="00932AF8" w:rsidRPr="00547269" w:rsidRDefault="00932AF8" w:rsidP="00547269">
      <w:pPr>
        <w:spacing w:line="360" w:lineRule="auto"/>
        <w:rPr>
          <w:rFonts w:ascii="Century Gothic" w:hAnsi="Century Gothic"/>
          <w:b/>
          <w:bCs/>
          <w:color w:val="1F3864" w:themeColor="accent1" w:themeShade="80"/>
          <w:sz w:val="20"/>
          <w:szCs w:val="20"/>
        </w:rPr>
      </w:pPr>
      <w:r w:rsidRPr="00547269">
        <w:rPr>
          <w:rFonts w:ascii="Century Gothic" w:hAnsi="Century Gothic"/>
          <w:b/>
          <w:bCs/>
          <w:color w:val="1F3864" w:themeColor="accent1" w:themeShade="80"/>
          <w:sz w:val="20"/>
          <w:szCs w:val="20"/>
        </w:rPr>
        <w:t>Importance and Benefits</w:t>
      </w:r>
    </w:p>
    <w:p w14:paraId="6FD5B7D1" w14:textId="1E5ABE55" w:rsidR="00932AF8" w:rsidRPr="00547269" w:rsidRDefault="00932AF8" w:rsidP="00547269">
      <w:pPr>
        <w:spacing w:line="360" w:lineRule="auto"/>
        <w:rPr>
          <w:rFonts w:ascii="Century Gothic" w:hAnsi="Century Gothic"/>
          <w:b/>
          <w:bCs/>
          <w:color w:val="C00000"/>
          <w:sz w:val="20"/>
          <w:szCs w:val="20"/>
        </w:rPr>
      </w:pPr>
      <w:r w:rsidRPr="00547269">
        <w:rPr>
          <w:rFonts w:ascii="Century Gothic" w:hAnsi="Century Gothic"/>
          <w:b/>
          <w:bCs/>
          <w:color w:val="C00000"/>
          <w:sz w:val="20"/>
          <w:szCs w:val="20"/>
        </w:rPr>
        <w:t>3.</w:t>
      </w:r>
      <w:r w:rsidRPr="00547269">
        <w:rPr>
          <w:rFonts w:ascii="Century Gothic" w:hAnsi="Century Gothic"/>
          <w:color w:val="C00000"/>
          <w:sz w:val="20"/>
          <w:szCs w:val="20"/>
        </w:rPr>
        <w:t xml:space="preserve"> </w:t>
      </w:r>
      <w:r w:rsidRPr="00547269">
        <w:rPr>
          <w:rFonts w:ascii="Century Gothic" w:hAnsi="Century Gothic"/>
          <w:b/>
          <w:bCs/>
          <w:color w:val="C00000"/>
          <w:sz w:val="20"/>
          <w:szCs w:val="20"/>
        </w:rPr>
        <w:t>Business</w:t>
      </w:r>
    </w:p>
    <w:p w14:paraId="2AAD25DD" w14:textId="328F075B" w:rsidR="00932AF8" w:rsidRPr="00547269" w:rsidRDefault="00932AF8" w:rsidP="00547269">
      <w:pPr>
        <w:spacing w:line="360" w:lineRule="auto"/>
        <w:rPr>
          <w:rFonts w:ascii="Century Gothic" w:hAnsi="Century Gothic"/>
          <w:b/>
          <w:bCs/>
          <w:sz w:val="20"/>
          <w:szCs w:val="20"/>
        </w:rPr>
      </w:pPr>
      <w:r w:rsidRPr="00547269">
        <w:rPr>
          <w:rFonts w:ascii="Century Gothic" w:hAnsi="Century Gothic"/>
          <w:b/>
          <w:bCs/>
          <w:sz w:val="20"/>
          <w:szCs w:val="20"/>
        </w:rPr>
        <w:t>Importance:</w:t>
      </w:r>
    </w:p>
    <w:p w14:paraId="2712FC03" w14:textId="513DBE8E" w:rsidR="00932AF8" w:rsidRPr="00547269" w:rsidRDefault="00932AF8" w:rsidP="00547269">
      <w:pPr>
        <w:spacing w:line="360" w:lineRule="auto"/>
        <w:jc w:val="both"/>
        <w:rPr>
          <w:rFonts w:ascii="Century Gothic" w:hAnsi="Century Gothic"/>
          <w:sz w:val="20"/>
          <w:szCs w:val="20"/>
        </w:rPr>
      </w:pPr>
      <w:r w:rsidRPr="00547269">
        <w:rPr>
          <w:rFonts w:ascii="Century Gothic" w:hAnsi="Century Gothic"/>
          <w:sz w:val="20"/>
          <w:szCs w:val="20"/>
        </w:rPr>
        <w:t>Artificial Intelligence is slowly becoming a crucial element in the business industry as it revolutionizes the way operations and decision-making processes are carried out. AI algorithms can provide valuable insights by analyzing vast amounts of data, also enabling businesses to make data-driven decisions. This leads to higher efficiency, optimized allocation of resources, and enhanced productivity. AI-powered chatbots and virtual assistants can provide immediate support to customers, improving their satisfaction levels and reducing response time. Furthermore, AI algorithms can analyze market trends and consumer behavior patterns, enabling businesses to identify new opportunities, optimize pricing strategies, and personalize marketing campaigns to foster better customer engagement. Additionally, AI can be trained to handle repetitive tasks, freeing up human resources to focus on more complex and strategic activities.</w:t>
      </w:r>
    </w:p>
    <w:p w14:paraId="683D65A0" w14:textId="6318B1F8" w:rsidR="00932AF8" w:rsidRPr="00547269" w:rsidRDefault="00932AF8" w:rsidP="00547269">
      <w:pPr>
        <w:spacing w:line="360" w:lineRule="auto"/>
        <w:rPr>
          <w:rFonts w:ascii="Century Gothic" w:hAnsi="Century Gothic"/>
          <w:b/>
          <w:bCs/>
          <w:sz w:val="20"/>
          <w:szCs w:val="20"/>
        </w:rPr>
      </w:pPr>
      <w:r w:rsidRPr="00547269">
        <w:rPr>
          <w:rFonts w:ascii="Century Gothic" w:hAnsi="Century Gothic"/>
          <w:b/>
          <w:bCs/>
          <w:sz w:val="20"/>
          <w:szCs w:val="20"/>
        </w:rPr>
        <w:t>Benefits:</w:t>
      </w:r>
    </w:p>
    <w:p w14:paraId="1670978D" w14:textId="77777777" w:rsidR="00932AF8" w:rsidRPr="00547269" w:rsidRDefault="00932AF8" w:rsidP="00547269">
      <w:pPr>
        <w:pStyle w:val="ListParagraph"/>
        <w:numPr>
          <w:ilvl w:val="0"/>
          <w:numId w:val="1"/>
        </w:numPr>
        <w:spacing w:line="360" w:lineRule="auto"/>
        <w:rPr>
          <w:rFonts w:ascii="Century Gothic" w:hAnsi="Century Gothic"/>
          <w:sz w:val="20"/>
          <w:szCs w:val="20"/>
        </w:rPr>
      </w:pPr>
      <w:r w:rsidRPr="00547269">
        <w:rPr>
          <w:rFonts w:ascii="Century Gothic" w:hAnsi="Century Gothic"/>
          <w:sz w:val="20"/>
          <w:szCs w:val="20"/>
        </w:rPr>
        <w:t>Save Time &amp; Money</w:t>
      </w:r>
    </w:p>
    <w:p w14:paraId="7872A954" w14:textId="77777777" w:rsidR="00932AF8" w:rsidRPr="00547269" w:rsidRDefault="00932AF8" w:rsidP="00547269">
      <w:pPr>
        <w:pStyle w:val="ListParagraph"/>
        <w:numPr>
          <w:ilvl w:val="0"/>
          <w:numId w:val="1"/>
        </w:numPr>
        <w:spacing w:line="360" w:lineRule="auto"/>
        <w:rPr>
          <w:rFonts w:ascii="Century Gothic" w:hAnsi="Century Gothic"/>
          <w:sz w:val="20"/>
          <w:szCs w:val="20"/>
        </w:rPr>
      </w:pPr>
      <w:r w:rsidRPr="00547269">
        <w:rPr>
          <w:rFonts w:ascii="Century Gothic" w:hAnsi="Century Gothic"/>
          <w:sz w:val="20"/>
          <w:szCs w:val="20"/>
        </w:rPr>
        <w:t>Make smart decisions by providing accurate and timely data analysis</w:t>
      </w:r>
    </w:p>
    <w:p w14:paraId="61D6E2B1" w14:textId="77777777" w:rsidR="00932AF8" w:rsidRPr="00547269" w:rsidRDefault="00932AF8" w:rsidP="00547269">
      <w:pPr>
        <w:pStyle w:val="ListParagraph"/>
        <w:numPr>
          <w:ilvl w:val="0"/>
          <w:numId w:val="1"/>
        </w:numPr>
        <w:spacing w:line="360" w:lineRule="auto"/>
        <w:rPr>
          <w:rFonts w:ascii="Century Gothic" w:hAnsi="Century Gothic"/>
          <w:sz w:val="20"/>
          <w:szCs w:val="20"/>
        </w:rPr>
      </w:pPr>
      <w:r w:rsidRPr="00547269">
        <w:rPr>
          <w:rFonts w:ascii="Century Gothic" w:hAnsi="Century Gothic"/>
          <w:sz w:val="20"/>
          <w:szCs w:val="20"/>
        </w:rPr>
        <w:t>Improve Customer Experience</w:t>
      </w:r>
    </w:p>
    <w:p w14:paraId="0BC37ECA" w14:textId="77777777" w:rsidR="00932AF8" w:rsidRPr="00547269" w:rsidRDefault="00932AF8" w:rsidP="00547269">
      <w:pPr>
        <w:pStyle w:val="ListParagraph"/>
        <w:numPr>
          <w:ilvl w:val="0"/>
          <w:numId w:val="1"/>
        </w:numPr>
        <w:spacing w:line="360" w:lineRule="auto"/>
        <w:rPr>
          <w:rFonts w:ascii="Century Gothic" w:hAnsi="Century Gothic"/>
          <w:sz w:val="20"/>
          <w:szCs w:val="20"/>
        </w:rPr>
      </w:pPr>
      <w:r w:rsidRPr="00547269">
        <w:rPr>
          <w:rFonts w:ascii="Century Gothic" w:hAnsi="Century Gothic"/>
          <w:sz w:val="20"/>
          <w:szCs w:val="20"/>
        </w:rPr>
        <w:t>Enhance Productivity</w:t>
      </w:r>
    </w:p>
    <w:p w14:paraId="65E3C0BB" w14:textId="77777777" w:rsidR="00932AF8" w:rsidRPr="00547269" w:rsidRDefault="00932AF8" w:rsidP="00547269">
      <w:pPr>
        <w:pStyle w:val="ListParagraph"/>
        <w:numPr>
          <w:ilvl w:val="0"/>
          <w:numId w:val="1"/>
        </w:numPr>
        <w:spacing w:line="360" w:lineRule="auto"/>
        <w:rPr>
          <w:rFonts w:ascii="Century Gothic" w:hAnsi="Century Gothic"/>
          <w:sz w:val="20"/>
          <w:szCs w:val="20"/>
        </w:rPr>
      </w:pPr>
      <w:r w:rsidRPr="00547269">
        <w:rPr>
          <w:rFonts w:ascii="Century Gothic" w:hAnsi="Century Gothic"/>
          <w:sz w:val="20"/>
          <w:szCs w:val="20"/>
        </w:rPr>
        <w:t>Avoid mistakes and 'Human Errors'</w:t>
      </w:r>
    </w:p>
    <w:p w14:paraId="70922ADF" w14:textId="43BF8453" w:rsidR="00932AF8" w:rsidRPr="00547269" w:rsidRDefault="00932AF8" w:rsidP="00547269">
      <w:pPr>
        <w:pStyle w:val="ListParagraph"/>
        <w:numPr>
          <w:ilvl w:val="0"/>
          <w:numId w:val="1"/>
        </w:numPr>
        <w:spacing w:line="360" w:lineRule="auto"/>
        <w:rPr>
          <w:rFonts w:ascii="Century Gothic" w:hAnsi="Century Gothic"/>
          <w:sz w:val="20"/>
          <w:szCs w:val="20"/>
        </w:rPr>
      </w:pPr>
      <w:r w:rsidRPr="00547269">
        <w:rPr>
          <w:rFonts w:ascii="Century Gothic" w:hAnsi="Century Gothic"/>
          <w:sz w:val="20"/>
          <w:szCs w:val="20"/>
        </w:rPr>
        <w:t>Enhance cybersecurity measures by detecting and responding to threats more quickly and effectively</w:t>
      </w:r>
    </w:p>
    <w:p w14:paraId="1C5539E4" w14:textId="2261D231" w:rsidR="00932AF8" w:rsidRPr="00547269" w:rsidRDefault="00932AF8" w:rsidP="00547269">
      <w:pPr>
        <w:spacing w:line="360" w:lineRule="auto"/>
        <w:rPr>
          <w:rFonts w:ascii="Century Gothic" w:hAnsi="Century Gothic"/>
          <w:b/>
          <w:bCs/>
          <w:sz w:val="20"/>
          <w:szCs w:val="20"/>
        </w:rPr>
      </w:pPr>
      <w:r w:rsidRPr="00547269">
        <w:rPr>
          <w:rFonts w:ascii="Century Gothic" w:hAnsi="Century Gothic"/>
          <w:b/>
          <w:bCs/>
          <w:sz w:val="20"/>
          <w:szCs w:val="20"/>
        </w:rPr>
        <w:t>Disadvantages:</w:t>
      </w:r>
    </w:p>
    <w:p w14:paraId="0C9AA9F0" w14:textId="77777777"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t>Security: Programs may have loopholes. This could compromise the safety of data entrusted to the AI so it’s important to pay special attention to the security of such software.</w:t>
      </w:r>
    </w:p>
    <w:p w14:paraId="5E35B618" w14:textId="1DC95FC5"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t>Cost: The cost of custom AI-Software Development can be high.</w:t>
      </w:r>
    </w:p>
    <w:p w14:paraId="4D97A95C" w14:textId="608EA2A3"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t>Data and Information you'll give are not secure.</w:t>
      </w:r>
    </w:p>
    <w:p w14:paraId="4E4904D0" w14:textId="77777777"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t>The cost of custom AI-Software Development can be high.</w:t>
      </w:r>
    </w:p>
    <w:p w14:paraId="624A89F5" w14:textId="77777777"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t>Lack of Creative Ideas</w:t>
      </w:r>
    </w:p>
    <w:p w14:paraId="47915395" w14:textId="225203C3"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t>Accuracy</w:t>
      </w:r>
    </w:p>
    <w:p w14:paraId="2D404F6D" w14:textId="693514A7"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lastRenderedPageBreak/>
        <w:t>Lack of Creativity: At the end of the day, AI are just programmed to do what you've asked them to, they don't feel emotions nor can generate any creative ideas.</w:t>
      </w:r>
    </w:p>
    <w:p w14:paraId="38BFBFAF" w14:textId="65BE472B" w:rsidR="00932AF8" w:rsidRPr="00547269" w:rsidRDefault="00932AF8" w:rsidP="00547269">
      <w:pPr>
        <w:pStyle w:val="ListParagraph"/>
        <w:numPr>
          <w:ilvl w:val="0"/>
          <w:numId w:val="5"/>
        </w:numPr>
        <w:spacing w:line="360" w:lineRule="auto"/>
        <w:rPr>
          <w:rFonts w:ascii="Century Gothic" w:hAnsi="Century Gothic"/>
          <w:sz w:val="20"/>
          <w:szCs w:val="20"/>
        </w:rPr>
      </w:pPr>
      <w:r w:rsidRPr="00547269">
        <w:rPr>
          <w:rFonts w:ascii="Century Gothic" w:hAnsi="Century Gothic"/>
          <w:sz w:val="20"/>
          <w:szCs w:val="20"/>
        </w:rPr>
        <w:t>Problems with Accuracy: Programs can make errors too; this largely depends on how they’re programmed.</w:t>
      </w:r>
    </w:p>
    <w:p w14:paraId="2F297571" w14:textId="77777777" w:rsidR="00932AF8" w:rsidRPr="00547269" w:rsidRDefault="00932AF8" w:rsidP="00547269">
      <w:pPr>
        <w:spacing w:line="360" w:lineRule="auto"/>
        <w:rPr>
          <w:rFonts w:ascii="Century Gothic" w:hAnsi="Century Gothic"/>
          <w:b/>
          <w:bCs/>
          <w:sz w:val="20"/>
          <w:szCs w:val="20"/>
        </w:rPr>
      </w:pPr>
      <w:r w:rsidRPr="00547269">
        <w:rPr>
          <w:rFonts w:ascii="Century Gothic" w:hAnsi="Century Gothic"/>
          <w:b/>
          <w:bCs/>
          <w:sz w:val="20"/>
          <w:szCs w:val="20"/>
        </w:rPr>
        <w:t>Sources:</w:t>
      </w:r>
    </w:p>
    <w:p w14:paraId="648B33DC" w14:textId="77777777" w:rsidR="00932AF8" w:rsidRPr="00547269" w:rsidRDefault="00932AF8" w:rsidP="00547269">
      <w:pPr>
        <w:spacing w:line="360" w:lineRule="auto"/>
        <w:rPr>
          <w:rFonts w:ascii="Century Gothic" w:hAnsi="Century Gothic"/>
          <w:sz w:val="20"/>
          <w:szCs w:val="20"/>
        </w:rPr>
      </w:pPr>
      <w:r w:rsidRPr="00547269">
        <w:rPr>
          <w:rFonts w:ascii="Century Gothic" w:hAnsi="Century Gothic"/>
          <w:sz w:val="20"/>
          <w:szCs w:val="20"/>
        </w:rPr>
        <w:t>https://www.nibusinessinfo.co.uk/content/business-benefits-artificial-intelligence</w:t>
      </w:r>
    </w:p>
    <w:p w14:paraId="4B516785" w14:textId="77777777" w:rsidR="00932AF8" w:rsidRPr="00547269" w:rsidRDefault="00932AF8" w:rsidP="00547269">
      <w:pPr>
        <w:spacing w:line="360" w:lineRule="auto"/>
        <w:rPr>
          <w:rFonts w:ascii="Century Gothic" w:hAnsi="Century Gothic"/>
          <w:sz w:val="20"/>
          <w:szCs w:val="20"/>
        </w:rPr>
      </w:pPr>
      <w:r w:rsidRPr="00547269">
        <w:rPr>
          <w:rFonts w:ascii="Century Gothic" w:hAnsi="Century Gothic"/>
          <w:sz w:val="20"/>
          <w:szCs w:val="20"/>
        </w:rPr>
        <w:t>https://industrytoday.com/the-importance-of-artificial-intelligence-in-business/</w:t>
      </w:r>
    </w:p>
    <w:p w14:paraId="0CFD490A" w14:textId="77777777" w:rsidR="00932AF8" w:rsidRPr="00547269" w:rsidRDefault="00932AF8" w:rsidP="00547269">
      <w:pPr>
        <w:spacing w:line="360" w:lineRule="auto"/>
        <w:rPr>
          <w:rFonts w:ascii="Century Gothic" w:hAnsi="Century Gothic"/>
          <w:sz w:val="20"/>
          <w:szCs w:val="20"/>
        </w:rPr>
      </w:pPr>
      <w:r w:rsidRPr="00547269">
        <w:rPr>
          <w:rFonts w:ascii="Century Gothic" w:hAnsi="Century Gothic"/>
          <w:sz w:val="20"/>
          <w:szCs w:val="20"/>
        </w:rPr>
        <w:t>https://www.aitimejournal.com/benefits-of-ai-for-business/</w:t>
      </w:r>
    </w:p>
    <w:p w14:paraId="347F3C4D" w14:textId="5CE5D1BA" w:rsidR="00932AF8" w:rsidRPr="00547269" w:rsidRDefault="00932AF8" w:rsidP="00547269">
      <w:pPr>
        <w:spacing w:line="360" w:lineRule="auto"/>
        <w:rPr>
          <w:rFonts w:ascii="Century Gothic" w:hAnsi="Century Gothic"/>
          <w:sz w:val="20"/>
          <w:szCs w:val="20"/>
        </w:rPr>
      </w:pPr>
      <w:r w:rsidRPr="00547269">
        <w:rPr>
          <w:rFonts w:ascii="Century Gothic" w:hAnsi="Century Gothic"/>
          <w:sz w:val="20"/>
          <w:szCs w:val="20"/>
        </w:rPr>
        <w:t>https://www.insightsforprofessionals.com/it/software/11-pros-and-cons-of-ai-for-businesses</w:t>
      </w:r>
    </w:p>
    <w:p w14:paraId="04D00CFA" w14:textId="089139E0" w:rsidR="00932AF8" w:rsidRPr="00547269" w:rsidRDefault="00932AF8" w:rsidP="00547269">
      <w:pPr>
        <w:spacing w:line="360" w:lineRule="auto"/>
        <w:rPr>
          <w:rFonts w:ascii="Century Gothic" w:hAnsi="Century Gothic"/>
          <w:b/>
          <w:bCs/>
          <w:color w:val="C00000"/>
          <w:sz w:val="20"/>
          <w:szCs w:val="20"/>
        </w:rPr>
      </w:pPr>
      <w:r w:rsidRPr="00547269">
        <w:rPr>
          <w:rFonts w:ascii="Century Gothic" w:hAnsi="Century Gothic"/>
          <w:b/>
          <w:bCs/>
          <w:color w:val="C00000"/>
          <w:sz w:val="20"/>
          <w:szCs w:val="20"/>
        </w:rPr>
        <w:t>4. Education</w:t>
      </w:r>
    </w:p>
    <w:p w14:paraId="29497E4C" w14:textId="0064D900" w:rsidR="00355E4C" w:rsidRPr="00547269" w:rsidRDefault="00355E4C" w:rsidP="00547269">
      <w:pPr>
        <w:spacing w:line="360" w:lineRule="auto"/>
        <w:rPr>
          <w:rFonts w:ascii="Century Gothic" w:hAnsi="Century Gothic"/>
          <w:b/>
          <w:bCs/>
          <w:sz w:val="20"/>
          <w:szCs w:val="20"/>
        </w:rPr>
      </w:pPr>
      <w:r w:rsidRPr="00547269">
        <w:rPr>
          <w:rFonts w:ascii="Century Gothic" w:hAnsi="Century Gothic"/>
          <w:b/>
          <w:bCs/>
          <w:sz w:val="20"/>
          <w:szCs w:val="20"/>
        </w:rPr>
        <w:t>Importance:</w:t>
      </w:r>
    </w:p>
    <w:p w14:paraId="25D0A3F8" w14:textId="65FC334B" w:rsidR="00932AF8" w:rsidRPr="00547269" w:rsidRDefault="00932AF8" w:rsidP="00547269">
      <w:pPr>
        <w:spacing w:line="360" w:lineRule="auto"/>
        <w:jc w:val="both"/>
        <w:rPr>
          <w:rFonts w:ascii="Century Gothic" w:hAnsi="Century Gothic"/>
          <w:sz w:val="20"/>
          <w:szCs w:val="20"/>
        </w:rPr>
      </w:pPr>
      <w:r w:rsidRPr="00547269">
        <w:rPr>
          <w:rFonts w:ascii="Century Gothic" w:hAnsi="Century Gothic"/>
          <w:sz w:val="20"/>
          <w:szCs w:val="20"/>
        </w:rPr>
        <w:t>The use of AI is highly valued in the field of education as it can personalize learning experiences, leading to better academic results. AI-based platforms can analyze individual students' learning patterns and adapt content accordingly, catering to their specific needs and pace. By analyzing student performance data, AI algorithms can identify areas of weakness and provide targeted recommendations for improvement, thus enhancing student engagement and comprehension. Furthermore, AI can automate administrative tasks such as grading and assessment, saving teachers time and allowing them to focus on teaching. Lastly, AI can help facilitate remote learning, providing access to quality education for individuals around the world.</w:t>
      </w:r>
    </w:p>
    <w:p w14:paraId="7264B8A1" w14:textId="4665FE45" w:rsidR="00932AF8" w:rsidRPr="00547269" w:rsidRDefault="00932AF8" w:rsidP="00547269">
      <w:pPr>
        <w:spacing w:line="360" w:lineRule="auto"/>
        <w:jc w:val="both"/>
        <w:rPr>
          <w:rFonts w:ascii="Century Gothic" w:hAnsi="Century Gothic"/>
          <w:b/>
          <w:bCs/>
          <w:sz w:val="20"/>
          <w:szCs w:val="20"/>
        </w:rPr>
      </w:pPr>
      <w:r w:rsidRPr="00547269">
        <w:rPr>
          <w:rFonts w:ascii="Century Gothic" w:hAnsi="Century Gothic"/>
          <w:b/>
          <w:bCs/>
          <w:sz w:val="20"/>
          <w:szCs w:val="20"/>
        </w:rPr>
        <w:t>Benefits:</w:t>
      </w:r>
    </w:p>
    <w:p w14:paraId="1D0BF82B" w14:textId="77777777" w:rsidR="00932AF8" w:rsidRPr="00547269" w:rsidRDefault="00932AF8" w:rsidP="00547269">
      <w:pPr>
        <w:pStyle w:val="ListParagraph"/>
        <w:numPr>
          <w:ilvl w:val="0"/>
          <w:numId w:val="6"/>
        </w:numPr>
        <w:spacing w:line="360" w:lineRule="auto"/>
        <w:jc w:val="both"/>
        <w:rPr>
          <w:rFonts w:ascii="Century Gothic" w:hAnsi="Century Gothic"/>
          <w:sz w:val="20"/>
          <w:szCs w:val="20"/>
        </w:rPr>
      </w:pPr>
      <w:r w:rsidRPr="00547269">
        <w:rPr>
          <w:rFonts w:ascii="Century Gothic" w:hAnsi="Century Gothic"/>
          <w:sz w:val="20"/>
          <w:szCs w:val="20"/>
        </w:rPr>
        <w:t>24/7 Learning</w:t>
      </w:r>
    </w:p>
    <w:p w14:paraId="6F3C50E0" w14:textId="77777777" w:rsidR="00932AF8" w:rsidRPr="00547269" w:rsidRDefault="00932AF8" w:rsidP="00547269">
      <w:pPr>
        <w:pStyle w:val="ListParagraph"/>
        <w:numPr>
          <w:ilvl w:val="0"/>
          <w:numId w:val="6"/>
        </w:numPr>
        <w:spacing w:line="360" w:lineRule="auto"/>
        <w:jc w:val="both"/>
        <w:rPr>
          <w:rFonts w:ascii="Century Gothic" w:hAnsi="Century Gothic"/>
          <w:sz w:val="20"/>
          <w:szCs w:val="20"/>
        </w:rPr>
      </w:pPr>
      <w:r w:rsidRPr="00547269">
        <w:rPr>
          <w:rFonts w:ascii="Century Gothic" w:hAnsi="Century Gothic"/>
          <w:sz w:val="20"/>
          <w:szCs w:val="20"/>
        </w:rPr>
        <w:t>Universal Access</w:t>
      </w:r>
    </w:p>
    <w:p w14:paraId="406DA285" w14:textId="0F12F98C" w:rsidR="00932AF8" w:rsidRPr="00547269" w:rsidRDefault="00932AF8" w:rsidP="00547269">
      <w:pPr>
        <w:pStyle w:val="ListParagraph"/>
        <w:numPr>
          <w:ilvl w:val="0"/>
          <w:numId w:val="6"/>
        </w:numPr>
        <w:spacing w:line="360" w:lineRule="auto"/>
        <w:jc w:val="both"/>
        <w:rPr>
          <w:rFonts w:ascii="Century Gothic" w:hAnsi="Century Gothic"/>
          <w:sz w:val="20"/>
          <w:szCs w:val="20"/>
        </w:rPr>
      </w:pPr>
      <w:r w:rsidRPr="00547269">
        <w:rPr>
          <w:rFonts w:ascii="Century Gothic" w:hAnsi="Century Gothic"/>
          <w:sz w:val="20"/>
          <w:szCs w:val="20"/>
        </w:rPr>
        <w:t>Personalized Learning Experience: AI's goal is not to replace teachers but instead be their helping hand, AI can provide additional support for students who's having a difficult time absorbing the learning materials in school. (For reporting: Mention "Less Pressure" (Can ask questions more comfortably), Visualize Lessons (for Visual Learners), Helpful Feedback (AI can grade students' activities/essays))</w:t>
      </w:r>
    </w:p>
    <w:p w14:paraId="1353CA9F" w14:textId="4900A72D" w:rsidR="00932AF8" w:rsidRPr="00547269" w:rsidRDefault="00932AF8" w:rsidP="00547269">
      <w:pPr>
        <w:spacing w:line="360" w:lineRule="auto"/>
        <w:jc w:val="both"/>
        <w:rPr>
          <w:rFonts w:ascii="Century Gothic" w:hAnsi="Century Gothic"/>
          <w:b/>
          <w:bCs/>
          <w:sz w:val="20"/>
          <w:szCs w:val="20"/>
        </w:rPr>
      </w:pPr>
      <w:r w:rsidRPr="00547269">
        <w:rPr>
          <w:rFonts w:ascii="Century Gothic" w:hAnsi="Century Gothic"/>
          <w:b/>
          <w:bCs/>
          <w:sz w:val="20"/>
          <w:szCs w:val="20"/>
        </w:rPr>
        <w:lastRenderedPageBreak/>
        <w:t>Disadvantages:</w:t>
      </w:r>
    </w:p>
    <w:p w14:paraId="1090EFAF" w14:textId="77777777" w:rsidR="00932AF8" w:rsidRPr="00547269" w:rsidRDefault="00932AF8" w:rsidP="00547269">
      <w:pPr>
        <w:pStyle w:val="ListParagraph"/>
        <w:numPr>
          <w:ilvl w:val="0"/>
          <w:numId w:val="7"/>
        </w:numPr>
        <w:spacing w:line="360" w:lineRule="auto"/>
        <w:jc w:val="both"/>
        <w:rPr>
          <w:rFonts w:ascii="Century Gothic" w:hAnsi="Century Gothic"/>
          <w:sz w:val="20"/>
          <w:szCs w:val="20"/>
        </w:rPr>
      </w:pPr>
      <w:r w:rsidRPr="00547269">
        <w:rPr>
          <w:rFonts w:ascii="Century Gothic" w:hAnsi="Century Gothic"/>
          <w:sz w:val="20"/>
          <w:szCs w:val="20"/>
        </w:rPr>
        <w:t>Cost - Not all AI Services are free, some require payments and it can get pricey depending on the platforms' pricing.</w:t>
      </w:r>
    </w:p>
    <w:p w14:paraId="2347CFB6" w14:textId="77777777" w:rsidR="00932AF8" w:rsidRPr="00547269" w:rsidRDefault="00932AF8" w:rsidP="00547269">
      <w:pPr>
        <w:pStyle w:val="ListParagraph"/>
        <w:numPr>
          <w:ilvl w:val="0"/>
          <w:numId w:val="7"/>
        </w:numPr>
        <w:spacing w:line="360" w:lineRule="auto"/>
        <w:jc w:val="both"/>
        <w:rPr>
          <w:rFonts w:ascii="Century Gothic" w:hAnsi="Century Gothic"/>
          <w:sz w:val="20"/>
          <w:szCs w:val="20"/>
        </w:rPr>
      </w:pPr>
      <w:r w:rsidRPr="00547269">
        <w:rPr>
          <w:rFonts w:ascii="Century Gothic" w:hAnsi="Century Gothic"/>
          <w:sz w:val="20"/>
          <w:szCs w:val="20"/>
        </w:rPr>
        <w:t>Too much usage can lead to dependency</w:t>
      </w:r>
    </w:p>
    <w:p w14:paraId="1423633C" w14:textId="77777777" w:rsidR="00932AF8" w:rsidRPr="00547269" w:rsidRDefault="00932AF8" w:rsidP="00547269">
      <w:pPr>
        <w:spacing w:line="360" w:lineRule="auto"/>
        <w:jc w:val="both"/>
        <w:rPr>
          <w:rFonts w:ascii="Century Gothic" w:hAnsi="Century Gothic"/>
          <w:sz w:val="20"/>
          <w:szCs w:val="20"/>
        </w:rPr>
      </w:pPr>
    </w:p>
    <w:p w14:paraId="2CA29E3C" w14:textId="77777777" w:rsidR="00932AF8" w:rsidRPr="00547269" w:rsidRDefault="00932AF8" w:rsidP="00547269">
      <w:pPr>
        <w:spacing w:line="360" w:lineRule="auto"/>
        <w:jc w:val="both"/>
        <w:rPr>
          <w:rFonts w:ascii="Century Gothic" w:hAnsi="Century Gothic"/>
          <w:b/>
          <w:bCs/>
          <w:sz w:val="20"/>
          <w:szCs w:val="20"/>
        </w:rPr>
      </w:pPr>
      <w:r w:rsidRPr="00547269">
        <w:rPr>
          <w:rFonts w:ascii="Century Gothic" w:hAnsi="Century Gothic"/>
          <w:b/>
          <w:bCs/>
          <w:sz w:val="20"/>
          <w:szCs w:val="20"/>
        </w:rPr>
        <w:t>Sources:</w:t>
      </w:r>
    </w:p>
    <w:p w14:paraId="759D286E" w14:textId="77777777" w:rsidR="00932AF8" w:rsidRPr="00547269" w:rsidRDefault="00932AF8" w:rsidP="00547269">
      <w:pPr>
        <w:spacing w:line="360" w:lineRule="auto"/>
        <w:jc w:val="both"/>
        <w:rPr>
          <w:rFonts w:ascii="Century Gothic" w:hAnsi="Century Gothic"/>
          <w:sz w:val="20"/>
          <w:szCs w:val="20"/>
        </w:rPr>
      </w:pPr>
      <w:r w:rsidRPr="00547269">
        <w:rPr>
          <w:rFonts w:ascii="Century Gothic" w:hAnsi="Century Gothic"/>
          <w:sz w:val="20"/>
          <w:szCs w:val="20"/>
        </w:rPr>
        <w:t>https://www.javatpoint.com/artificial-intelligence-in-education</w:t>
      </w:r>
    </w:p>
    <w:p w14:paraId="0E86628B" w14:textId="2924EC7D" w:rsidR="00932AF8" w:rsidRPr="00547269" w:rsidRDefault="00932AF8" w:rsidP="00547269">
      <w:pPr>
        <w:spacing w:line="360" w:lineRule="auto"/>
        <w:jc w:val="both"/>
        <w:rPr>
          <w:rFonts w:ascii="Century Gothic" w:hAnsi="Century Gothic"/>
          <w:sz w:val="20"/>
          <w:szCs w:val="20"/>
        </w:rPr>
      </w:pPr>
      <w:r w:rsidRPr="00547269">
        <w:rPr>
          <w:rFonts w:ascii="Century Gothic" w:hAnsi="Century Gothic"/>
          <w:sz w:val="20"/>
          <w:szCs w:val="20"/>
        </w:rPr>
        <w:t>https://www.careerera.com/blog/advantages-and-disadvantages-of-ai-in-education</w:t>
      </w:r>
    </w:p>
    <w:sectPr w:rsidR="00932AF8" w:rsidRPr="00547269" w:rsidSect="00547269">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F4E"/>
    <w:multiLevelType w:val="hybridMultilevel"/>
    <w:tmpl w:val="AF2241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010C48"/>
    <w:multiLevelType w:val="hybridMultilevel"/>
    <w:tmpl w:val="B3566E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CE06C71"/>
    <w:multiLevelType w:val="hybridMultilevel"/>
    <w:tmpl w:val="16368848"/>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6C5B01"/>
    <w:multiLevelType w:val="hybridMultilevel"/>
    <w:tmpl w:val="1EB42C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24470C"/>
    <w:multiLevelType w:val="hybridMultilevel"/>
    <w:tmpl w:val="920A188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F6F605B"/>
    <w:multiLevelType w:val="hybridMultilevel"/>
    <w:tmpl w:val="60225410"/>
    <w:lvl w:ilvl="0" w:tplc="3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2D7F71"/>
    <w:multiLevelType w:val="hybridMultilevel"/>
    <w:tmpl w:val="B034623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28145774">
    <w:abstractNumId w:val="4"/>
  </w:num>
  <w:num w:numId="2" w16cid:durableId="1869876234">
    <w:abstractNumId w:val="0"/>
  </w:num>
  <w:num w:numId="3" w16cid:durableId="2021200883">
    <w:abstractNumId w:val="1"/>
  </w:num>
  <w:num w:numId="4" w16cid:durableId="288900471">
    <w:abstractNumId w:val="3"/>
  </w:num>
  <w:num w:numId="5" w16cid:durableId="1159079318">
    <w:abstractNumId w:val="5"/>
  </w:num>
  <w:num w:numId="6" w16cid:durableId="168762212">
    <w:abstractNumId w:val="2"/>
  </w:num>
  <w:num w:numId="7" w16cid:durableId="1071657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F8"/>
    <w:rsid w:val="00355E4C"/>
    <w:rsid w:val="00547269"/>
    <w:rsid w:val="00932AF8"/>
    <w:rsid w:val="00A00B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7315"/>
  <w15:chartTrackingRefBased/>
  <w15:docId w15:val="{F1D48A7B-BB26-42E0-89BF-16FD9838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AF8"/>
    <w:pPr>
      <w:ind w:left="720"/>
      <w:contextualSpacing/>
    </w:pPr>
  </w:style>
  <w:style w:type="character" w:styleId="Hyperlink">
    <w:name w:val="Hyperlink"/>
    <w:basedOn w:val="DefaultParagraphFont"/>
    <w:uiPriority w:val="99"/>
    <w:unhideWhenUsed/>
    <w:rsid w:val="00932AF8"/>
    <w:rPr>
      <w:color w:val="0563C1" w:themeColor="hyperlink"/>
      <w:u w:val="single"/>
    </w:rPr>
  </w:style>
  <w:style w:type="character" w:styleId="UnresolvedMention">
    <w:name w:val="Unresolved Mention"/>
    <w:basedOn w:val="DefaultParagraphFont"/>
    <w:uiPriority w:val="99"/>
    <w:semiHidden/>
    <w:unhideWhenUsed/>
    <w:rsid w:val="00932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Florendo</dc:creator>
  <cp:keywords/>
  <dc:description/>
  <cp:lastModifiedBy>Adrian Florendo</cp:lastModifiedBy>
  <cp:revision>3</cp:revision>
  <dcterms:created xsi:type="dcterms:W3CDTF">2023-06-25T09:08:00Z</dcterms:created>
  <dcterms:modified xsi:type="dcterms:W3CDTF">2023-06-25T10:02:00Z</dcterms:modified>
</cp:coreProperties>
</file>