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User Manual Birthday Program</w:t>
      </w:r>
    </w:p>
    <w:p w:rsidR="00000000" w:rsidDel="00000000" w:rsidP="00000000" w:rsidRDefault="00000000" w:rsidRPr="00000000" w14:paraId="00000002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By: Jacob Attia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hghx1k9t4bvu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Birthday Program estimates the likelihood that in a class of a given number of people, at least two individuals share the same birthday. Instead of handling actual dates ( "MM/DD"), the program simplifies the problem by representing birthdays as integers ranging from 1 to 365. This approach simplifies random generation and comparisons.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8uz3a39mgw3y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How It Works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Input: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program prompts the user to enter the number of people in the class.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user is also asked to specify how many simulation runs should be performed.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Random Birthday Generator: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each simulation run, a list of </w:t>
      </w:r>
      <w:r w:rsidDel="00000000" w:rsidR="00000000" w:rsidRPr="00000000">
        <w:rPr>
          <w:sz w:val="28"/>
          <w:szCs w:val="28"/>
          <w:rtl w:val="0"/>
        </w:rPr>
        <w:t xml:space="preserve">Person</w:t>
      </w:r>
      <w:r w:rsidDel="00000000" w:rsidR="00000000" w:rsidRPr="00000000">
        <w:rPr>
          <w:sz w:val="28"/>
          <w:szCs w:val="28"/>
          <w:rtl w:val="0"/>
        </w:rPr>
        <w:t xml:space="preserve"> objects is created.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Each </w:t>
      </w:r>
      <w:r w:rsidDel="00000000" w:rsidR="00000000" w:rsidRPr="00000000">
        <w:rPr>
          <w:sz w:val="28"/>
          <w:szCs w:val="28"/>
          <w:rtl w:val="0"/>
        </w:rPr>
        <w:t xml:space="preserve">Person</w:t>
      </w:r>
      <w:r w:rsidDel="00000000" w:rsidR="00000000" w:rsidRPr="00000000">
        <w:rPr>
          <w:sz w:val="28"/>
          <w:szCs w:val="28"/>
          <w:rtl w:val="0"/>
        </w:rPr>
        <w:t xml:space="preserve"> is assigned a random birthday (an integer between 1 and 365). This approach avoids complexities with date formatting and leap years.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Duplicate Birthday Check: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program checks if any two people in the group share the same birthday by using a </w:t>
      </w:r>
      <w:r w:rsidDel="00000000" w:rsidR="00000000" w:rsidRPr="00000000">
        <w:rPr>
          <w:sz w:val="28"/>
          <w:szCs w:val="28"/>
          <w:rtl w:val="0"/>
        </w:rPr>
        <w:t xml:space="preserve">Set</w:t>
      </w:r>
      <w:r w:rsidDel="00000000" w:rsidR="00000000" w:rsidRPr="00000000">
        <w:rPr>
          <w:sz w:val="28"/>
          <w:szCs w:val="28"/>
          <w:rtl w:val="0"/>
        </w:rPr>
        <w:t xml:space="preserve"> to track encountered birthdays.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a duplicate is found, that run is considered a "shared birthday" occurrence.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Probability Calculation: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After running the simulation the specified number of times, the program calculates the probability by dividing the number of runs with a shared birthday by the total number of runs.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result is printed to the console.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jh50s83elc1t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Program Structure</w:t>
      </w:r>
    </w:p>
    <w:p w:rsidR="00000000" w:rsidDel="00000000" w:rsidP="00000000" w:rsidRDefault="00000000" w:rsidRPr="00000000" w14:paraId="00000024">
      <w:pPr>
        <w:keepNext w:val="0"/>
        <w:keepLines w:val="0"/>
        <w:spacing w:before="2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Person Class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Represents an individual in the simulation.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Attribute: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 birthday</w:t>
      </w:r>
      <w:r w:rsidDel="00000000" w:rsidR="00000000" w:rsidRPr="00000000">
        <w:rPr>
          <w:sz w:val="28"/>
          <w:szCs w:val="28"/>
          <w:rtl w:val="0"/>
        </w:rPr>
        <w:t xml:space="preserve">: Stores the birthday as an integer (1–365).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Simplification: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Using an integer simplifies both the random birthday generation and the process of checking for duplicate birthdays.</w:t>
      </w:r>
    </w:p>
    <w:p w:rsidR="00000000" w:rsidDel="00000000" w:rsidP="00000000" w:rsidRDefault="00000000" w:rsidRPr="00000000" w14:paraId="00000029">
      <w:pPr>
        <w:keepNext w:val="0"/>
        <w:keepLines w:val="0"/>
        <w:spacing w:before="2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BirthdaySimulation Class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Contains the core simulation logic.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Methods: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hasSharedBirthday(List&lt;Person&gt; people)</w:t>
      </w:r>
      <w:r w:rsidDel="00000000" w:rsidR="00000000" w:rsidRPr="00000000">
        <w:rPr>
          <w:sz w:val="28"/>
          <w:szCs w:val="28"/>
          <w:rtl w:val="0"/>
        </w:rPr>
        <w:t xml:space="preserve">:</w:t>
        <w:br w:type="textWrapping"/>
        <w:t xml:space="preserve">Checks if there is at least one duplicate birthday in the list of </w:t>
      </w:r>
      <w:r w:rsidDel="00000000" w:rsidR="00000000" w:rsidRPr="00000000">
        <w:rPr>
          <w:sz w:val="28"/>
          <w:szCs w:val="28"/>
          <w:rtl w:val="0"/>
        </w:rPr>
        <w:t xml:space="preserve">Person</w:t>
      </w:r>
      <w:r w:rsidDel="00000000" w:rsidR="00000000" w:rsidRPr="00000000">
        <w:rPr>
          <w:sz w:val="28"/>
          <w:szCs w:val="28"/>
          <w:rtl w:val="0"/>
        </w:rPr>
        <w:t xml:space="preserve"> objects.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runSimulation(int numPeople, int runs)</w:t>
      </w:r>
      <w:r w:rsidDel="00000000" w:rsidR="00000000" w:rsidRPr="00000000">
        <w:rPr>
          <w:sz w:val="28"/>
          <w:szCs w:val="28"/>
          <w:rtl w:val="0"/>
        </w:rPr>
        <w:t xml:space="preserve">:</w:t>
        <w:br w:type="textWrapping"/>
        <w:t xml:space="preserve">Handles the simulation runs, creates groups of people, checks for shared birthdays, and calculates the final probability.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Configuration: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The number of simulation runs and the class size are configurable through method parameters, making the simulation flexible without requiring changes to the loop structure.</w:t>
      </w:r>
    </w:p>
    <w:p w:rsidR="00000000" w:rsidDel="00000000" w:rsidP="00000000" w:rsidRDefault="00000000" w:rsidRPr="00000000" w14:paraId="0000002F">
      <w:pPr>
        <w:keepNext w:val="0"/>
        <w:keepLines w:val="0"/>
        <w:spacing w:before="2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Main Class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Serves as the entry point of the application.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Responsibilities: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Collects user input for the class size and number of simulation runs.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Calls the simulation method from the </w:t>
      </w:r>
      <w:r w:rsidDel="00000000" w:rsidR="00000000" w:rsidRPr="00000000">
        <w:rPr>
          <w:sz w:val="28"/>
          <w:szCs w:val="28"/>
          <w:rtl w:val="0"/>
        </w:rPr>
        <w:t xml:space="preserve">BirthdaySimulation</w:t>
      </w:r>
      <w:r w:rsidDel="00000000" w:rsidR="00000000" w:rsidRPr="00000000">
        <w:rPr>
          <w:sz w:val="28"/>
          <w:szCs w:val="28"/>
          <w:rtl w:val="0"/>
        </w:rPr>
        <w:t xml:space="preserve"> class.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Keeps the main method focused on object construction and control flow rather than the simulation logic itself.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Results</w:t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Through Scanner: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50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Through Method Call: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52938" cy="22336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233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21505" cy="65610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1505" cy="656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