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8007E" w14:textId="77777777" w:rsidR="00474D0B" w:rsidRPr="00A27466" w:rsidRDefault="006D7CDF" w:rsidP="00085ED8">
      <w:pPr>
        <w:spacing w:line="480" w:lineRule="auto"/>
        <w:jc w:val="center"/>
        <w:rPr>
          <w:rFonts w:ascii="Times New Roman" w:hAnsi="Times New Roman" w:cs="Times New Roman"/>
          <w:sz w:val="48"/>
          <w:szCs w:val="48"/>
        </w:rPr>
        <w:sectPr w:rsidR="00474D0B" w:rsidRPr="00A27466" w:rsidSect="00474D0B">
          <w:footerReference w:type="default" r:id="rId8"/>
          <w:pgSz w:w="12240" w:h="15840"/>
          <w:pgMar w:top="1440" w:right="1440" w:bottom="1440" w:left="1440" w:header="720" w:footer="720" w:gutter="0"/>
          <w:pgNumType w:fmt="lowerRoman"/>
          <w:cols w:space="720"/>
          <w:docGrid w:linePitch="360"/>
        </w:sectPr>
      </w:pPr>
      <w:r w:rsidRPr="00A27466">
        <w:rPr>
          <w:rFonts w:ascii="Times New Roman" w:hAnsi="Times New Roman" w:cs="Times New Roman"/>
          <w:sz w:val="48"/>
          <w:szCs w:val="48"/>
        </w:rPr>
        <w:t>Basic Stock Bot Back Testing Simple Algorithms Report</w:t>
      </w:r>
    </w:p>
    <w:sdt>
      <w:sdtPr>
        <w:rPr>
          <w:rFonts w:ascii="Times New Roman" w:hAnsi="Times New Roman" w:cs="Times New Roman"/>
          <w:sz w:val="24"/>
          <w:szCs w:val="24"/>
        </w:rPr>
        <w:id w:val="1293252338"/>
        <w:docPartObj>
          <w:docPartGallery w:val="Table of Contents"/>
          <w:docPartUnique/>
        </w:docPartObj>
      </w:sdtPr>
      <w:sdtEndPr>
        <w:rPr>
          <w:rFonts w:eastAsiaTheme="minorHAnsi"/>
          <w:b/>
          <w:bCs/>
          <w:noProof/>
          <w:color w:val="auto"/>
          <w:kern w:val="2"/>
          <w14:ligatures w14:val="standardContextual"/>
        </w:rPr>
      </w:sdtEndPr>
      <w:sdtContent>
        <w:p w14:paraId="1DC4338E" w14:textId="2E513F9F" w:rsidR="00E60A4C" w:rsidRPr="00A27466" w:rsidRDefault="00206D39" w:rsidP="00085ED8">
          <w:pPr>
            <w:pStyle w:val="TOCHeading"/>
            <w:spacing w:line="480" w:lineRule="auto"/>
            <w:jc w:val="both"/>
            <w:rPr>
              <w:rFonts w:ascii="Times New Roman" w:hAnsi="Times New Roman" w:cs="Times New Roman"/>
              <w:sz w:val="24"/>
              <w:szCs w:val="24"/>
            </w:rPr>
          </w:pPr>
          <w:r>
            <w:rPr>
              <w:rFonts w:ascii="Times New Roman" w:hAnsi="Times New Roman" w:cs="Times New Roman"/>
              <w:sz w:val="24"/>
              <w:szCs w:val="24"/>
            </w:rPr>
            <w:t>Table of Contents</w:t>
          </w:r>
        </w:p>
        <w:p w14:paraId="563A2925" w14:textId="4AC8F37F" w:rsidR="002C20D3" w:rsidRDefault="00E60A4C">
          <w:pPr>
            <w:pStyle w:val="TOC1"/>
            <w:tabs>
              <w:tab w:val="right" w:leader="dot" w:pos="9350"/>
            </w:tabs>
            <w:rPr>
              <w:rFonts w:eastAsiaTheme="minorEastAsia"/>
              <w:noProof/>
            </w:rPr>
          </w:pPr>
          <w:r w:rsidRPr="00A27466">
            <w:rPr>
              <w:rFonts w:ascii="Times New Roman" w:hAnsi="Times New Roman" w:cs="Times New Roman"/>
              <w:sz w:val="24"/>
              <w:szCs w:val="24"/>
            </w:rPr>
            <w:fldChar w:fldCharType="begin"/>
          </w:r>
          <w:r w:rsidRPr="00A27466">
            <w:rPr>
              <w:rFonts w:ascii="Times New Roman" w:hAnsi="Times New Roman" w:cs="Times New Roman"/>
              <w:sz w:val="24"/>
              <w:szCs w:val="24"/>
            </w:rPr>
            <w:instrText xml:space="preserve"> TOC \o "1-3" \h \z \u </w:instrText>
          </w:r>
          <w:r w:rsidRPr="00A27466">
            <w:rPr>
              <w:rFonts w:ascii="Times New Roman" w:hAnsi="Times New Roman" w:cs="Times New Roman"/>
              <w:sz w:val="24"/>
              <w:szCs w:val="24"/>
            </w:rPr>
            <w:fldChar w:fldCharType="separate"/>
          </w:r>
          <w:hyperlink w:anchor="_Toc164884601" w:history="1">
            <w:r w:rsidR="002C20D3" w:rsidRPr="00DA4130">
              <w:rPr>
                <w:rStyle w:val="Hyperlink"/>
                <w:rFonts w:ascii="Times New Roman" w:hAnsi="Times New Roman" w:cs="Times New Roman"/>
                <w:b/>
                <w:bCs/>
                <w:noProof/>
              </w:rPr>
              <w:t>Abstract:</w:t>
            </w:r>
            <w:r w:rsidR="002C20D3">
              <w:rPr>
                <w:noProof/>
                <w:webHidden/>
              </w:rPr>
              <w:tab/>
            </w:r>
            <w:r w:rsidR="002C20D3">
              <w:rPr>
                <w:noProof/>
                <w:webHidden/>
              </w:rPr>
              <w:fldChar w:fldCharType="begin"/>
            </w:r>
            <w:r w:rsidR="002C20D3">
              <w:rPr>
                <w:noProof/>
                <w:webHidden/>
              </w:rPr>
              <w:instrText xml:space="preserve"> PAGEREF _Toc164884601 \h </w:instrText>
            </w:r>
            <w:r w:rsidR="002C20D3">
              <w:rPr>
                <w:noProof/>
                <w:webHidden/>
              </w:rPr>
            </w:r>
            <w:r w:rsidR="002C20D3">
              <w:rPr>
                <w:noProof/>
                <w:webHidden/>
              </w:rPr>
              <w:fldChar w:fldCharType="separate"/>
            </w:r>
            <w:r w:rsidR="002C20D3">
              <w:rPr>
                <w:noProof/>
                <w:webHidden/>
              </w:rPr>
              <w:t>ii</w:t>
            </w:r>
            <w:r w:rsidR="002C20D3">
              <w:rPr>
                <w:noProof/>
                <w:webHidden/>
              </w:rPr>
              <w:fldChar w:fldCharType="end"/>
            </w:r>
          </w:hyperlink>
        </w:p>
        <w:p w14:paraId="10495479" w14:textId="5FF148D2" w:rsidR="002C20D3" w:rsidRDefault="002C20D3">
          <w:pPr>
            <w:pStyle w:val="TOC1"/>
            <w:tabs>
              <w:tab w:val="right" w:leader="dot" w:pos="9350"/>
            </w:tabs>
            <w:rPr>
              <w:rFonts w:eastAsiaTheme="minorEastAsia"/>
              <w:noProof/>
            </w:rPr>
          </w:pPr>
          <w:hyperlink w:anchor="_Toc164884602" w:history="1">
            <w:r w:rsidRPr="00DA4130">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_Toc164884602 \h </w:instrText>
            </w:r>
            <w:r>
              <w:rPr>
                <w:noProof/>
                <w:webHidden/>
              </w:rPr>
            </w:r>
            <w:r>
              <w:rPr>
                <w:noProof/>
                <w:webHidden/>
              </w:rPr>
              <w:fldChar w:fldCharType="separate"/>
            </w:r>
            <w:r>
              <w:rPr>
                <w:noProof/>
                <w:webHidden/>
              </w:rPr>
              <w:t>1</w:t>
            </w:r>
            <w:r>
              <w:rPr>
                <w:noProof/>
                <w:webHidden/>
              </w:rPr>
              <w:fldChar w:fldCharType="end"/>
            </w:r>
          </w:hyperlink>
        </w:p>
        <w:p w14:paraId="683A6C3D" w14:textId="2EFAA506" w:rsidR="002C20D3" w:rsidRDefault="002C20D3">
          <w:pPr>
            <w:pStyle w:val="TOC1"/>
            <w:tabs>
              <w:tab w:val="right" w:leader="dot" w:pos="9350"/>
            </w:tabs>
            <w:rPr>
              <w:rFonts w:eastAsiaTheme="minorEastAsia"/>
              <w:noProof/>
            </w:rPr>
          </w:pPr>
          <w:hyperlink w:anchor="_Toc164884603" w:history="1">
            <w:r w:rsidRPr="00DA4130">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_Toc164884603 \h </w:instrText>
            </w:r>
            <w:r>
              <w:rPr>
                <w:noProof/>
                <w:webHidden/>
              </w:rPr>
            </w:r>
            <w:r>
              <w:rPr>
                <w:noProof/>
                <w:webHidden/>
              </w:rPr>
              <w:fldChar w:fldCharType="separate"/>
            </w:r>
            <w:r>
              <w:rPr>
                <w:noProof/>
                <w:webHidden/>
              </w:rPr>
              <w:t>2</w:t>
            </w:r>
            <w:r>
              <w:rPr>
                <w:noProof/>
                <w:webHidden/>
              </w:rPr>
              <w:fldChar w:fldCharType="end"/>
            </w:r>
          </w:hyperlink>
        </w:p>
        <w:p w14:paraId="2457488A" w14:textId="441F89ED" w:rsidR="002C20D3" w:rsidRDefault="002C20D3">
          <w:pPr>
            <w:pStyle w:val="TOC2"/>
            <w:tabs>
              <w:tab w:val="right" w:leader="dot" w:pos="9350"/>
            </w:tabs>
            <w:rPr>
              <w:rFonts w:eastAsiaTheme="minorEastAsia"/>
              <w:noProof/>
            </w:rPr>
          </w:pPr>
          <w:hyperlink w:anchor="_Toc164884604" w:history="1">
            <w:r w:rsidRPr="00DA4130">
              <w:rPr>
                <w:rStyle w:val="Hyperlink"/>
                <w:rFonts w:ascii="Times New Roman" w:hAnsi="Times New Roman" w:cs="Times New Roman"/>
                <w:b/>
                <w:bCs/>
                <w:noProof/>
              </w:rPr>
              <w:t>1. Collecting Stock Data:</w:t>
            </w:r>
            <w:r>
              <w:rPr>
                <w:noProof/>
                <w:webHidden/>
              </w:rPr>
              <w:tab/>
            </w:r>
            <w:r>
              <w:rPr>
                <w:noProof/>
                <w:webHidden/>
              </w:rPr>
              <w:fldChar w:fldCharType="begin"/>
            </w:r>
            <w:r>
              <w:rPr>
                <w:noProof/>
                <w:webHidden/>
              </w:rPr>
              <w:instrText xml:space="preserve"> PAGEREF _Toc164884604 \h </w:instrText>
            </w:r>
            <w:r>
              <w:rPr>
                <w:noProof/>
                <w:webHidden/>
              </w:rPr>
            </w:r>
            <w:r>
              <w:rPr>
                <w:noProof/>
                <w:webHidden/>
              </w:rPr>
              <w:fldChar w:fldCharType="separate"/>
            </w:r>
            <w:r>
              <w:rPr>
                <w:noProof/>
                <w:webHidden/>
              </w:rPr>
              <w:t>2</w:t>
            </w:r>
            <w:r>
              <w:rPr>
                <w:noProof/>
                <w:webHidden/>
              </w:rPr>
              <w:fldChar w:fldCharType="end"/>
            </w:r>
          </w:hyperlink>
        </w:p>
        <w:p w14:paraId="43868A95" w14:textId="06AF1230" w:rsidR="002C20D3" w:rsidRDefault="002C20D3">
          <w:pPr>
            <w:pStyle w:val="TOC3"/>
            <w:tabs>
              <w:tab w:val="right" w:leader="dot" w:pos="9350"/>
            </w:tabs>
            <w:rPr>
              <w:rFonts w:eastAsiaTheme="minorEastAsia"/>
              <w:noProof/>
            </w:rPr>
          </w:pPr>
          <w:hyperlink w:anchor="_Toc164884605" w:history="1">
            <w:r w:rsidRPr="00DA4130">
              <w:rPr>
                <w:rStyle w:val="Hyperlink"/>
                <w:rFonts w:ascii="Times New Roman" w:hAnsi="Times New Roman" w:cs="Times New Roman"/>
                <w:noProof/>
              </w:rPr>
              <w:t>Figure 1</w:t>
            </w:r>
            <w:r>
              <w:rPr>
                <w:noProof/>
                <w:webHidden/>
              </w:rPr>
              <w:tab/>
            </w:r>
            <w:r>
              <w:rPr>
                <w:noProof/>
                <w:webHidden/>
              </w:rPr>
              <w:fldChar w:fldCharType="begin"/>
            </w:r>
            <w:r>
              <w:rPr>
                <w:noProof/>
                <w:webHidden/>
              </w:rPr>
              <w:instrText xml:space="preserve"> PAGEREF _Toc164884605 \h </w:instrText>
            </w:r>
            <w:r>
              <w:rPr>
                <w:noProof/>
                <w:webHidden/>
              </w:rPr>
            </w:r>
            <w:r>
              <w:rPr>
                <w:noProof/>
                <w:webHidden/>
              </w:rPr>
              <w:fldChar w:fldCharType="separate"/>
            </w:r>
            <w:r>
              <w:rPr>
                <w:noProof/>
                <w:webHidden/>
              </w:rPr>
              <w:t>2</w:t>
            </w:r>
            <w:r>
              <w:rPr>
                <w:noProof/>
                <w:webHidden/>
              </w:rPr>
              <w:fldChar w:fldCharType="end"/>
            </w:r>
          </w:hyperlink>
        </w:p>
        <w:p w14:paraId="1B7F55AA" w14:textId="3795C53C" w:rsidR="002C20D3" w:rsidRDefault="002C20D3">
          <w:pPr>
            <w:pStyle w:val="TOC3"/>
            <w:tabs>
              <w:tab w:val="right" w:leader="dot" w:pos="9350"/>
            </w:tabs>
            <w:rPr>
              <w:rFonts w:eastAsiaTheme="minorEastAsia"/>
              <w:noProof/>
            </w:rPr>
          </w:pPr>
          <w:hyperlink w:anchor="_Toc164884606" w:history="1">
            <w:r w:rsidRPr="00DA4130">
              <w:rPr>
                <w:rStyle w:val="Hyperlink"/>
                <w:rFonts w:ascii="Times New Roman" w:hAnsi="Times New Roman" w:cs="Times New Roman"/>
                <w:noProof/>
              </w:rPr>
              <w:t>Figure 2</w:t>
            </w:r>
            <w:r>
              <w:rPr>
                <w:noProof/>
                <w:webHidden/>
              </w:rPr>
              <w:tab/>
            </w:r>
            <w:r>
              <w:rPr>
                <w:noProof/>
                <w:webHidden/>
              </w:rPr>
              <w:fldChar w:fldCharType="begin"/>
            </w:r>
            <w:r>
              <w:rPr>
                <w:noProof/>
                <w:webHidden/>
              </w:rPr>
              <w:instrText xml:space="preserve"> PAGEREF _Toc164884606 \h </w:instrText>
            </w:r>
            <w:r>
              <w:rPr>
                <w:noProof/>
                <w:webHidden/>
              </w:rPr>
            </w:r>
            <w:r>
              <w:rPr>
                <w:noProof/>
                <w:webHidden/>
              </w:rPr>
              <w:fldChar w:fldCharType="separate"/>
            </w:r>
            <w:r>
              <w:rPr>
                <w:noProof/>
                <w:webHidden/>
              </w:rPr>
              <w:t>3</w:t>
            </w:r>
            <w:r>
              <w:rPr>
                <w:noProof/>
                <w:webHidden/>
              </w:rPr>
              <w:fldChar w:fldCharType="end"/>
            </w:r>
          </w:hyperlink>
        </w:p>
        <w:p w14:paraId="7F0624EF" w14:textId="40F76201" w:rsidR="002C20D3" w:rsidRDefault="002C20D3">
          <w:pPr>
            <w:pStyle w:val="TOC2"/>
            <w:tabs>
              <w:tab w:val="right" w:leader="dot" w:pos="9350"/>
            </w:tabs>
            <w:rPr>
              <w:rFonts w:eastAsiaTheme="minorEastAsia"/>
              <w:noProof/>
            </w:rPr>
          </w:pPr>
          <w:hyperlink w:anchor="_Toc164884607" w:history="1">
            <w:r w:rsidRPr="00DA4130">
              <w:rPr>
                <w:rStyle w:val="Hyperlink"/>
                <w:rFonts w:ascii="Times New Roman" w:hAnsi="Times New Roman" w:cs="Times New Roman"/>
                <w:b/>
                <w:bCs/>
                <w:noProof/>
              </w:rPr>
              <w:t>2. Calculate Relative Strength Index (RSI):</w:t>
            </w:r>
            <w:r>
              <w:rPr>
                <w:noProof/>
                <w:webHidden/>
              </w:rPr>
              <w:tab/>
            </w:r>
            <w:r>
              <w:rPr>
                <w:noProof/>
                <w:webHidden/>
              </w:rPr>
              <w:fldChar w:fldCharType="begin"/>
            </w:r>
            <w:r>
              <w:rPr>
                <w:noProof/>
                <w:webHidden/>
              </w:rPr>
              <w:instrText xml:space="preserve"> PAGEREF _Toc164884607 \h </w:instrText>
            </w:r>
            <w:r>
              <w:rPr>
                <w:noProof/>
                <w:webHidden/>
              </w:rPr>
            </w:r>
            <w:r>
              <w:rPr>
                <w:noProof/>
                <w:webHidden/>
              </w:rPr>
              <w:fldChar w:fldCharType="separate"/>
            </w:r>
            <w:r>
              <w:rPr>
                <w:noProof/>
                <w:webHidden/>
              </w:rPr>
              <w:t>3</w:t>
            </w:r>
            <w:r>
              <w:rPr>
                <w:noProof/>
                <w:webHidden/>
              </w:rPr>
              <w:fldChar w:fldCharType="end"/>
            </w:r>
          </w:hyperlink>
        </w:p>
        <w:p w14:paraId="29C3DE49" w14:textId="731B2583" w:rsidR="002C20D3" w:rsidRDefault="002C20D3">
          <w:pPr>
            <w:pStyle w:val="TOC3"/>
            <w:tabs>
              <w:tab w:val="right" w:leader="dot" w:pos="9350"/>
            </w:tabs>
            <w:rPr>
              <w:rFonts w:eastAsiaTheme="minorEastAsia"/>
              <w:noProof/>
            </w:rPr>
          </w:pPr>
          <w:hyperlink w:anchor="_Toc164884608" w:history="1">
            <w:r w:rsidRPr="00DA4130">
              <w:rPr>
                <w:rStyle w:val="Hyperlink"/>
                <w:rFonts w:ascii="Times New Roman" w:hAnsi="Times New Roman" w:cs="Times New Roman"/>
                <w:noProof/>
              </w:rPr>
              <w:t>Figure 3</w:t>
            </w:r>
            <w:r>
              <w:rPr>
                <w:noProof/>
                <w:webHidden/>
              </w:rPr>
              <w:tab/>
            </w:r>
            <w:r>
              <w:rPr>
                <w:noProof/>
                <w:webHidden/>
              </w:rPr>
              <w:fldChar w:fldCharType="begin"/>
            </w:r>
            <w:r>
              <w:rPr>
                <w:noProof/>
                <w:webHidden/>
              </w:rPr>
              <w:instrText xml:space="preserve"> PAGEREF _Toc164884608 \h </w:instrText>
            </w:r>
            <w:r>
              <w:rPr>
                <w:noProof/>
                <w:webHidden/>
              </w:rPr>
            </w:r>
            <w:r>
              <w:rPr>
                <w:noProof/>
                <w:webHidden/>
              </w:rPr>
              <w:fldChar w:fldCharType="separate"/>
            </w:r>
            <w:r>
              <w:rPr>
                <w:noProof/>
                <w:webHidden/>
              </w:rPr>
              <w:t>4</w:t>
            </w:r>
            <w:r>
              <w:rPr>
                <w:noProof/>
                <w:webHidden/>
              </w:rPr>
              <w:fldChar w:fldCharType="end"/>
            </w:r>
          </w:hyperlink>
        </w:p>
        <w:p w14:paraId="5A335AEE" w14:textId="188C68C7" w:rsidR="002C20D3" w:rsidRDefault="002C20D3">
          <w:pPr>
            <w:pStyle w:val="TOC2"/>
            <w:tabs>
              <w:tab w:val="right" w:leader="dot" w:pos="9350"/>
            </w:tabs>
            <w:rPr>
              <w:rFonts w:eastAsiaTheme="minorEastAsia"/>
              <w:noProof/>
            </w:rPr>
          </w:pPr>
          <w:hyperlink w:anchor="_Toc164884609" w:history="1">
            <w:r w:rsidRPr="00DA4130">
              <w:rPr>
                <w:rStyle w:val="Hyperlink"/>
                <w:rFonts w:ascii="Times New Roman" w:hAnsi="Times New Roman" w:cs="Times New Roman"/>
                <w:b/>
                <w:bCs/>
                <w:noProof/>
              </w:rPr>
              <w:t>3. Creating a Moving Average Trend Line (MA):</w:t>
            </w:r>
            <w:r>
              <w:rPr>
                <w:noProof/>
                <w:webHidden/>
              </w:rPr>
              <w:tab/>
            </w:r>
            <w:r>
              <w:rPr>
                <w:noProof/>
                <w:webHidden/>
              </w:rPr>
              <w:fldChar w:fldCharType="begin"/>
            </w:r>
            <w:r>
              <w:rPr>
                <w:noProof/>
                <w:webHidden/>
              </w:rPr>
              <w:instrText xml:space="preserve"> PAGEREF _Toc164884609 \h </w:instrText>
            </w:r>
            <w:r>
              <w:rPr>
                <w:noProof/>
                <w:webHidden/>
              </w:rPr>
            </w:r>
            <w:r>
              <w:rPr>
                <w:noProof/>
                <w:webHidden/>
              </w:rPr>
              <w:fldChar w:fldCharType="separate"/>
            </w:r>
            <w:r>
              <w:rPr>
                <w:noProof/>
                <w:webHidden/>
              </w:rPr>
              <w:t>4</w:t>
            </w:r>
            <w:r>
              <w:rPr>
                <w:noProof/>
                <w:webHidden/>
              </w:rPr>
              <w:fldChar w:fldCharType="end"/>
            </w:r>
          </w:hyperlink>
        </w:p>
        <w:p w14:paraId="7F343014" w14:textId="4CFAB199" w:rsidR="002C20D3" w:rsidRDefault="002C20D3">
          <w:pPr>
            <w:pStyle w:val="TOC3"/>
            <w:tabs>
              <w:tab w:val="right" w:leader="dot" w:pos="9350"/>
            </w:tabs>
            <w:rPr>
              <w:rFonts w:eastAsiaTheme="minorEastAsia"/>
              <w:noProof/>
            </w:rPr>
          </w:pPr>
          <w:hyperlink w:anchor="_Toc164884610" w:history="1">
            <w:r w:rsidRPr="00DA4130">
              <w:rPr>
                <w:rStyle w:val="Hyperlink"/>
                <w:rFonts w:ascii="Times New Roman" w:hAnsi="Times New Roman" w:cs="Times New Roman"/>
                <w:noProof/>
              </w:rPr>
              <w:t>Figure 4</w:t>
            </w:r>
            <w:r>
              <w:rPr>
                <w:noProof/>
                <w:webHidden/>
              </w:rPr>
              <w:tab/>
            </w:r>
            <w:r>
              <w:rPr>
                <w:noProof/>
                <w:webHidden/>
              </w:rPr>
              <w:fldChar w:fldCharType="begin"/>
            </w:r>
            <w:r>
              <w:rPr>
                <w:noProof/>
                <w:webHidden/>
              </w:rPr>
              <w:instrText xml:space="preserve"> PAGEREF _Toc164884610 \h </w:instrText>
            </w:r>
            <w:r>
              <w:rPr>
                <w:noProof/>
                <w:webHidden/>
              </w:rPr>
            </w:r>
            <w:r>
              <w:rPr>
                <w:noProof/>
                <w:webHidden/>
              </w:rPr>
              <w:fldChar w:fldCharType="separate"/>
            </w:r>
            <w:r>
              <w:rPr>
                <w:noProof/>
                <w:webHidden/>
              </w:rPr>
              <w:t>5</w:t>
            </w:r>
            <w:r>
              <w:rPr>
                <w:noProof/>
                <w:webHidden/>
              </w:rPr>
              <w:fldChar w:fldCharType="end"/>
            </w:r>
          </w:hyperlink>
        </w:p>
        <w:p w14:paraId="10256462" w14:textId="6D6C68DE" w:rsidR="002C20D3" w:rsidRDefault="002C20D3">
          <w:pPr>
            <w:pStyle w:val="TOC2"/>
            <w:tabs>
              <w:tab w:val="right" w:leader="dot" w:pos="9350"/>
            </w:tabs>
            <w:rPr>
              <w:rFonts w:eastAsiaTheme="minorEastAsia"/>
              <w:noProof/>
            </w:rPr>
          </w:pPr>
          <w:hyperlink w:anchor="_Toc164884611" w:history="1">
            <w:r w:rsidRPr="00DA4130">
              <w:rPr>
                <w:rStyle w:val="Hyperlink"/>
                <w:rFonts w:ascii="Times New Roman" w:hAnsi="Times New Roman" w:cs="Times New Roman"/>
                <w:b/>
                <w:bCs/>
                <w:noProof/>
              </w:rPr>
              <w:t>4. Writing a Stock Bot:</w:t>
            </w:r>
            <w:r>
              <w:rPr>
                <w:noProof/>
                <w:webHidden/>
              </w:rPr>
              <w:tab/>
            </w:r>
            <w:r>
              <w:rPr>
                <w:noProof/>
                <w:webHidden/>
              </w:rPr>
              <w:fldChar w:fldCharType="begin"/>
            </w:r>
            <w:r>
              <w:rPr>
                <w:noProof/>
                <w:webHidden/>
              </w:rPr>
              <w:instrText xml:space="preserve"> PAGEREF _Toc164884611 \h </w:instrText>
            </w:r>
            <w:r>
              <w:rPr>
                <w:noProof/>
                <w:webHidden/>
              </w:rPr>
            </w:r>
            <w:r>
              <w:rPr>
                <w:noProof/>
                <w:webHidden/>
              </w:rPr>
              <w:fldChar w:fldCharType="separate"/>
            </w:r>
            <w:r>
              <w:rPr>
                <w:noProof/>
                <w:webHidden/>
              </w:rPr>
              <w:t>5</w:t>
            </w:r>
            <w:r>
              <w:rPr>
                <w:noProof/>
                <w:webHidden/>
              </w:rPr>
              <w:fldChar w:fldCharType="end"/>
            </w:r>
          </w:hyperlink>
        </w:p>
        <w:p w14:paraId="0588B37C" w14:textId="3C7894FF" w:rsidR="002C20D3" w:rsidRDefault="002C20D3">
          <w:pPr>
            <w:pStyle w:val="TOC2"/>
            <w:tabs>
              <w:tab w:val="right" w:leader="dot" w:pos="9350"/>
            </w:tabs>
            <w:rPr>
              <w:rFonts w:eastAsiaTheme="minorEastAsia"/>
              <w:noProof/>
            </w:rPr>
          </w:pPr>
          <w:hyperlink w:anchor="_Toc164884612" w:history="1">
            <w:r w:rsidRPr="00DA4130">
              <w:rPr>
                <w:rStyle w:val="Hyperlink"/>
                <w:rFonts w:ascii="Times New Roman" w:hAnsi="Times New Roman" w:cs="Times New Roman"/>
                <w:b/>
                <w:bCs/>
                <w:noProof/>
              </w:rPr>
              <w:t>5. Trading Algorithms:</w:t>
            </w:r>
            <w:r>
              <w:rPr>
                <w:noProof/>
                <w:webHidden/>
              </w:rPr>
              <w:tab/>
            </w:r>
            <w:r>
              <w:rPr>
                <w:noProof/>
                <w:webHidden/>
              </w:rPr>
              <w:fldChar w:fldCharType="begin"/>
            </w:r>
            <w:r>
              <w:rPr>
                <w:noProof/>
                <w:webHidden/>
              </w:rPr>
              <w:instrText xml:space="preserve"> PAGEREF _Toc164884612 \h </w:instrText>
            </w:r>
            <w:r>
              <w:rPr>
                <w:noProof/>
                <w:webHidden/>
              </w:rPr>
            </w:r>
            <w:r>
              <w:rPr>
                <w:noProof/>
                <w:webHidden/>
              </w:rPr>
              <w:fldChar w:fldCharType="separate"/>
            </w:r>
            <w:r>
              <w:rPr>
                <w:noProof/>
                <w:webHidden/>
              </w:rPr>
              <w:t>6</w:t>
            </w:r>
            <w:r>
              <w:rPr>
                <w:noProof/>
                <w:webHidden/>
              </w:rPr>
              <w:fldChar w:fldCharType="end"/>
            </w:r>
          </w:hyperlink>
        </w:p>
        <w:p w14:paraId="685A5225" w14:textId="730457F8" w:rsidR="002C20D3" w:rsidRDefault="002C20D3">
          <w:pPr>
            <w:pStyle w:val="TOC3"/>
            <w:tabs>
              <w:tab w:val="right" w:leader="dot" w:pos="9350"/>
            </w:tabs>
            <w:rPr>
              <w:rFonts w:eastAsiaTheme="minorEastAsia"/>
              <w:noProof/>
            </w:rPr>
          </w:pPr>
          <w:hyperlink w:anchor="_Toc164884613" w:history="1">
            <w:r w:rsidRPr="00DA4130">
              <w:rPr>
                <w:rStyle w:val="Hyperlink"/>
                <w:rFonts w:ascii="Times New Roman" w:hAnsi="Times New Roman" w:cs="Times New Roman"/>
                <w:b/>
                <w:bCs/>
                <w:noProof/>
              </w:rPr>
              <w:t>Summary</w:t>
            </w:r>
            <w:r>
              <w:rPr>
                <w:noProof/>
                <w:webHidden/>
              </w:rPr>
              <w:tab/>
            </w:r>
            <w:r>
              <w:rPr>
                <w:noProof/>
                <w:webHidden/>
              </w:rPr>
              <w:fldChar w:fldCharType="begin"/>
            </w:r>
            <w:r>
              <w:rPr>
                <w:noProof/>
                <w:webHidden/>
              </w:rPr>
              <w:instrText xml:space="preserve"> PAGEREF _Toc164884613 \h </w:instrText>
            </w:r>
            <w:r>
              <w:rPr>
                <w:noProof/>
                <w:webHidden/>
              </w:rPr>
            </w:r>
            <w:r>
              <w:rPr>
                <w:noProof/>
                <w:webHidden/>
              </w:rPr>
              <w:fldChar w:fldCharType="separate"/>
            </w:r>
            <w:r>
              <w:rPr>
                <w:noProof/>
                <w:webHidden/>
              </w:rPr>
              <w:t>8</w:t>
            </w:r>
            <w:r>
              <w:rPr>
                <w:noProof/>
                <w:webHidden/>
              </w:rPr>
              <w:fldChar w:fldCharType="end"/>
            </w:r>
          </w:hyperlink>
        </w:p>
        <w:p w14:paraId="6C0E34D3" w14:textId="690FB042" w:rsidR="002C20D3" w:rsidRDefault="002C20D3">
          <w:pPr>
            <w:pStyle w:val="TOC2"/>
            <w:tabs>
              <w:tab w:val="right" w:leader="dot" w:pos="9350"/>
            </w:tabs>
            <w:rPr>
              <w:rFonts w:eastAsiaTheme="minorEastAsia"/>
              <w:noProof/>
            </w:rPr>
          </w:pPr>
          <w:hyperlink w:anchor="_Toc164884614" w:history="1">
            <w:r w:rsidRPr="00DA4130">
              <w:rPr>
                <w:rStyle w:val="Hyperlink"/>
                <w:rFonts w:ascii="Times New Roman" w:hAnsi="Times New Roman" w:cs="Times New Roman"/>
                <w:b/>
                <w:bCs/>
                <w:noProof/>
              </w:rPr>
              <w:t>6. Testing:</w:t>
            </w:r>
            <w:r>
              <w:rPr>
                <w:noProof/>
                <w:webHidden/>
              </w:rPr>
              <w:tab/>
            </w:r>
            <w:r>
              <w:rPr>
                <w:noProof/>
                <w:webHidden/>
              </w:rPr>
              <w:fldChar w:fldCharType="begin"/>
            </w:r>
            <w:r>
              <w:rPr>
                <w:noProof/>
                <w:webHidden/>
              </w:rPr>
              <w:instrText xml:space="preserve"> PAGEREF _Toc164884614 \h </w:instrText>
            </w:r>
            <w:r>
              <w:rPr>
                <w:noProof/>
                <w:webHidden/>
              </w:rPr>
            </w:r>
            <w:r>
              <w:rPr>
                <w:noProof/>
                <w:webHidden/>
              </w:rPr>
              <w:fldChar w:fldCharType="separate"/>
            </w:r>
            <w:r>
              <w:rPr>
                <w:noProof/>
                <w:webHidden/>
              </w:rPr>
              <w:t>9</w:t>
            </w:r>
            <w:r>
              <w:rPr>
                <w:noProof/>
                <w:webHidden/>
              </w:rPr>
              <w:fldChar w:fldCharType="end"/>
            </w:r>
          </w:hyperlink>
        </w:p>
        <w:p w14:paraId="780D6541" w14:textId="0EDF782B" w:rsidR="002C20D3" w:rsidRDefault="002C20D3">
          <w:pPr>
            <w:pStyle w:val="TOC3"/>
            <w:tabs>
              <w:tab w:val="right" w:leader="dot" w:pos="9350"/>
            </w:tabs>
            <w:rPr>
              <w:rFonts w:eastAsiaTheme="minorEastAsia"/>
              <w:noProof/>
            </w:rPr>
          </w:pPr>
          <w:hyperlink w:anchor="_Toc164884615" w:history="1">
            <w:r w:rsidRPr="00DA4130">
              <w:rPr>
                <w:rStyle w:val="Hyperlink"/>
                <w:rFonts w:ascii="Times New Roman" w:hAnsi="Times New Roman" w:cs="Times New Roman"/>
                <w:b/>
                <w:bCs/>
                <w:noProof/>
              </w:rPr>
              <w:t>Findings</w:t>
            </w:r>
            <w:r>
              <w:rPr>
                <w:noProof/>
                <w:webHidden/>
              </w:rPr>
              <w:tab/>
            </w:r>
            <w:r>
              <w:rPr>
                <w:noProof/>
                <w:webHidden/>
              </w:rPr>
              <w:fldChar w:fldCharType="begin"/>
            </w:r>
            <w:r>
              <w:rPr>
                <w:noProof/>
                <w:webHidden/>
              </w:rPr>
              <w:instrText xml:space="preserve"> PAGEREF _Toc164884615 \h </w:instrText>
            </w:r>
            <w:r>
              <w:rPr>
                <w:noProof/>
                <w:webHidden/>
              </w:rPr>
            </w:r>
            <w:r>
              <w:rPr>
                <w:noProof/>
                <w:webHidden/>
              </w:rPr>
              <w:fldChar w:fldCharType="separate"/>
            </w:r>
            <w:r>
              <w:rPr>
                <w:noProof/>
                <w:webHidden/>
              </w:rPr>
              <w:t>9</w:t>
            </w:r>
            <w:r>
              <w:rPr>
                <w:noProof/>
                <w:webHidden/>
              </w:rPr>
              <w:fldChar w:fldCharType="end"/>
            </w:r>
          </w:hyperlink>
        </w:p>
        <w:p w14:paraId="34F27051" w14:textId="501A4F66" w:rsidR="002C20D3" w:rsidRDefault="002C20D3">
          <w:pPr>
            <w:pStyle w:val="TOC1"/>
            <w:tabs>
              <w:tab w:val="right" w:leader="dot" w:pos="9350"/>
            </w:tabs>
            <w:rPr>
              <w:rFonts w:eastAsiaTheme="minorEastAsia"/>
              <w:noProof/>
            </w:rPr>
          </w:pPr>
          <w:hyperlink w:anchor="_Toc164884616" w:history="1">
            <w:r w:rsidRPr="00DA4130">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_Toc164884616 \h </w:instrText>
            </w:r>
            <w:r>
              <w:rPr>
                <w:noProof/>
                <w:webHidden/>
              </w:rPr>
            </w:r>
            <w:r>
              <w:rPr>
                <w:noProof/>
                <w:webHidden/>
              </w:rPr>
              <w:fldChar w:fldCharType="separate"/>
            </w:r>
            <w:r>
              <w:rPr>
                <w:noProof/>
                <w:webHidden/>
              </w:rPr>
              <w:t>9</w:t>
            </w:r>
            <w:r>
              <w:rPr>
                <w:noProof/>
                <w:webHidden/>
              </w:rPr>
              <w:fldChar w:fldCharType="end"/>
            </w:r>
          </w:hyperlink>
        </w:p>
        <w:p w14:paraId="53CB9716" w14:textId="5C49A5DF" w:rsidR="002C20D3" w:rsidRDefault="002C20D3">
          <w:pPr>
            <w:pStyle w:val="TOC1"/>
            <w:tabs>
              <w:tab w:val="right" w:leader="dot" w:pos="9350"/>
            </w:tabs>
            <w:rPr>
              <w:rFonts w:eastAsiaTheme="minorEastAsia"/>
              <w:noProof/>
            </w:rPr>
          </w:pPr>
          <w:hyperlink w:anchor="_Toc164884617" w:history="1">
            <w:r w:rsidRPr="00DA4130">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_Toc164884617 \h </w:instrText>
            </w:r>
            <w:r>
              <w:rPr>
                <w:noProof/>
                <w:webHidden/>
              </w:rPr>
            </w:r>
            <w:r>
              <w:rPr>
                <w:noProof/>
                <w:webHidden/>
              </w:rPr>
              <w:fldChar w:fldCharType="separate"/>
            </w:r>
            <w:r>
              <w:rPr>
                <w:noProof/>
                <w:webHidden/>
              </w:rPr>
              <w:t>10</w:t>
            </w:r>
            <w:r>
              <w:rPr>
                <w:noProof/>
                <w:webHidden/>
              </w:rPr>
              <w:fldChar w:fldCharType="end"/>
            </w:r>
          </w:hyperlink>
        </w:p>
        <w:p w14:paraId="447001A8" w14:textId="12468DF2" w:rsidR="002C20D3" w:rsidRDefault="002C20D3">
          <w:pPr>
            <w:pStyle w:val="TOC1"/>
            <w:tabs>
              <w:tab w:val="right" w:leader="dot" w:pos="9350"/>
            </w:tabs>
            <w:rPr>
              <w:rFonts w:eastAsiaTheme="minorEastAsia"/>
              <w:noProof/>
            </w:rPr>
          </w:pPr>
          <w:hyperlink w:anchor="_Toc164884618" w:history="1">
            <w:r w:rsidRPr="00DA4130">
              <w:rPr>
                <w:rStyle w:val="Hyperlink"/>
                <w:b/>
                <w:bCs/>
                <w:noProof/>
              </w:rPr>
              <w:t>Appendices:</w:t>
            </w:r>
            <w:r>
              <w:rPr>
                <w:noProof/>
                <w:webHidden/>
              </w:rPr>
              <w:tab/>
            </w:r>
            <w:r>
              <w:rPr>
                <w:noProof/>
                <w:webHidden/>
              </w:rPr>
              <w:fldChar w:fldCharType="begin"/>
            </w:r>
            <w:r>
              <w:rPr>
                <w:noProof/>
                <w:webHidden/>
              </w:rPr>
              <w:instrText xml:space="preserve"> PAGEREF _Toc164884618 \h </w:instrText>
            </w:r>
            <w:r>
              <w:rPr>
                <w:noProof/>
                <w:webHidden/>
              </w:rPr>
            </w:r>
            <w:r>
              <w:rPr>
                <w:noProof/>
                <w:webHidden/>
              </w:rPr>
              <w:fldChar w:fldCharType="separate"/>
            </w:r>
            <w:r>
              <w:rPr>
                <w:noProof/>
                <w:webHidden/>
              </w:rPr>
              <w:t>10</w:t>
            </w:r>
            <w:r>
              <w:rPr>
                <w:noProof/>
                <w:webHidden/>
              </w:rPr>
              <w:fldChar w:fldCharType="end"/>
            </w:r>
          </w:hyperlink>
        </w:p>
        <w:p w14:paraId="0AFA9519" w14:textId="17FC5BA2" w:rsidR="00E60A4C" w:rsidRPr="00A27466" w:rsidRDefault="00E60A4C" w:rsidP="00085ED8">
          <w:pPr>
            <w:spacing w:line="480" w:lineRule="auto"/>
            <w:jc w:val="both"/>
            <w:rPr>
              <w:rFonts w:ascii="Times New Roman" w:hAnsi="Times New Roman" w:cs="Times New Roman"/>
              <w:sz w:val="24"/>
              <w:szCs w:val="24"/>
            </w:rPr>
          </w:pPr>
          <w:r w:rsidRPr="00A27466">
            <w:rPr>
              <w:rFonts w:ascii="Times New Roman" w:hAnsi="Times New Roman" w:cs="Times New Roman"/>
              <w:b/>
              <w:bCs/>
              <w:noProof/>
              <w:sz w:val="24"/>
              <w:szCs w:val="24"/>
            </w:rPr>
            <w:fldChar w:fldCharType="end"/>
          </w:r>
        </w:p>
      </w:sdtContent>
    </w:sdt>
    <w:p w14:paraId="42425814" w14:textId="77777777" w:rsidR="00E60A4C" w:rsidRPr="00A27466" w:rsidRDefault="00E60A4C" w:rsidP="00085ED8">
      <w:pPr>
        <w:pStyle w:val="Heading1"/>
        <w:spacing w:line="480" w:lineRule="auto"/>
        <w:jc w:val="both"/>
        <w:rPr>
          <w:rFonts w:ascii="Times New Roman" w:hAnsi="Times New Roman" w:cs="Times New Roman"/>
          <w:sz w:val="24"/>
          <w:szCs w:val="24"/>
        </w:rPr>
      </w:pPr>
    </w:p>
    <w:p w14:paraId="1346188F" w14:textId="77777777" w:rsidR="00085ED8" w:rsidRDefault="00085ED8" w:rsidP="00085ED8">
      <w:pPr>
        <w:tabs>
          <w:tab w:val="center" w:pos="4680"/>
        </w:tabs>
        <w:spacing w:line="480" w:lineRule="auto"/>
        <w:jc w:val="both"/>
        <w:rPr>
          <w:rFonts w:ascii="Times New Roman" w:hAnsi="Times New Roman" w:cs="Times New Roman"/>
          <w:sz w:val="24"/>
          <w:szCs w:val="24"/>
        </w:rPr>
      </w:pPr>
    </w:p>
    <w:p w14:paraId="059B6847" w14:textId="77777777" w:rsidR="002C20D3" w:rsidRDefault="002C20D3" w:rsidP="002C20D3">
      <w:pPr>
        <w:tabs>
          <w:tab w:val="center" w:pos="4680"/>
        </w:tabs>
        <w:spacing w:line="480" w:lineRule="auto"/>
        <w:jc w:val="center"/>
        <w:rPr>
          <w:rFonts w:ascii="Times New Roman" w:hAnsi="Times New Roman" w:cs="Times New Roman"/>
          <w:sz w:val="24"/>
          <w:szCs w:val="24"/>
        </w:rPr>
      </w:pPr>
    </w:p>
    <w:p w14:paraId="731AAA59" w14:textId="30B75DEF" w:rsidR="00E60A4C" w:rsidRPr="00A27466" w:rsidRDefault="00E60A4C" w:rsidP="00085ED8">
      <w:pPr>
        <w:tabs>
          <w:tab w:val="center" w:pos="4680"/>
        </w:tabs>
        <w:spacing w:line="480" w:lineRule="auto"/>
        <w:jc w:val="both"/>
        <w:rPr>
          <w:rFonts w:ascii="Times New Roman" w:eastAsiaTheme="majorEastAsia" w:hAnsi="Times New Roman" w:cs="Times New Roman"/>
          <w:color w:val="2F5496" w:themeColor="accent1" w:themeShade="BF"/>
          <w:sz w:val="24"/>
          <w:szCs w:val="24"/>
        </w:rPr>
      </w:pPr>
      <w:r w:rsidRPr="002C20D3">
        <w:rPr>
          <w:rFonts w:ascii="Times New Roman" w:hAnsi="Times New Roman" w:cs="Times New Roman"/>
          <w:sz w:val="24"/>
          <w:szCs w:val="24"/>
        </w:rPr>
        <w:br w:type="page"/>
      </w:r>
      <w:r w:rsidR="00085ED8">
        <w:rPr>
          <w:rFonts w:ascii="Times New Roman" w:hAnsi="Times New Roman" w:cs="Times New Roman"/>
          <w:sz w:val="24"/>
          <w:szCs w:val="24"/>
        </w:rPr>
        <w:lastRenderedPageBreak/>
        <w:tab/>
      </w:r>
    </w:p>
    <w:p w14:paraId="323F7713" w14:textId="0639D12F" w:rsidR="006D7CDF" w:rsidRPr="00085ED8" w:rsidRDefault="006D7CDF" w:rsidP="00085ED8">
      <w:pPr>
        <w:pStyle w:val="Heading1"/>
        <w:spacing w:line="480" w:lineRule="auto"/>
        <w:jc w:val="both"/>
        <w:rPr>
          <w:rFonts w:ascii="Times New Roman" w:hAnsi="Times New Roman" w:cs="Times New Roman"/>
          <w:b/>
          <w:bCs/>
          <w:sz w:val="24"/>
          <w:szCs w:val="24"/>
        </w:rPr>
      </w:pPr>
      <w:bookmarkStart w:id="0" w:name="_Toc164884601"/>
      <w:r w:rsidRPr="00085ED8">
        <w:rPr>
          <w:rFonts w:ascii="Times New Roman" w:hAnsi="Times New Roman" w:cs="Times New Roman"/>
          <w:b/>
          <w:bCs/>
          <w:sz w:val="24"/>
          <w:szCs w:val="24"/>
        </w:rPr>
        <w:t>Abstract:</w:t>
      </w:r>
      <w:bookmarkEnd w:id="0"/>
    </w:p>
    <w:p w14:paraId="36CD2D97" w14:textId="406BB85D" w:rsidR="006D7CDF" w:rsidRPr="00A27466" w:rsidRDefault="006D7CDF" w:rsidP="00085ED8">
      <w:pPr>
        <w:spacing w:line="480" w:lineRule="auto"/>
        <w:jc w:val="both"/>
        <w:rPr>
          <w:rFonts w:ascii="Times New Roman" w:hAnsi="Times New Roman" w:cs="Times New Roman"/>
          <w:sz w:val="24"/>
          <w:szCs w:val="24"/>
        </w:rPr>
      </w:pPr>
      <w:r w:rsidRPr="00A27466">
        <w:rPr>
          <w:rFonts w:ascii="Times New Roman" w:hAnsi="Times New Roman" w:cs="Times New Roman"/>
          <w:sz w:val="24"/>
          <w:szCs w:val="24"/>
        </w:rPr>
        <w:t xml:space="preserve">This report presents the results of </w:t>
      </w:r>
      <w:r w:rsidRPr="00A27466">
        <w:rPr>
          <w:rFonts w:ascii="Times New Roman" w:hAnsi="Times New Roman" w:cs="Times New Roman"/>
          <w:sz w:val="24"/>
          <w:szCs w:val="24"/>
        </w:rPr>
        <w:t>back testing</w:t>
      </w:r>
      <w:r w:rsidRPr="00A27466">
        <w:rPr>
          <w:rFonts w:ascii="Times New Roman" w:hAnsi="Times New Roman" w:cs="Times New Roman"/>
          <w:sz w:val="24"/>
          <w:szCs w:val="24"/>
        </w:rPr>
        <w:t xml:space="preserve"> several simple algorithms for stock trading using historical stock data. The algorithms utilize techniques such as Relative Strength Index (RSI), Moving Average (MA), and heuristics-based strategies to determine buy and sell points. The performance of each algorithm is evaluated across different </w:t>
      </w:r>
      <w:r w:rsidRPr="00A27466">
        <w:rPr>
          <w:rFonts w:ascii="Times New Roman" w:hAnsi="Times New Roman" w:cs="Times New Roman"/>
          <w:sz w:val="24"/>
          <w:szCs w:val="24"/>
        </w:rPr>
        <w:t xml:space="preserve">stocks and </w:t>
      </w:r>
      <w:r w:rsidRPr="00A27466">
        <w:rPr>
          <w:rFonts w:ascii="Times New Roman" w:hAnsi="Times New Roman" w:cs="Times New Roman"/>
          <w:sz w:val="24"/>
          <w:szCs w:val="24"/>
        </w:rPr>
        <w:t>time frames, and comparisons are made to assess their effectiveness.</w:t>
      </w:r>
    </w:p>
    <w:p w14:paraId="340468A3" w14:textId="77777777" w:rsidR="00474D0B" w:rsidRPr="00A27466" w:rsidRDefault="00474D0B" w:rsidP="00085ED8">
      <w:pPr>
        <w:spacing w:line="480" w:lineRule="auto"/>
        <w:jc w:val="both"/>
        <w:rPr>
          <w:rFonts w:ascii="Times New Roman" w:hAnsi="Times New Roman" w:cs="Times New Roman"/>
          <w:sz w:val="24"/>
          <w:szCs w:val="24"/>
        </w:rPr>
      </w:pPr>
    </w:p>
    <w:p w14:paraId="2DA3FD51" w14:textId="77777777" w:rsidR="00474D0B" w:rsidRPr="00A27466" w:rsidRDefault="00474D0B" w:rsidP="00085ED8">
      <w:pPr>
        <w:spacing w:line="480" w:lineRule="auto"/>
        <w:jc w:val="both"/>
        <w:rPr>
          <w:rFonts w:ascii="Times New Roman" w:hAnsi="Times New Roman" w:cs="Times New Roman"/>
          <w:sz w:val="24"/>
          <w:szCs w:val="24"/>
        </w:rPr>
      </w:pPr>
    </w:p>
    <w:p w14:paraId="4EA90566" w14:textId="77777777" w:rsidR="00474D0B" w:rsidRPr="00A27466" w:rsidRDefault="00474D0B" w:rsidP="00085ED8">
      <w:pPr>
        <w:spacing w:line="480" w:lineRule="auto"/>
        <w:jc w:val="both"/>
        <w:rPr>
          <w:rFonts w:ascii="Times New Roman" w:hAnsi="Times New Roman" w:cs="Times New Roman"/>
          <w:sz w:val="24"/>
          <w:szCs w:val="24"/>
        </w:rPr>
      </w:pPr>
    </w:p>
    <w:p w14:paraId="680767CB" w14:textId="77777777" w:rsidR="00474D0B" w:rsidRPr="00A27466" w:rsidRDefault="00474D0B" w:rsidP="00085ED8">
      <w:pPr>
        <w:spacing w:line="480" w:lineRule="auto"/>
        <w:jc w:val="both"/>
        <w:rPr>
          <w:rFonts w:ascii="Times New Roman" w:hAnsi="Times New Roman" w:cs="Times New Roman"/>
          <w:sz w:val="24"/>
          <w:szCs w:val="24"/>
        </w:rPr>
      </w:pPr>
    </w:p>
    <w:p w14:paraId="6580EA51" w14:textId="77777777" w:rsidR="00474D0B" w:rsidRPr="00A27466" w:rsidRDefault="00474D0B" w:rsidP="00085ED8">
      <w:pPr>
        <w:spacing w:line="480" w:lineRule="auto"/>
        <w:jc w:val="both"/>
        <w:rPr>
          <w:rFonts w:ascii="Times New Roman" w:hAnsi="Times New Roman" w:cs="Times New Roman"/>
          <w:sz w:val="24"/>
          <w:szCs w:val="24"/>
        </w:rPr>
      </w:pPr>
    </w:p>
    <w:p w14:paraId="1EA41A84" w14:textId="77777777" w:rsidR="00474D0B" w:rsidRPr="00A27466" w:rsidRDefault="00474D0B" w:rsidP="00085ED8">
      <w:pPr>
        <w:spacing w:line="480" w:lineRule="auto"/>
        <w:jc w:val="both"/>
        <w:rPr>
          <w:rFonts w:ascii="Times New Roman" w:hAnsi="Times New Roman" w:cs="Times New Roman"/>
          <w:sz w:val="24"/>
          <w:szCs w:val="24"/>
        </w:rPr>
      </w:pPr>
    </w:p>
    <w:p w14:paraId="6402A8F5" w14:textId="77777777" w:rsidR="00474D0B" w:rsidRPr="00A27466" w:rsidRDefault="00474D0B" w:rsidP="00085ED8">
      <w:pPr>
        <w:spacing w:line="480" w:lineRule="auto"/>
        <w:jc w:val="both"/>
        <w:rPr>
          <w:rFonts w:ascii="Times New Roman" w:hAnsi="Times New Roman" w:cs="Times New Roman"/>
          <w:sz w:val="24"/>
          <w:szCs w:val="24"/>
        </w:rPr>
      </w:pPr>
    </w:p>
    <w:p w14:paraId="30F92B1A" w14:textId="77777777" w:rsidR="00474D0B" w:rsidRPr="00A27466" w:rsidRDefault="00474D0B" w:rsidP="00085ED8">
      <w:pPr>
        <w:spacing w:line="480" w:lineRule="auto"/>
        <w:jc w:val="both"/>
        <w:rPr>
          <w:rFonts w:ascii="Times New Roman" w:hAnsi="Times New Roman" w:cs="Times New Roman"/>
          <w:sz w:val="24"/>
          <w:szCs w:val="24"/>
        </w:rPr>
      </w:pPr>
    </w:p>
    <w:p w14:paraId="65CCD786" w14:textId="77777777" w:rsidR="00474D0B" w:rsidRPr="00A27466" w:rsidRDefault="00474D0B" w:rsidP="00085ED8">
      <w:pPr>
        <w:spacing w:line="480" w:lineRule="auto"/>
        <w:jc w:val="both"/>
        <w:rPr>
          <w:rFonts w:ascii="Times New Roman" w:hAnsi="Times New Roman" w:cs="Times New Roman"/>
          <w:sz w:val="24"/>
          <w:szCs w:val="24"/>
        </w:rPr>
      </w:pPr>
    </w:p>
    <w:p w14:paraId="6CBB70D0" w14:textId="77777777" w:rsidR="00474D0B" w:rsidRPr="00A27466" w:rsidRDefault="00474D0B" w:rsidP="00085ED8">
      <w:pPr>
        <w:spacing w:line="480" w:lineRule="auto"/>
        <w:jc w:val="both"/>
        <w:rPr>
          <w:rFonts w:ascii="Times New Roman" w:hAnsi="Times New Roman" w:cs="Times New Roman"/>
          <w:sz w:val="24"/>
          <w:szCs w:val="24"/>
        </w:rPr>
      </w:pPr>
    </w:p>
    <w:p w14:paraId="550BF2A5" w14:textId="77777777" w:rsidR="00474D0B" w:rsidRPr="00A27466" w:rsidRDefault="00474D0B" w:rsidP="00085ED8">
      <w:pPr>
        <w:spacing w:line="480" w:lineRule="auto"/>
        <w:jc w:val="both"/>
        <w:rPr>
          <w:rFonts w:ascii="Times New Roman" w:hAnsi="Times New Roman" w:cs="Times New Roman"/>
          <w:sz w:val="24"/>
          <w:szCs w:val="24"/>
        </w:rPr>
      </w:pPr>
    </w:p>
    <w:p w14:paraId="334C20B5" w14:textId="77777777" w:rsidR="00474D0B" w:rsidRPr="00A27466" w:rsidRDefault="00474D0B" w:rsidP="00085ED8">
      <w:pPr>
        <w:spacing w:line="480" w:lineRule="auto"/>
        <w:jc w:val="both"/>
        <w:rPr>
          <w:rFonts w:ascii="Times New Roman" w:hAnsi="Times New Roman" w:cs="Times New Roman"/>
          <w:sz w:val="24"/>
          <w:szCs w:val="24"/>
        </w:rPr>
      </w:pPr>
    </w:p>
    <w:p w14:paraId="090A5373" w14:textId="77777777" w:rsidR="00206D39" w:rsidRDefault="00206D39" w:rsidP="00085ED8">
      <w:pPr>
        <w:pStyle w:val="Heading1"/>
        <w:spacing w:line="480" w:lineRule="auto"/>
        <w:jc w:val="both"/>
        <w:rPr>
          <w:rFonts w:ascii="Times New Roman" w:hAnsi="Times New Roman" w:cs="Times New Roman"/>
          <w:b/>
          <w:bCs/>
          <w:sz w:val="24"/>
          <w:szCs w:val="24"/>
        </w:rPr>
        <w:sectPr w:rsidR="00206D39" w:rsidSect="00206D39">
          <w:footerReference w:type="default" r:id="rId9"/>
          <w:pgSz w:w="12240" w:h="15840"/>
          <w:pgMar w:top="1440" w:right="1440" w:bottom="1440" w:left="1440" w:header="720" w:footer="720" w:gutter="0"/>
          <w:pgNumType w:fmt="lowerRoman" w:start="1"/>
          <w:cols w:space="720"/>
          <w:docGrid w:linePitch="360"/>
        </w:sectPr>
      </w:pPr>
    </w:p>
    <w:p w14:paraId="1A414BC1" w14:textId="439FE1B0" w:rsidR="005A3E22" w:rsidRPr="00085ED8" w:rsidRDefault="006D7CDF" w:rsidP="00085ED8">
      <w:pPr>
        <w:pStyle w:val="Heading1"/>
        <w:spacing w:line="480" w:lineRule="auto"/>
        <w:jc w:val="both"/>
        <w:rPr>
          <w:rFonts w:ascii="Times New Roman" w:hAnsi="Times New Roman" w:cs="Times New Roman"/>
          <w:b/>
          <w:bCs/>
          <w:sz w:val="24"/>
          <w:szCs w:val="24"/>
        </w:rPr>
      </w:pPr>
      <w:bookmarkStart w:id="1" w:name="_Toc164884602"/>
      <w:r w:rsidRPr="00085ED8">
        <w:rPr>
          <w:rFonts w:ascii="Times New Roman" w:hAnsi="Times New Roman" w:cs="Times New Roman"/>
          <w:b/>
          <w:bCs/>
          <w:sz w:val="24"/>
          <w:szCs w:val="24"/>
        </w:rPr>
        <w:lastRenderedPageBreak/>
        <w:t>Introduction:</w:t>
      </w:r>
      <w:bookmarkEnd w:id="1"/>
    </w:p>
    <w:p w14:paraId="233CEC43" w14:textId="0577FECA" w:rsidR="00C65716" w:rsidRPr="00A27466" w:rsidRDefault="00C65716" w:rsidP="00085ED8">
      <w:pPr>
        <w:spacing w:line="480" w:lineRule="auto"/>
        <w:jc w:val="both"/>
        <w:rPr>
          <w:rFonts w:ascii="Times New Roman" w:hAnsi="Times New Roman" w:cs="Times New Roman"/>
          <w:sz w:val="24"/>
          <w:szCs w:val="24"/>
        </w:rPr>
      </w:pPr>
      <w:r w:rsidRPr="00A27466">
        <w:rPr>
          <w:rFonts w:ascii="Times New Roman" w:hAnsi="Times New Roman" w:cs="Times New Roman"/>
          <w:sz w:val="24"/>
          <w:szCs w:val="24"/>
        </w:rPr>
        <w:t xml:space="preserve">In this assignment, the task at hand involves exploring basic stock trading algorithms through practical application and analysis. The objective is to amalgamate skills acquired in this course to load historical stock data, model trading strategies, and conduct comprehensive </w:t>
      </w:r>
      <w:r w:rsidRPr="00A27466">
        <w:rPr>
          <w:rFonts w:ascii="Times New Roman" w:hAnsi="Times New Roman" w:cs="Times New Roman"/>
          <w:sz w:val="24"/>
          <w:szCs w:val="24"/>
        </w:rPr>
        <w:t>back testing</w:t>
      </w:r>
      <w:r w:rsidRPr="00A27466">
        <w:rPr>
          <w:rFonts w:ascii="Times New Roman" w:hAnsi="Times New Roman" w:cs="Times New Roman"/>
          <w:sz w:val="24"/>
          <w:szCs w:val="24"/>
        </w:rPr>
        <w:t xml:space="preserve"> of these strategies.</w:t>
      </w:r>
    </w:p>
    <w:p w14:paraId="0DCA1EDD" w14:textId="477029FB" w:rsidR="00C65716" w:rsidRPr="00A27466" w:rsidRDefault="00C65716" w:rsidP="00085ED8">
      <w:pPr>
        <w:spacing w:line="480" w:lineRule="auto"/>
        <w:jc w:val="both"/>
        <w:rPr>
          <w:rFonts w:ascii="Times New Roman" w:hAnsi="Times New Roman" w:cs="Times New Roman"/>
          <w:sz w:val="24"/>
          <w:szCs w:val="24"/>
        </w:rPr>
      </w:pPr>
      <w:r w:rsidRPr="00A27466">
        <w:rPr>
          <w:rFonts w:ascii="Times New Roman" w:hAnsi="Times New Roman" w:cs="Times New Roman"/>
          <w:sz w:val="24"/>
          <w:szCs w:val="24"/>
        </w:rPr>
        <w:t>The endeavor begins with the collection of stock data from Yahoo Finance and subsequent visualization in Excel to gain insights into stock performance. Leveraging existing CSV loading code, the data is organized into structured formats suitable for analysis.</w:t>
      </w:r>
    </w:p>
    <w:p w14:paraId="39331CE7" w14:textId="35076F0E" w:rsidR="00C65716" w:rsidRPr="00A27466" w:rsidRDefault="00C65716" w:rsidP="00085ED8">
      <w:pPr>
        <w:spacing w:line="480" w:lineRule="auto"/>
        <w:jc w:val="both"/>
        <w:rPr>
          <w:rFonts w:ascii="Times New Roman" w:hAnsi="Times New Roman" w:cs="Times New Roman"/>
          <w:sz w:val="24"/>
          <w:szCs w:val="24"/>
        </w:rPr>
      </w:pPr>
      <w:r w:rsidRPr="00A27466">
        <w:rPr>
          <w:rFonts w:ascii="Times New Roman" w:hAnsi="Times New Roman" w:cs="Times New Roman"/>
          <w:sz w:val="24"/>
          <w:szCs w:val="24"/>
        </w:rPr>
        <w:t>Key components of the analysis include the calculation of the Relative Strength Index (RSI) and the creation of a Moving Average (MA) trend line. These metrics serve as foundational elements in evaluating market momentum and determining potential buy and sell points.</w:t>
      </w:r>
    </w:p>
    <w:p w14:paraId="115A8A15" w14:textId="793C4300" w:rsidR="00C65716" w:rsidRPr="00A27466" w:rsidRDefault="00C65716" w:rsidP="00085ED8">
      <w:pPr>
        <w:spacing w:line="480" w:lineRule="auto"/>
        <w:jc w:val="both"/>
        <w:rPr>
          <w:rFonts w:ascii="Times New Roman" w:hAnsi="Times New Roman" w:cs="Times New Roman"/>
          <w:sz w:val="24"/>
          <w:szCs w:val="24"/>
        </w:rPr>
      </w:pPr>
      <w:r w:rsidRPr="00A27466">
        <w:rPr>
          <w:rFonts w:ascii="Times New Roman" w:hAnsi="Times New Roman" w:cs="Times New Roman"/>
          <w:sz w:val="24"/>
          <w:szCs w:val="24"/>
        </w:rPr>
        <w:t>Furthermore, a stock bot program is developed to automate trading decisions based on RSI and MA signals. The program initializes with a starting balance and iterates through the loaded stock data, executing buy and sell actions as per predefined trading rules.</w:t>
      </w:r>
    </w:p>
    <w:p w14:paraId="05E04B4C" w14:textId="77777777" w:rsidR="00C65716" w:rsidRPr="00A27466" w:rsidRDefault="00C65716" w:rsidP="00085ED8">
      <w:pPr>
        <w:spacing w:line="480" w:lineRule="auto"/>
        <w:jc w:val="both"/>
        <w:rPr>
          <w:rFonts w:ascii="Times New Roman" w:hAnsi="Times New Roman" w:cs="Times New Roman"/>
          <w:sz w:val="24"/>
          <w:szCs w:val="24"/>
        </w:rPr>
      </w:pPr>
      <w:r w:rsidRPr="00A27466">
        <w:rPr>
          <w:rFonts w:ascii="Times New Roman" w:hAnsi="Times New Roman" w:cs="Times New Roman"/>
          <w:sz w:val="24"/>
          <w:szCs w:val="24"/>
        </w:rPr>
        <w:t>Lastly, heuristic-based trading algorithms are explored to guide buy and sell decisions. Three algorithms are devised, including a buy-and-hold strategy, RSI and MA-based strategy, and a custom algorithm. These algorithms are then tested across various stocks and time frames to evaluate their performance and effectiveness.</w:t>
      </w:r>
    </w:p>
    <w:p w14:paraId="3E4AD01D" w14:textId="77777777" w:rsidR="00C65716" w:rsidRPr="00A27466" w:rsidRDefault="00C65716" w:rsidP="00085ED8">
      <w:pPr>
        <w:pStyle w:val="Heading1"/>
        <w:spacing w:line="480" w:lineRule="auto"/>
        <w:jc w:val="both"/>
        <w:rPr>
          <w:rFonts w:ascii="Times New Roman" w:hAnsi="Times New Roman" w:cs="Times New Roman"/>
          <w:sz w:val="24"/>
          <w:szCs w:val="24"/>
        </w:rPr>
      </w:pPr>
    </w:p>
    <w:p w14:paraId="6FECAB0C" w14:textId="77777777" w:rsidR="00C65716" w:rsidRPr="00A27466" w:rsidRDefault="00C65716" w:rsidP="00085ED8">
      <w:pPr>
        <w:pStyle w:val="Heading1"/>
        <w:spacing w:line="480" w:lineRule="auto"/>
        <w:jc w:val="both"/>
        <w:rPr>
          <w:rFonts w:ascii="Times New Roman" w:hAnsi="Times New Roman" w:cs="Times New Roman"/>
          <w:sz w:val="24"/>
          <w:szCs w:val="24"/>
        </w:rPr>
      </w:pPr>
    </w:p>
    <w:p w14:paraId="380FB321" w14:textId="7A24C6D4" w:rsidR="006D7CDF" w:rsidRPr="00085ED8" w:rsidRDefault="006D7CDF" w:rsidP="00085ED8">
      <w:pPr>
        <w:pStyle w:val="Heading1"/>
        <w:spacing w:line="480" w:lineRule="auto"/>
        <w:jc w:val="both"/>
        <w:rPr>
          <w:rFonts w:ascii="Times New Roman" w:hAnsi="Times New Roman" w:cs="Times New Roman"/>
          <w:b/>
          <w:bCs/>
          <w:sz w:val="24"/>
          <w:szCs w:val="24"/>
        </w:rPr>
      </w:pPr>
      <w:bookmarkStart w:id="2" w:name="_Toc164884603"/>
      <w:r w:rsidRPr="00085ED8">
        <w:rPr>
          <w:rFonts w:ascii="Times New Roman" w:hAnsi="Times New Roman" w:cs="Times New Roman"/>
          <w:b/>
          <w:bCs/>
          <w:sz w:val="24"/>
          <w:szCs w:val="24"/>
        </w:rPr>
        <w:t>Methodology:</w:t>
      </w:r>
      <w:bookmarkEnd w:id="2"/>
    </w:p>
    <w:p w14:paraId="4D57BBC0" w14:textId="622B24CD" w:rsidR="006D7CDF" w:rsidRPr="00085ED8" w:rsidRDefault="006D7CDF" w:rsidP="00085ED8">
      <w:pPr>
        <w:pStyle w:val="Heading2"/>
        <w:spacing w:line="480" w:lineRule="auto"/>
        <w:jc w:val="both"/>
        <w:rPr>
          <w:rFonts w:ascii="Times New Roman" w:hAnsi="Times New Roman" w:cs="Times New Roman"/>
          <w:b/>
          <w:bCs/>
          <w:sz w:val="24"/>
          <w:szCs w:val="24"/>
        </w:rPr>
      </w:pPr>
      <w:bookmarkStart w:id="3" w:name="_Toc164884604"/>
      <w:r w:rsidRPr="00085ED8">
        <w:rPr>
          <w:rFonts w:ascii="Times New Roman" w:hAnsi="Times New Roman" w:cs="Times New Roman"/>
          <w:b/>
          <w:bCs/>
          <w:sz w:val="24"/>
          <w:szCs w:val="24"/>
        </w:rPr>
        <w:t>1. Collecting Stock Data:</w:t>
      </w:r>
      <w:bookmarkEnd w:id="3"/>
    </w:p>
    <w:p w14:paraId="39CA8885" w14:textId="77777777" w:rsidR="006D7CDF" w:rsidRPr="00A27466" w:rsidRDefault="006D7CDF" w:rsidP="00085ED8">
      <w:pPr>
        <w:spacing w:line="480" w:lineRule="auto"/>
        <w:jc w:val="both"/>
        <w:rPr>
          <w:rFonts w:ascii="Times New Roman" w:hAnsi="Times New Roman" w:cs="Times New Roman"/>
          <w:sz w:val="24"/>
          <w:szCs w:val="24"/>
        </w:rPr>
      </w:pPr>
      <w:r w:rsidRPr="00A27466">
        <w:rPr>
          <w:rFonts w:ascii="Times New Roman" w:hAnsi="Times New Roman" w:cs="Times New Roman"/>
          <w:sz w:val="24"/>
          <w:szCs w:val="24"/>
        </w:rPr>
        <w:t xml:space="preserve">   - Stock data was obtained from Yahoo Finance, focusing on weekly data for the chosen stock.</w:t>
      </w:r>
    </w:p>
    <w:p w14:paraId="29E43301" w14:textId="656AEB43" w:rsidR="00C65716" w:rsidRPr="00A27466" w:rsidRDefault="006D7CDF" w:rsidP="00085ED8">
      <w:pPr>
        <w:spacing w:line="480" w:lineRule="auto"/>
        <w:jc w:val="both"/>
        <w:rPr>
          <w:rFonts w:ascii="Times New Roman" w:hAnsi="Times New Roman" w:cs="Times New Roman"/>
          <w:sz w:val="24"/>
          <w:szCs w:val="24"/>
        </w:rPr>
      </w:pPr>
      <w:r w:rsidRPr="00A27466">
        <w:rPr>
          <w:rFonts w:ascii="Times New Roman" w:hAnsi="Times New Roman" w:cs="Times New Roman"/>
          <w:sz w:val="24"/>
          <w:szCs w:val="24"/>
        </w:rPr>
        <w:t xml:space="preserve">   - The data was loaded into </w:t>
      </w:r>
      <w:r w:rsidRPr="00A27466">
        <w:rPr>
          <w:rFonts w:ascii="Times New Roman" w:hAnsi="Times New Roman" w:cs="Times New Roman"/>
          <w:sz w:val="24"/>
          <w:szCs w:val="24"/>
        </w:rPr>
        <w:t>Array Lists</w:t>
      </w:r>
      <w:r w:rsidRPr="00A27466">
        <w:rPr>
          <w:rFonts w:ascii="Times New Roman" w:hAnsi="Times New Roman" w:cs="Times New Roman"/>
          <w:sz w:val="24"/>
          <w:szCs w:val="24"/>
        </w:rPr>
        <w:t xml:space="preserve"> or data structures for further analysis.</w:t>
      </w:r>
    </w:p>
    <w:p w14:paraId="21C3D203" w14:textId="77777777" w:rsidR="006D7CDF" w:rsidRPr="00A27466" w:rsidRDefault="006D7CDF" w:rsidP="00085ED8">
      <w:pPr>
        <w:spacing w:line="480" w:lineRule="auto"/>
        <w:jc w:val="both"/>
        <w:rPr>
          <w:rFonts w:ascii="Times New Roman" w:hAnsi="Times New Roman" w:cs="Times New Roman"/>
          <w:sz w:val="24"/>
          <w:szCs w:val="24"/>
        </w:rPr>
      </w:pPr>
    </w:p>
    <w:p w14:paraId="3CD65750" w14:textId="6A968AAE" w:rsidR="005A3E22" w:rsidRPr="00A27466" w:rsidRDefault="005A3E22" w:rsidP="00085ED8">
      <w:pPr>
        <w:pStyle w:val="Heading3"/>
        <w:spacing w:line="480" w:lineRule="auto"/>
        <w:jc w:val="both"/>
        <w:rPr>
          <w:rFonts w:ascii="Times New Roman" w:hAnsi="Times New Roman" w:cs="Times New Roman"/>
        </w:rPr>
      </w:pPr>
      <w:bookmarkStart w:id="4" w:name="_Toc164884605"/>
      <w:r w:rsidRPr="00A27466">
        <w:rPr>
          <w:rFonts w:ascii="Times New Roman" w:hAnsi="Times New Roman" w:cs="Times New Roman"/>
        </w:rPr>
        <w:t>Figure 1</w:t>
      </w:r>
      <w:bookmarkEnd w:id="4"/>
    </w:p>
    <w:p w14:paraId="4AB8913B" w14:textId="552E624A" w:rsidR="00E60A4C" w:rsidRPr="00A27466" w:rsidRDefault="00E60A4C" w:rsidP="00085ED8">
      <w:pPr>
        <w:spacing w:line="480" w:lineRule="auto"/>
        <w:jc w:val="both"/>
        <w:rPr>
          <w:rFonts w:ascii="Times New Roman" w:hAnsi="Times New Roman" w:cs="Times New Roman"/>
          <w:sz w:val="24"/>
          <w:szCs w:val="24"/>
        </w:rPr>
      </w:pPr>
      <w:r w:rsidRPr="00A27466">
        <w:rPr>
          <w:rFonts w:ascii="Times New Roman" w:hAnsi="Times New Roman" w:cs="Times New Roman"/>
          <w:noProof/>
          <w:sz w:val="24"/>
          <w:szCs w:val="24"/>
        </w:rPr>
        <w:drawing>
          <wp:inline distT="0" distB="0" distL="0" distR="0" wp14:anchorId="6F7D9FB3" wp14:editId="39DCBE4C">
            <wp:extent cx="5943600" cy="2610485"/>
            <wp:effectExtent l="0" t="0" r="0" b="18415"/>
            <wp:docPr id="455463477" name="Chart 1">
              <a:extLst xmlns:a="http://schemas.openxmlformats.org/drawingml/2006/main">
                <a:ext uri="{FF2B5EF4-FFF2-40B4-BE49-F238E27FC236}">
                  <a16:creationId xmlns:a16="http://schemas.microsoft.com/office/drawing/2014/main" id="{583C5F0A-9BF1-67BE-14A4-3E3A7F19C1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89F107" w14:textId="77777777" w:rsidR="00E60A4C" w:rsidRPr="00A27466" w:rsidRDefault="00E60A4C" w:rsidP="00085ED8">
      <w:pPr>
        <w:spacing w:line="480" w:lineRule="auto"/>
        <w:jc w:val="both"/>
        <w:rPr>
          <w:rFonts w:ascii="Times New Roman" w:hAnsi="Times New Roman" w:cs="Times New Roman"/>
          <w:sz w:val="24"/>
          <w:szCs w:val="24"/>
        </w:rPr>
      </w:pPr>
    </w:p>
    <w:p w14:paraId="10386654" w14:textId="77777777" w:rsidR="00C65716" w:rsidRPr="00A27466" w:rsidRDefault="00C65716" w:rsidP="00085ED8">
      <w:pPr>
        <w:spacing w:line="480" w:lineRule="auto"/>
        <w:jc w:val="both"/>
        <w:rPr>
          <w:rFonts w:ascii="Times New Roman" w:hAnsi="Times New Roman" w:cs="Times New Roman"/>
          <w:sz w:val="24"/>
          <w:szCs w:val="24"/>
        </w:rPr>
      </w:pPr>
    </w:p>
    <w:p w14:paraId="2C5BADA1" w14:textId="77777777" w:rsidR="00C65716" w:rsidRPr="00A27466" w:rsidRDefault="00C65716" w:rsidP="00085ED8">
      <w:pPr>
        <w:spacing w:line="480" w:lineRule="auto"/>
        <w:jc w:val="both"/>
        <w:rPr>
          <w:rFonts w:ascii="Times New Roman" w:hAnsi="Times New Roman" w:cs="Times New Roman"/>
          <w:sz w:val="24"/>
          <w:szCs w:val="24"/>
        </w:rPr>
      </w:pPr>
    </w:p>
    <w:p w14:paraId="0974F968" w14:textId="77777777" w:rsidR="00C65716" w:rsidRPr="00A27466" w:rsidRDefault="00C65716" w:rsidP="00085ED8">
      <w:pPr>
        <w:spacing w:line="480" w:lineRule="auto"/>
        <w:jc w:val="both"/>
        <w:rPr>
          <w:rFonts w:ascii="Times New Roman" w:hAnsi="Times New Roman" w:cs="Times New Roman"/>
          <w:sz w:val="24"/>
          <w:szCs w:val="24"/>
        </w:rPr>
      </w:pPr>
    </w:p>
    <w:p w14:paraId="399A3C39" w14:textId="19C29CB5" w:rsidR="00C65716" w:rsidRPr="00A27466" w:rsidRDefault="00C65716" w:rsidP="00085ED8">
      <w:pPr>
        <w:pStyle w:val="Heading3"/>
        <w:spacing w:line="480" w:lineRule="auto"/>
        <w:jc w:val="both"/>
        <w:rPr>
          <w:rFonts w:ascii="Times New Roman" w:hAnsi="Times New Roman" w:cs="Times New Roman"/>
        </w:rPr>
      </w:pPr>
      <w:bookmarkStart w:id="5" w:name="_Toc164884606"/>
      <w:r w:rsidRPr="00A27466">
        <w:rPr>
          <w:rFonts w:ascii="Times New Roman" w:hAnsi="Times New Roman" w:cs="Times New Roman"/>
        </w:rPr>
        <w:lastRenderedPageBreak/>
        <w:t>Figure 2</w:t>
      </w:r>
      <w:bookmarkEnd w:id="5"/>
    </w:p>
    <w:p w14:paraId="32857B4A" w14:textId="51D04593" w:rsidR="006D7CDF" w:rsidRPr="00A27466" w:rsidRDefault="00E60A4C" w:rsidP="00085ED8">
      <w:pPr>
        <w:spacing w:line="480" w:lineRule="auto"/>
        <w:jc w:val="both"/>
        <w:rPr>
          <w:rFonts w:ascii="Times New Roman" w:hAnsi="Times New Roman" w:cs="Times New Roman"/>
          <w:sz w:val="24"/>
          <w:szCs w:val="24"/>
        </w:rPr>
      </w:pPr>
      <w:r w:rsidRPr="00A27466">
        <w:rPr>
          <w:rFonts w:ascii="Times New Roman" w:hAnsi="Times New Roman" w:cs="Times New Roman"/>
          <w:noProof/>
          <w:sz w:val="24"/>
          <w:szCs w:val="24"/>
        </w:rPr>
        <w:drawing>
          <wp:inline distT="0" distB="0" distL="0" distR="0" wp14:anchorId="570C041C" wp14:editId="4E8DF5D9">
            <wp:extent cx="5943600" cy="2609850"/>
            <wp:effectExtent l="0" t="0" r="0" b="0"/>
            <wp:docPr id="1607903605" name="Chart 1">
              <a:extLst xmlns:a="http://schemas.openxmlformats.org/drawingml/2006/main">
                <a:ext uri="{FF2B5EF4-FFF2-40B4-BE49-F238E27FC236}">
                  <a16:creationId xmlns:a16="http://schemas.microsoft.com/office/drawing/2014/main" id="{4ADD3ED3-C541-BD19-3A28-5DD3B58916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2915C85" w14:textId="77777777" w:rsidR="002C20D3" w:rsidRDefault="002C20D3" w:rsidP="00085ED8">
      <w:pPr>
        <w:pStyle w:val="Heading2"/>
        <w:spacing w:line="480" w:lineRule="auto"/>
        <w:jc w:val="both"/>
        <w:rPr>
          <w:rFonts w:ascii="Times New Roman" w:hAnsi="Times New Roman" w:cs="Times New Roman"/>
          <w:b/>
          <w:bCs/>
          <w:sz w:val="24"/>
          <w:szCs w:val="24"/>
        </w:rPr>
      </w:pPr>
    </w:p>
    <w:p w14:paraId="5896E3CB" w14:textId="77777777" w:rsidR="002C20D3" w:rsidRDefault="002C20D3" w:rsidP="00085ED8">
      <w:pPr>
        <w:pStyle w:val="Heading2"/>
        <w:spacing w:line="480" w:lineRule="auto"/>
        <w:jc w:val="both"/>
        <w:rPr>
          <w:rFonts w:ascii="Times New Roman" w:hAnsi="Times New Roman" w:cs="Times New Roman"/>
          <w:b/>
          <w:bCs/>
          <w:sz w:val="24"/>
          <w:szCs w:val="24"/>
        </w:rPr>
      </w:pPr>
    </w:p>
    <w:p w14:paraId="3A2AF581" w14:textId="77777777" w:rsidR="002C20D3" w:rsidRDefault="002C20D3" w:rsidP="00085ED8">
      <w:pPr>
        <w:pStyle w:val="Heading2"/>
        <w:spacing w:line="480" w:lineRule="auto"/>
        <w:jc w:val="both"/>
        <w:rPr>
          <w:rFonts w:ascii="Times New Roman" w:hAnsi="Times New Roman" w:cs="Times New Roman"/>
          <w:b/>
          <w:bCs/>
          <w:sz w:val="24"/>
          <w:szCs w:val="24"/>
        </w:rPr>
      </w:pPr>
    </w:p>
    <w:p w14:paraId="6B6D10DE" w14:textId="77777777" w:rsidR="002C20D3" w:rsidRDefault="002C20D3" w:rsidP="00085ED8">
      <w:pPr>
        <w:pStyle w:val="Heading2"/>
        <w:spacing w:line="480" w:lineRule="auto"/>
        <w:jc w:val="both"/>
        <w:rPr>
          <w:rFonts w:ascii="Times New Roman" w:hAnsi="Times New Roman" w:cs="Times New Roman"/>
          <w:b/>
          <w:bCs/>
          <w:sz w:val="24"/>
          <w:szCs w:val="24"/>
        </w:rPr>
      </w:pPr>
    </w:p>
    <w:p w14:paraId="26B3BEE0" w14:textId="77777777" w:rsidR="002C20D3" w:rsidRDefault="002C20D3" w:rsidP="00085ED8">
      <w:pPr>
        <w:pStyle w:val="Heading2"/>
        <w:spacing w:line="480" w:lineRule="auto"/>
        <w:jc w:val="both"/>
        <w:rPr>
          <w:rFonts w:ascii="Times New Roman" w:hAnsi="Times New Roman" w:cs="Times New Roman"/>
          <w:b/>
          <w:bCs/>
          <w:sz w:val="24"/>
          <w:szCs w:val="24"/>
        </w:rPr>
      </w:pPr>
    </w:p>
    <w:p w14:paraId="341260FE" w14:textId="77777777" w:rsidR="002C20D3" w:rsidRDefault="002C20D3" w:rsidP="00085ED8">
      <w:pPr>
        <w:pStyle w:val="Heading2"/>
        <w:spacing w:line="480" w:lineRule="auto"/>
        <w:jc w:val="both"/>
        <w:rPr>
          <w:rFonts w:ascii="Times New Roman" w:hAnsi="Times New Roman" w:cs="Times New Roman"/>
          <w:b/>
          <w:bCs/>
          <w:sz w:val="24"/>
          <w:szCs w:val="24"/>
        </w:rPr>
      </w:pPr>
    </w:p>
    <w:p w14:paraId="1F9960B3" w14:textId="77777777" w:rsidR="002C20D3" w:rsidRDefault="002C20D3" w:rsidP="00085ED8">
      <w:pPr>
        <w:pStyle w:val="Heading2"/>
        <w:spacing w:line="480" w:lineRule="auto"/>
        <w:jc w:val="both"/>
        <w:rPr>
          <w:rFonts w:ascii="Times New Roman" w:hAnsi="Times New Roman" w:cs="Times New Roman"/>
          <w:b/>
          <w:bCs/>
          <w:sz w:val="24"/>
          <w:szCs w:val="24"/>
        </w:rPr>
      </w:pPr>
    </w:p>
    <w:p w14:paraId="0421B837" w14:textId="77777777" w:rsidR="002C20D3" w:rsidRDefault="002C20D3" w:rsidP="00085ED8">
      <w:pPr>
        <w:pStyle w:val="Heading2"/>
        <w:spacing w:line="480" w:lineRule="auto"/>
        <w:jc w:val="both"/>
        <w:rPr>
          <w:rFonts w:ascii="Times New Roman" w:hAnsi="Times New Roman" w:cs="Times New Roman"/>
          <w:b/>
          <w:bCs/>
          <w:sz w:val="24"/>
          <w:szCs w:val="24"/>
        </w:rPr>
      </w:pPr>
    </w:p>
    <w:p w14:paraId="7B7AA086" w14:textId="77777777" w:rsidR="002C20D3" w:rsidRDefault="002C20D3" w:rsidP="00085ED8">
      <w:pPr>
        <w:pStyle w:val="Heading2"/>
        <w:spacing w:line="480" w:lineRule="auto"/>
        <w:jc w:val="both"/>
        <w:rPr>
          <w:rFonts w:ascii="Times New Roman" w:hAnsi="Times New Roman" w:cs="Times New Roman"/>
          <w:b/>
          <w:bCs/>
          <w:sz w:val="24"/>
          <w:szCs w:val="24"/>
        </w:rPr>
      </w:pPr>
    </w:p>
    <w:p w14:paraId="6B9B26ED" w14:textId="77777777" w:rsidR="002C20D3" w:rsidRDefault="002C20D3" w:rsidP="00085ED8">
      <w:pPr>
        <w:pStyle w:val="Heading2"/>
        <w:spacing w:line="480" w:lineRule="auto"/>
        <w:jc w:val="both"/>
        <w:rPr>
          <w:rFonts w:ascii="Times New Roman" w:hAnsi="Times New Roman" w:cs="Times New Roman"/>
          <w:b/>
          <w:bCs/>
          <w:sz w:val="24"/>
          <w:szCs w:val="24"/>
        </w:rPr>
      </w:pPr>
    </w:p>
    <w:p w14:paraId="45D79C20" w14:textId="3A3149AF" w:rsidR="006D7CDF" w:rsidRPr="00085ED8" w:rsidRDefault="006D7CDF" w:rsidP="00085ED8">
      <w:pPr>
        <w:pStyle w:val="Heading2"/>
        <w:spacing w:line="480" w:lineRule="auto"/>
        <w:jc w:val="both"/>
        <w:rPr>
          <w:rFonts w:ascii="Times New Roman" w:hAnsi="Times New Roman" w:cs="Times New Roman"/>
          <w:b/>
          <w:bCs/>
          <w:sz w:val="24"/>
          <w:szCs w:val="24"/>
        </w:rPr>
      </w:pPr>
      <w:bookmarkStart w:id="6" w:name="_Toc164884607"/>
      <w:r w:rsidRPr="00085ED8">
        <w:rPr>
          <w:rFonts w:ascii="Times New Roman" w:hAnsi="Times New Roman" w:cs="Times New Roman"/>
          <w:b/>
          <w:bCs/>
          <w:sz w:val="24"/>
          <w:szCs w:val="24"/>
        </w:rPr>
        <w:t>2. Calculate Relative Strength Index (RSI):</w:t>
      </w:r>
      <w:bookmarkEnd w:id="6"/>
    </w:p>
    <w:p w14:paraId="7B8D5415" w14:textId="77777777" w:rsidR="006D7CDF" w:rsidRPr="00A27466" w:rsidRDefault="006D7CDF" w:rsidP="00085ED8">
      <w:pPr>
        <w:spacing w:line="480" w:lineRule="auto"/>
        <w:jc w:val="both"/>
        <w:rPr>
          <w:rFonts w:ascii="Times New Roman" w:hAnsi="Times New Roman" w:cs="Times New Roman"/>
          <w:sz w:val="24"/>
          <w:szCs w:val="24"/>
        </w:rPr>
      </w:pPr>
      <w:r w:rsidRPr="00A27466">
        <w:rPr>
          <w:rFonts w:ascii="Times New Roman" w:hAnsi="Times New Roman" w:cs="Times New Roman"/>
          <w:sz w:val="24"/>
          <w:szCs w:val="24"/>
        </w:rPr>
        <w:t xml:space="preserve">   - RSI was calculated using the formula provided, utilizing the average up and down moves over a specified period.</w:t>
      </w:r>
    </w:p>
    <w:p w14:paraId="77DFAF5F" w14:textId="77777777" w:rsidR="006D7CDF" w:rsidRPr="00A27466" w:rsidRDefault="006D7CDF" w:rsidP="00085ED8">
      <w:pPr>
        <w:spacing w:line="480" w:lineRule="auto"/>
        <w:jc w:val="both"/>
        <w:rPr>
          <w:rFonts w:ascii="Times New Roman" w:hAnsi="Times New Roman" w:cs="Times New Roman"/>
          <w:sz w:val="24"/>
          <w:szCs w:val="24"/>
        </w:rPr>
      </w:pPr>
      <w:r w:rsidRPr="00A27466">
        <w:rPr>
          <w:rFonts w:ascii="Times New Roman" w:hAnsi="Times New Roman" w:cs="Times New Roman"/>
          <w:sz w:val="24"/>
          <w:szCs w:val="24"/>
        </w:rPr>
        <w:lastRenderedPageBreak/>
        <w:t xml:space="preserve">   - RSI values were graphed along with the stock data for validation.</w:t>
      </w:r>
    </w:p>
    <w:p w14:paraId="5B57D88E" w14:textId="6CB0323E" w:rsidR="006D7CDF" w:rsidRPr="00A27466" w:rsidRDefault="006D7CDF" w:rsidP="00085ED8">
      <w:pPr>
        <w:spacing w:line="480" w:lineRule="auto"/>
        <w:jc w:val="both"/>
        <w:rPr>
          <w:rFonts w:ascii="Times New Roman" w:hAnsi="Times New Roman" w:cs="Times New Roman"/>
          <w:sz w:val="24"/>
          <w:szCs w:val="24"/>
        </w:rPr>
      </w:pPr>
      <w:r w:rsidRPr="00A27466">
        <w:rPr>
          <w:rStyle w:val="Heading3Char"/>
          <w:rFonts w:ascii="Times New Roman" w:hAnsi="Times New Roman" w:cs="Times New Roman"/>
        </w:rPr>
        <w:t xml:space="preserve">  </w:t>
      </w:r>
      <w:bookmarkStart w:id="7" w:name="_Toc164884608"/>
      <w:r w:rsidR="00C65716" w:rsidRPr="00A27466">
        <w:rPr>
          <w:rStyle w:val="Heading3Char"/>
          <w:rFonts w:ascii="Times New Roman" w:hAnsi="Times New Roman" w:cs="Times New Roman"/>
        </w:rPr>
        <w:t>Figure 3</w:t>
      </w:r>
      <w:bookmarkEnd w:id="7"/>
      <w:r w:rsidRPr="00A27466">
        <w:rPr>
          <w:rFonts w:ascii="Times New Roman" w:hAnsi="Times New Roman" w:cs="Times New Roman"/>
          <w:sz w:val="24"/>
          <w:szCs w:val="24"/>
        </w:rPr>
        <w:t xml:space="preserve"> </w:t>
      </w:r>
      <w:r w:rsidR="00E60A4C" w:rsidRPr="00A27466">
        <w:rPr>
          <w:rFonts w:ascii="Times New Roman" w:hAnsi="Times New Roman" w:cs="Times New Roman"/>
          <w:noProof/>
          <w:sz w:val="24"/>
          <w:szCs w:val="24"/>
        </w:rPr>
        <w:drawing>
          <wp:inline distT="0" distB="0" distL="0" distR="0" wp14:anchorId="11AE27D9" wp14:editId="74DDF44D">
            <wp:extent cx="5943600" cy="3575050"/>
            <wp:effectExtent l="0" t="0" r="0" b="6350"/>
            <wp:docPr id="2020962220" name="Chart 1">
              <a:extLst xmlns:a="http://schemas.openxmlformats.org/drawingml/2006/main">
                <a:ext uri="{FF2B5EF4-FFF2-40B4-BE49-F238E27FC236}">
                  <a16:creationId xmlns:a16="http://schemas.microsoft.com/office/drawing/2014/main" id="{44215D48-EF7C-5511-6F9A-B9CC81886F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41BA1F7" w14:textId="77777777" w:rsidR="006D7CDF" w:rsidRPr="00A27466" w:rsidRDefault="006D7CDF" w:rsidP="00085ED8">
      <w:pPr>
        <w:spacing w:line="480" w:lineRule="auto"/>
        <w:jc w:val="both"/>
        <w:rPr>
          <w:rFonts w:ascii="Times New Roman" w:hAnsi="Times New Roman" w:cs="Times New Roman"/>
          <w:sz w:val="24"/>
          <w:szCs w:val="24"/>
        </w:rPr>
      </w:pPr>
    </w:p>
    <w:p w14:paraId="43216D87" w14:textId="7F03B71B" w:rsidR="006D7CDF" w:rsidRPr="00085ED8" w:rsidRDefault="006D7CDF" w:rsidP="00085ED8">
      <w:pPr>
        <w:pStyle w:val="Heading2"/>
        <w:spacing w:line="480" w:lineRule="auto"/>
        <w:jc w:val="both"/>
        <w:rPr>
          <w:rFonts w:ascii="Times New Roman" w:hAnsi="Times New Roman" w:cs="Times New Roman"/>
          <w:b/>
          <w:bCs/>
          <w:sz w:val="24"/>
          <w:szCs w:val="24"/>
        </w:rPr>
      </w:pPr>
      <w:bookmarkStart w:id="8" w:name="_Toc164884609"/>
      <w:r w:rsidRPr="00085ED8">
        <w:rPr>
          <w:rFonts w:ascii="Times New Roman" w:hAnsi="Times New Roman" w:cs="Times New Roman"/>
          <w:b/>
          <w:bCs/>
          <w:sz w:val="24"/>
          <w:szCs w:val="24"/>
        </w:rPr>
        <w:t>3. Creating a Moving Average Trend Line (MA):</w:t>
      </w:r>
      <w:bookmarkEnd w:id="8"/>
    </w:p>
    <w:p w14:paraId="7473A3FD" w14:textId="77777777" w:rsidR="006D7CDF" w:rsidRPr="00A27466" w:rsidRDefault="006D7CDF" w:rsidP="00085ED8">
      <w:pPr>
        <w:spacing w:line="480" w:lineRule="auto"/>
        <w:jc w:val="both"/>
        <w:rPr>
          <w:rFonts w:ascii="Times New Roman" w:hAnsi="Times New Roman" w:cs="Times New Roman"/>
          <w:sz w:val="24"/>
          <w:szCs w:val="24"/>
        </w:rPr>
      </w:pPr>
      <w:r w:rsidRPr="00A27466">
        <w:rPr>
          <w:rFonts w:ascii="Times New Roman" w:hAnsi="Times New Roman" w:cs="Times New Roman"/>
          <w:sz w:val="24"/>
          <w:szCs w:val="24"/>
        </w:rPr>
        <w:t xml:space="preserve">   - A moving average trend line was generated using a smoothing algorithm on the loaded stock data.</w:t>
      </w:r>
    </w:p>
    <w:p w14:paraId="136719D9" w14:textId="77777777" w:rsidR="006D7CDF" w:rsidRPr="00A27466" w:rsidRDefault="006D7CDF" w:rsidP="00085ED8">
      <w:pPr>
        <w:spacing w:line="480" w:lineRule="auto"/>
        <w:jc w:val="both"/>
        <w:rPr>
          <w:rFonts w:ascii="Times New Roman" w:hAnsi="Times New Roman" w:cs="Times New Roman"/>
          <w:sz w:val="24"/>
          <w:szCs w:val="24"/>
        </w:rPr>
      </w:pPr>
      <w:r w:rsidRPr="00A27466">
        <w:rPr>
          <w:rFonts w:ascii="Times New Roman" w:hAnsi="Times New Roman" w:cs="Times New Roman"/>
          <w:sz w:val="24"/>
          <w:szCs w:val="24"/>
        </w:rPr>
        <w:t xml:space="preserve">   - The MA line was overlaid with the stock data to visualize trends.</w:t>
      </w:r>
    </w:p>
    <w:p w14:paraId="755753E6" w14:textId="14275C2A" w:rsidR="006D7CDF" w:rsidRPr="00A27466" w:rsidRDefault="006D7CDF" w:rsidP="00085ED8">
      <w:pPr>
        <w:spacing w:line="480" w:lineRule="auto"/>
        <w:jc w:val="both"/>
        <w:rPr>
          <w:rFonts w:ascii="Times New Roman" w:hAnsi="Times New Roman" w:cs="Times New Roman"/>
          <w:sz w:val="24"/>
          <w:szCs w:val="24"/>
        </w:rPr>
      </w:pPr>
      <w:r w:rsidRPr="00A27466">
        <w:rPr>
          <w:rStyle w:val="Heading3Char"/>
          <w:rFonts w:ascii="Times New Roman" w:hAnsi="Times New Roman" w:cs="Times New Roman"/>
        </w:rPr>
        <w:lastRenderedPageBreak/>
        <w:t xml:space="preserve">   </w:t>
      </w:r>
      <w:bookmarkStart w:id="9" w:name="_Toc164884610"/>
      <w:r w:rsidR="00C65716" w:rsidRPr="00A27466">
        <w:rPr>
          <w:rStyle w:val="Heading3Char"/>
          <w:rFonts w:ascii="Times New Roman" w:hAnsi="Times New Roman" w:cs="Times New Roman"/>
        </w:rPr>
        <w:t>Figure 4</w:t>
      </w:r>
      <w:bookmarkEnd w:id="9"/>
      <w:r w:rsidR="005A3E22" w:rsidRPr="00A27466">
        <w:rPr>
          <w:rFonts w:ascii="Times New Roman" w:hAnsi="Times New Roman" w:cs="Times New Roman"/>
          <w:noProof/>
          <w:sz w:val="24"/>
          <w:szCs w:val="24"/>
        </w:rPr>
        <w:drawing>
          <wp:inline distT="0" distB="0" distL="0" distR="0" wp14:anchorId="5FF617F6" wp14:editId="216E4FB0">
            <wp:extent cx="5943600" cy="3360420"/>
            <wp:effectExtent l="0" t="0" r="0" b="11430"/>
            <wp:docPr id="402927341" name="Chart 1">
              <a:extLst xmlns:a="http://schemas.openxmlformats.org/drawingml/2006/main">
                <a:ext uri="{FF2B5EF4-FFF2-40B4-BE49-F238E27FC236}">
                  <a16:creationId xmlns:a16="http://schemas.microsoft.com/office/drawing/2014/main" id="{FBAC5DDA-147A-64BF-7749-901FD4B15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3A95FE" w14:textId="77777777" w:rsidR="006D7CDF" w:rsidRPr="00A27466" w:rsidRDefault="006D7CDF" w:rsidP="00085ED8">
      <w:pPr>
        <w:spacing w:line="480" w:lineRule="auto"/>
        <w:jc w:val="both"/>
        <w:rPr>
          <w:rFonts w:ascii="Times New Roman" w:hAnsi="Times New Roman" w:cs="Times New Roman"/>
          <w:sz w:val="24"/>
          <w:szCs w:val="24"/>
        </w:rPr>
      </w:pPr>
    </w:p>
    <w:p w14:paraId="0C98F96F" w14:textId="75FE7303" w:rsidR="006D7CDF" w:rsidRPr="00085ED8" w:rsidRDefault="006D7CDF" w:rsidP="00085ED8">
      <w:pPr>
        <w:pStyle w:val="Heading2"/>
        <w:spacing w:line="480" w:lineRule="auto"/>
        <w:jc w:val="both"/>
        <w:rPr>
          <w:rFonts w:ascii="Times New Roman" w:hAnsi="Times New Roman" w:cs="Times New Roman"/>
          <w:b/>
          <w:bCs/>
          <w:sz w:val="24"/>
          <w:szCs w:val="24"/>
        </w:rPr>
      </w:pPr>
      <w:bookmarkStart w:id="10" w:name="_Toc164884611"/>
      <w:r w:rsidRPr="00085ED8">
        <w:rPr>
          <w:rFonts w:ascii="Times New Roman" w:hAnsi="Times New Roman" w:cs="Times New Roman"/>
          <w:b/>
          <w:bCs/>
          <w:sz w:val="24"/>
          <w:szCs w:val="24"/>
        </w:rPr>
        <w:t>4. Writing a Stock Bot:</w:t>
      </w:r>
      <w:bookmarkEnd w:id="10"/>
    </w:p>
    <w:p w14:paraId="63A5C7BA" w14:textId="77777777" w:rsidR="006D7CDF" w:rsidRPr="00A27466" w:rsidRDefault="006D7CDF" w:rsidP="00085ED8">
      <w:pPr>
        <w:spacing w:line="480" w:lineRule="auto"/>
        <w:jc w:val="both"/>
        <w:rPr>
          <w:rFonts w:ascii="Times New Roman" w:hAnsi="Times New Roman" w:cs="Times New Roman"/>
          <w:sz w:val="24"/>
          <w:szCs w:val="24"/>
        </w:rPr>
      </w:pPr>
      <w:r w:rsidRPr="00A27466">
        <w:rPr>
          <w:rFonts w:ascii="Times New Roman" w:hAnsi="Times New Roman" w:cs="Times New Roman"/>
          <w:sz w:val="24"/>
          <w:szCs w:val="24"/>
        </w:rPr>
        <w:t xml:space="preserve">   - A stock trading bot was developed to utilize RSI and MA to determine buy and sell points.</w:t>
      </w:r>
    </w:p>
    <w:p w14:paraId="69EC1172" w14:textId="6332950F" w:rsidR="00474D0B" w:rsidRPr="00A27466" w:rsidRDefault="006D7CDF" w:rsidP="00085ED8">
      <w:pPr>
        <w:spacing w:line="480" w:lineRule="auto"/>
        <w:jc w:val="both"/>
        <w:rPr>
          <w:rFonts w:ascii="Times New Roman" w:hAnsi="Times New Roman" w:cs="Times New Roman"/>
          <w:sz w:val="24"/>
          <w:szCs w:val="24"/>
        </w:rPr>
      </w:pPr>
      <w:r w:rsidRPr="00A27466">
        <w:rPr>
          <w:rFonts w:ascii="Times New Roman" w:hAnsi="Times New Roman" w:cs="Times New Roman"/>
          <w:sz w:val="24"/>
          <w:szCs w:val="24"/>
        </w:rPr>
        <w:t xml:space="preserve">   - The bot initialized with a starting balance and implemented a method to evaluate trades at each date based on predefined criteria.</w:t>
      </w:r>
      <w:r w:rsidR="00474D0B" w:rsidRPr="00A27466">
        <w:rPr>
          <w:rFonts w:ascii="Times New Roman" w:hAnsi="Times New Roman" w:cs="Times New Roman"/>
          <w:sz w:val="24"/>
          <w:szCs w:val="24"/>
        </w:rPr>
        <w:br w:type="page"/>
      </w:r>
    </w:p>
    <w:p w14:paraId="268D4E72" w14:textId="77777777" w:rsidR="006D7CDF" w:rsidRPr="00A27466" w:rsidRDefault="006D7CDF" w:rsidP="00085ED8">
      <w:pPr>
        <w:spacing w:line="480" w:lineRule="auto"/>
        <w:jc w:val="both"/>
        <w:rPr>
          <w:rFonts w:ascii="Times New Roman" w:hAnsi="Times New Roman" w:cs="Times New Roman"/>
          <w:sz w:val="24"/>
          <w:szCs w:val="24"/>
        </w:rPr>
      </w:pPr>
    </w:p>
    <w:p w14:paraId="20662B51" w14:textId="77777777" w:rsidR="006D7CDF" w:rsidRPr="00A27466" w:rsidRDefault="006D7CDF" w:rsidP="00085ED8">
      <w:pPr>
        <w:spacing w:line="480" w:lineRule="auto"/>
        <w:jc w:val="both"/>
        <w:rPr>
          <w:rFonts w:ascii="Times New Roman" w:hAnsi="Times New Roman" w:cs="Times New Roman"/>
          <w:sz w:val="24"/>
          <w:szCs w:val="24"/>
        </w:rPr>
      </w:pPr>
    </w:p>
    <w:p w14:paraId="0A98814B" w14:textId="3020DFBF" w:rsidR="006D7CDF" w:rsidRPr="00085ED8" w:rsidRDefault="006D7CDF" w:rsidP="00085ED8">
      <w:pPr>
        <w:pStyle w:val="Heading2"/>
        <w:spacing w:line="480" w:lineRule="auto"/>
        <w:jc w:val="both"/>
        <w:rPr>
          <w:rFonts w:ascii="Times New Roman" w:hAnsi="Times New Roman" w:cs="Times New Roman"/>
          <w:b/>
          <w:bCs/>
          <w:sz w:val="24"/>
          <w:szCs w:val="24"/>
        </w:rPr>
      </w:pPr>
      <w:bookmarkStart w:id="11" w:name="_Toc164884612"/>
      <w:r w:rsidRPr="00085ED8">
        <w:rPr>
          <w:rFonts w:ascii="Times New Roman" w:hAnsi="Times New Roman" w:cs="Times New Roman"/>
          <w:b/>
          <w:bCs/>
          <w:sz w:val="24"/>
          <w:szCs w:val="24"/>
        </w:rPr>
        <w:t>5. Trading Algorithm</w:t>
      </w:r>
      <w:r w:rsidR="00085ED8">
        <w:rPr>
          <w:rFonts w:ascii="Times New Roman" w:hAnsi="Times New Roman" w:cs="Times New Roman"/>
          <w:b/>
          <w:bCs/>
          <w:sz w:val="24"/>
          <w:szCs w:val="24"/>
        </w:rPr>
        <w:t>s</w:t>
      </w:r>
      <w:r w:rsidRPr="00085ED8">
        <w:rPr>
          <w:rFonts w:ascii="Times New Roman" w:hAnsi="Times New Roman" w:cs="Times New Roman"/>
          <w:b/>
          <w:bCs/>
          <w:sz w:val="24"/>
          <w:szCs w:val="24"/>
        </w:rPr>
        <w:t>:</w:t>
      </w:r>
      <w:bookmarkEnd w:id="11"/>
    </w:p>
    <w:p w14:paraId="17A4DCEF" w14:textId="77777777" w:rsidR="006D7CDF" w:rsidRPr="00085ED8" w:rsidRDefault="006D7CDF" w:rsidP="00085ED8">
      <w:pPr>
        <w:spacing w:line="480" w:lineRule="auto"/>
        <w:jc w:val="both"/>
        <w:rPr>
          <w:rFonts w:ascii="Times New Roman" w:hAnsi="Times New Roman" w:cs="Times New Roman"/>
          <w:b/>
          <w:bCs/>
          <w:sz w:val="24"/>
          <w:szCs w:val="24"/>
        </w:rPr>
      </w:pPr>
      <w:r w:rsidRPr="00A27466">
        <w:rPr>
          <w:rFonts w:ascii="Times New Roman" w:hAnsi="Times New Roman" w:cs="Times New Roman"/>
          <w:sz w:val="24"/>
          <w:szCs w:val="24"/>
        </w:rPr>
        <w:t xml:space="preserve">   - Three trading algorithms were implemented: </w:t>
      </w:r>
      <w:r w:rsidRPr="00085ED8">
        <w:rPr>
          <w:rFonts w:ascii="Times New Roman" w:hAnsi="Times New Roman" w:cs="Times New Roman"/>
          <w:b/>
          <w:bCs/>
          <w:sz w:val="24"/>
          <w:szCs w:val="24"/>
        </w:rPr>
        <w:t>buy and hold, RSI + Moving Average, and a custom heuristic-based strategy.</w:t>
      </w:r>
    </w:p>
    <w:p w14:paraId="66E5DD6D" w14:textId="1B6C7F1C" w:rsidR="00976C7B" w:rsidRDefault="006D7CDF" w:rsidP="00085ED8">
      <w:pPr>
        <w:spacing w:line="480" w:lineRule="auto"/>
        <w:jc w:val="both"/>
        <w:rPr>
          <w:rFonts w:ascii="Times New Roman" w:hAnsi="Times New Roman" w:cs="Times New Roman"/>
          <w:sz w:val="24"/>
          <w:szCs w:val="24"/>
        </w:rPr>
      </w:pPr>
      <w:r w:rsidRPr="00A27466">
        <w:rPr>
          <w:rFonts w:ascii="Times New Roman" w:hAnsi="Times New Roman" w:cs="Times New Roman"/>
          <w:sz w:val="24"/>
          <w:szCs w:val="24"/>
        </w:rPr>
        <w:t xml:space="preserve">   - Each algorithm utilized different heuristics to guide buy and sell decisions.</w:t>
      </w:r>
    </w:p>
    <w:p w14:paraId="518D4902" w14:textId="77777777" w:rsidR="00976C7B" w:rsidRPr="00976C7B" w:rsidRDefault="00976C7B" w:rsidP="00976C7B">
      <w:pPr>
        <w:numPr>
          <w:ilvl w:val="0"/>
          <w:numId w:val="3"/>
        </w:numPr>
        <w:spacing w:line="480" w:lineRule="auto"/>
        <w:jc w:val="both"/>
        <w:rPr>
          <w:rFonts w:ascii="Times New Roman" w:hAnsi="Times New Roman" w:cs="Times New Roman"/>
          <w:sz w:val="24"/>
          <w:szCs w:val="24"/>
        </w:rPr>
      </w:pPr>
      <w:r w:rsidRPr="00976C7B">
        <w:rPr>
          <w:rFonts w:ascii="Times New Roman" w:hAnsi="Times New Roman" w:cs="Times New Roman"/>
          <w:b/>
          <w:bCs/>
          <w:sz w:val="24"/>
          <w:szCs w:val="24"/>
        </w:rPr>
        <w:t>Buy and Hold Algorithm:</w:t>
      </w:r>
    </w:p>
    <w:p w14:paraId="3436A772" w14:textId="77777777" w:rsidR="00976C7B" w:rsidRPr="00976C7B" w:rsidRDefault="00976C7B" w:rsidP="00976C7B">
      <w:pPr>
        <w:numPr>
          <w:ilvl w:val="1"/>
          <w:numId w:val="3"/>
        </w:numPr>
        <w:spacing w:line="480" w:lineRule="auto"/>
        <w:jc w:val="both"/>
        <w:rPr>
          <w:rFonts w:ascii="Times New Roman" w:hAnsi="Times New Roman" w:cs="Times New Roman"/>
          <w:sz w:val="24"/>
          <w:szCs w:val="24"/>
        </w:rPr>
      </w:pPr>
      <w:r w:rsidRPr="00976C7B">
        <w:rPr>
          <w:rFonts w:ascii="Times New Roman" w:hAnsi="Times New Roman" w:cs="Times New Roman"/>
          <w:b/>
          <w:bCs/>
          <w:sz w:val="24"/>
          <w:szCs w:val="24"/>
        </w:rPr>
        <w:t>Heuristic:</w:t>
      </w:r>
      <w:r w:rsidRPr="00976C7B">
        <w:rPr>
          <w:rFonts w:ascii="Times New Roman" w:hAnsi="Times New Roman" w:cs="Times New Roman"/>
          <w:sz w:val="24"/>
          <w:szCs w:val="24"/>
        </w:rPr>
        <w:t xml:space="preserve"> The buy and hold algorithm follows a simple heuristic of purchasing a predetermined quantity of stock and holding it for an extended period, typically a year or more.</w:t>
      </w:r>
    </w:p>
    <w:p w14:paraId="2FC29276" w14:textId="77777777" w:rsidR="00976C7B" w:rsidRPr="00976C7B" w:rsidRDefault="00976C7B" w:rsidP="00976C7B">
      <w:pPr>
        <w:numPr>
          <w:ilvl w:val="1"/>
          <w:numId w:val="3"/>
        </w:numPr>
        <w:spacing w:line="480" w:lineRule="auto"/>
        <w:jc w:val="both"/>
        <w:rPr>
          <w:rFonts w:ascii="Times New Roman" w:hAnsi="Times New Roman" w:cs="Times New Roman"/>
          <w:sz w:val="24"/>
          <w:szCs w:val="24"/>
        </w:rPr>
      </w:pPr>
      <w:r w:rsidRPr="00976C7B">
        <w:rPr>
          <w:rFonts w:ascii="Times New Roman" w:hAnsi="Times New Roman" w:cs="Times New Roman"/>
          <w:b/>
          <w:bCs/>
          <w:sz w:val="24"/>
          <w:szCs w:val="24"/>
        </w:rPr>
        <w:t>Explanation:</w:t>
      </w:r>
      <w:r w:rsidRPr="00976C7B">
        <w:rPr>
          <w:rFonts w:ascii="Times New Roman" w:hAnsi="Times New Roman" w:cs="Times New Roman"/>
          <w:sz w:val="24"/>
          <w:szCs w:val="24"/>
        </w:rPr>
        <w:t xml:space="preserve"> This strategy is based on the heuristic assumption that over the long term, the stock market tends to trend upward, and thus holding onto stocks for extended periods will result in overall gains. It does not involve active buying or selling decisions based on market conditions or technical indicators.</w:t>
      </w:r>
    </w:p>
    <w:p w14:paraId="56798EBC" w14:textId="77777777" w:rsidR="00976C7B" w:rsidRPr="00976C7B" w:rsidRDefault="00976C7B" w:rsidP="00976C7B">
      <w:pPr>
        <w:numPr>
          <w:ilvl w:val="0"/>
          <w:numId w:val="3"/>
        </w:numPr>
        <w:spacing w:line="480" w:lineRule="auto"/>
        <w:jc w:val="both"/>
        <w:rPr>
          <w:rFonts w:ascii="Times New Roman" w:hAnsi="Times New Roman" w:cs="Times New Roman"/>
          <w:sz w:val="24"/>
          <w:szCs w:val="24"/>
        </w:rPr>
      </w:pPr>
      <w:r w:rsidRPr="00976C7B">
        <w:rPr>
          <w:rFonts w:ascii="Times New Roman" w:hAnsi="Times New Roman" w:cs="Times New Roman"/>
          <w:b/>
          <w:bCs/>
          <w:sz w:val="24"/>
          <w:szCs w:val="24"/>
        </w:rPr>
        <w:t>RSI and Moving Average Algorithm:</w:t>
      </w:r>
    </w:p>
    <w:p w14:paraId="1065A249" w14:textId="77777777" w:rsidR="00976C7B" w:rsidRPr="00976C7B" w:rsidRDefault="00976C7B" w:rsidP="00976C7B">
      <w:pPr>
        <w:numPr>
          <w:ilvl w:val="1"/>
          <w:numId w:val="3"/>
        </w:numPr>
        <w:spacing w:line="480" w:lineRule="auto"/>
        <w:jc w:val="both"/>
        <w:rPr>
          <w:rFonts w:ascii="Times New Roman" w:hAnsi="Times New Roman" w:cs="Times New Roman"/>
          <w:sz w:val="24"/>
          <w:szCs w:val="24"/>
        </w:rPr>
      </w:pPr>
      <w:r w:rsidRPr="00976C7B">
        <w:rPr>
          <w:rFonts w:ascii="Times New Roman" w:hAnsi="Times New Roman" w:cs="Times New Roman"/>
          <w:b/>
          <w:bCs/>
          <w:sz w:val="24"/>
          <w:szCs w:val="24"/>
        </w:rPr>
        <w:t>Heuristics:</w:t>
      </w:r>
    </w:p>
    <w:p w14:paraId="260F71C9" w14:textId="77777777" w:rsidR="00976C7B" w:rsidRPr="00976C7B" w:rsidRDefault="00976C7B" w:rsidP="00976C7B">
      <w:pPr>
        <w:numPr>
          <w:ilvl w:val="2"/>
          <w:numId w:val="3"/>
        </w:numPr>
        <w:spacing w:line="480" w:lineRule="auto"/>
        <w:jc w:val="both"/>
        <w:rPr>
          <w:rFonts w:ascii="Times New Roman" w:hAnsi="Times New Roman" w:cs="Times New Roman"/>
          <w:sz w:val="24"/>
          <w:szCs w:val="24"/>
        </w:rPr>
      </w:pPr>
      <w:r w:rsidRPr="00976C7B">
        <w:rPr>
          <w:rFonts w:ascii="Times New Roman" w:hAnsi="Times New Roman" w:cs="Times New Roman"/>
          <w:sz w:val="24"/>
          <w:szCs w:val="24"/>
        </w:rPr>
        <w:t>Relative Strength Index (RSI): This algorithm uses RSI as a heuristic indicator to identify overbought (RSI &gt; 70) and oversold (RSI &lt; 30) conditions in the market. It may buy when the RSI is below 30, indicating potential undervaluation, and sell when the RSI is above 70, indicating potential overvaluation.</w:t>
      </w:r>
    </w:p>
    <w:p w14:paraId="398CE664" w14:textId="77777777" w:rsidR="00976C7B" w:rsidRPr="00976C7B" w:rsidRDefault="00976C7B" w:rsidP="00976C7B">
      <w:pPr>
        <w:numPr>
          <w:ilvl w:val="2"/>
          <w:numId w:val="3"/>
        </w:numPr>
        <w:spacing w:line="480" w:lineRule="auto"/>
        <w:jc w:val="both"/>
        <w:rPr>
          <w:rFonts w:ascii="Times New Roman" w:hAnsi="Times New Roman" w:cs="Times New Roman"/>
          <w:sz w:val="24"/>
          <w:szCs w:val="24"/>
        </w:rPr>
      </w:pPr>
      <w:r w:rsidRPr="00976C7B">
        <w:rPr>
          <w:rFonts w:ascii="Times New Roman" w:hAnsi="Times New Roman" w:cs="Times New Roman"/>
          <w:sz w:val="24"/>
          <w:szCs w:val="24"/>
        </w:rPr>
        <w:lastRenderedPageBreak/>
        <w:t>Moving Average (MA): The algorithm uses moving average crossovers (e.g., when the short-term MA crosses above the long-term MA) as heuristic signals to identify potential trend reversals and entry/exit points.</w:t>
      </w:r>
    </w:p>
    <w:p w14:paraId="6D6F50E8" w14:textId="77777777" w:rsidR="00976C7B" w:rsidRPr="00976C7B" w:rsidRDefault="00976C7B" w:rsidP="00976C7B">
      <w:pPr>
        <w:numPr>
          <w:ilvl w:val="1"/>
          <w:numId w:val="3"/>
        </w:numPr>
        <w:spacing w:line="480" w:lineRule="auto"/>
        <w:jc w:val="both"/>
        <w:rPr>
          <w:rFonts w:ascii="Times New Roman" w:hAnsi="Times New Roman" w:cs="Times New Roman"/>
          <w:sz w:val="24"/>
          <w:szCs w:val="24"/>
        </w:rPr>
      </w:pPr>
      <w:r w:rsidRPr="00976C7B">
        <w:rPr>
          <w:rFonts w:ascii="Times New Roman" w:hAnsi="Times New Roman" w:cs="Times New Roman"/>
          <w:b/>
          <w:bCs/>
          <w:sz w:val="24"/>
          <w:szCs w:val="24"/>
        </w:rPr>
        <w:t>Explanation:</w:t>
      </w:r>
      <w:r w:rsidRPr="00976C7B">
        <w:rPr>
          <w:rFonts w:ascii="Times New Roman" w:hAnsi="Times New Roman" w:cs="Times New Roman"/>
          <w:sz w:val="24"/>
          <w:szCs w:val="24"/>
        </w:rPr>
        <w:t xml:space="preserve"> By combining RSI and MA signals, this algorithm aims to capitalize on short to medium-term market trends. RSI helps identify short-term price extremes, while MA provides trend-following signals. Buy and sell decisions are made based on these heuristic indicators.</w:t>
      </w:r>
    </w:p>
    <w:p w14:paraId="07F8FDF2" w14:textId="7465C4DE" w:rsidR="00976C7B" w:rsidRPr="00976C7B" w:rsidRDefault="00976C7B" w:rsidP="00976C7B">
      <w:pPr>
        <w:numPr>
          <w:ilvl w:val="0"/>
          <w:numId w:val="3"/>
        </w:numPr>
        <w:spacing w:line="480" w:lineRule="auto"/>
        <w:jc w:val="both"/>
        <w:rPr>
          <w:rFonts w:ascii="Times New Roman" w:hAnsi="Times New Roman" w:cs="Times New Roman"/>
          <w:sz w:val="24"/>
          <w:szCs w:val="24"/>
        </w:rPr>
      </w:pPr>
      <w:r w:rsidRPr="00976C7B">
        <w:rPr>
          <w:rFonts w:ascii="Times New Roman" w:hAnsi="Times New Roman" w:cs="Times New Roman"/>
          <w:b/>
          <w:bCs/>
          <w:sz w:val="24"/>
          <w:szCs w:val="24"/>
        </w:rPr>
        <w:t>Custom Algorithm:</w:t>
      </w:r>
    </w:p>
    <w:p w14:paraId="7632E45C" w14:textId="77777777" w:rsidR="00976C7B" w:rsidRPr="00206D39" w:rsidRDefault="00976C7B" w:rsidP="00206D39">
      <w:pPr>
        <w:pStyle w:val="ListParagraph"/>
        <w:numPr>
          <w:ilvl w:val="0"/>
          <w:numId w:val="4"/>
        </w:numPr>
        <w:spacing w:line="480" w:lineRule="auto"/>
        <w:jc w:val="both"/>
        <w:rPr>
          <w:rFonts w:ascii="Times New Roman" w:hAnsi="Times New Roman" w:cs="Times New Roman"/>
          <w:sz w:val="24"/>
          <w:szCs w:val="24"/>
        </w:rPr>
      </w:pPr>
      <w:r w:rsidRPr="00206D39">
        <w:rPr>
          <w:rFonts w:ascii="Times New Roman" w:hAnsi="Times New Roman" w:cs="Times New Roman"/>
          <w:b/>
          <w:bCs/>
          <w:sz w:val="24"/>
          <w:szCs w:val="24"/>
        </w:rPr>
        <w:t>Heuristics</w:t>
      </w:r>
      <w:r w:rsidRPr="00206D39">
        <w:rPr>
          <w:rFonts w:ascii="Times New Roman" w:hAnsi="Times New Roman" w:cs="Times New Roman"/>
          <w:sz w:val="24"/>
          <w:szCs w:val="24"/>
        </w:rPr>
        <w:t>: The custom algorithm incorporates the following heuristic indicators:</w:t>
      </w:r>
    </w:p>
    <w:p w14:paraId="196F9E24" w14:textId="77777777" w:rsidR="00976C7B" w:rsidRPr="00206D39" w:rsidRDefault="00976C7B" w:rsidP="00206D39">
      <w:pPr>
        <w:pStyle w:val="ListParagraph"/>
        <w:numPr>
          <w:ilvl w:val="0"/>
          <w:numId w:val="5"/>
        </w:numPr>
        <w:spacing w:line="480" w:lineRule="auto"/>
        <w:jc w:val="both"/>
        <w:rPr>
          <w:rFonts w:ascii="Times New Roman" w:hAnsi="Times New Roman" w:cs="Times New Roman"/>
          <w:sz w:val="24"/>
          <w:szCs w:val="24"/>
        </w:rPr>
      </w:pPr>
      <w:r w:rsidRPr="00206D39">
        <w:rPr>
          <w:rFonts w:ascii="Times New Roman" w:hAnsi="Times New Roman" w:cs="Times New Roman"/>
          <w:b/>
          <w:bCs/>
          <w:sz w:val="24"/>
          <w:szCs w:val="24"/>
        </w:rPr>
        <w:t>Simple Moving Average (SMA):</w:t>
      </w:r>
      <w:r w:rsidRPr="00206D39">
        <w:rPr>
          <w:rFonts w:ascii="Times New Roman" w:hAnsi="Times New Roman" w:cs="Times New Roman"/>
          <w:sz w:val="24"/>
          <w:szCs w:val="24"/>
        </w:rPr>
        <w:t xml:space="preserve"> Calculates the SMA over a specified period (</w:t>
      </w:r>
      <w:proofErr w:type="spellStart"/>
      <w:r w:rsidRPr="00206D39">
        <w:rPr>
          <w:rFonts w:ascii="Times New Roman" w:hAnsi="Times New Roman" w:cs="Times New Roman"/>
          <w:sz w:val="24"/>
          <w:szCs w:val="24"/>
        </w:rPr>
        <w:t>smaPeriod</w:t>
      </w:r>
      <w:proofErr w:type="spellEnd"/>
      <w:r w:rsidRPr="00206D39">
        <w:rPr>
          <w:rFonts w:ascii="Times New Roman" w:hAnsi="Times New Roman" w:cs="Times New Roman"/>
          <w:sz w:val="24"/>
          <w:szCs w:val="24"/>
        </w:rPr>
        <w:t>) to identify trends in stock prices. Buying decisions are made when the stock price falls below the SMA, indicating potential undervaluation.</w:t>
      </w:r>
    </w:p>
    <w:p w14:paraId="6A129807" w14:textId="77777777" w:rsidR="00976C7B" w:rsidRPr="00206D39" w:rsidRDefault="00976C7B" w:rsidP="00206D39">
      <w:pPr>
        <w:pStyle w:val="ListParagraph"/>
        <w:numPr>
          <w:ilvl w:val="0"/>
          <w:numId w:val="5"/>
        </w:numPr>
        <w:spacing w:line="480" w:lineRule="auto"/>
        <w:jc w:val="both"/>
        <w:rPr>
          <w:rFonts w:ascii="Times New Roman" w:hAnsi="Times New Roman" w:cs="Times New Roman"/>
          <w:sz w:val="24"/>
          <w:szCs w:val="24"/>
        </w:rPr>
      </w:pPr>
      <w:r w:rsidRPr="00206D39">
        <w:rPr>
          <w:rFonts w:ascii="Times New Roman" w:hAnsi="Times New Roman" w:cs="Times New Roman"/>
          <w:b/>
          <w:bCs/>
          <w:sz w:val="24"/>
          <w:szCs w:val="24"/>
        </w:rPr>
        <w:t>Stop-Loss Mechanism:</w:t>
      </w:r>
      <w:r w:rsidRPr="00206D39">
        <w:rPr>
          <w:rFonts w:ascii="Times New Roman" w:hAnsi="Times New Roman" w:cs="Times New Roman"/>
          <w:sz w:val="24"/>
          <w:szCs w:val="24"/>
        </w:rPr>
        <w:t xml:space="preserve"> Implements a stop-loss mechanism to limit potential losses. If the net worth (current balance plus the value of shares owned) falls below a certain threshold determined by the stop-loss percentage (</w:t>
      </w:r>
      <w:proofErr w:type="spellStart"/>
      <w:r w:rsidRPr="00206D39">
        <w:rPr>
          <w:rFonts w:ascii="Times New Roman" w:hAnsi="Times New Roman" w:cs="Times New Roman"/>
          <w:sz w:val="24"/>
          <w:szCs w:val="24"/>
        </w:rPr>
        <w:t>stopLossPercentage</w:t>
      </w:r>
      <w:proofErr w:type="spellEnd"/>
      <w:r w:rsidRPr="00206D39">
        <w:rPr>
          <w:rFonts w:ascii="Times New Roman" w:hAnsi="Times New Roman" w:cs="Times New Roman"/>
          <w:sz w:val="24"/>
          <w:szCs w:val="24"/>
        </w:rPr>
        <w:t>), the algorithm triggers a sell decision to mitigate further losses.</w:t>
      </w:r>
    </w:p>
    <w:p w14:paraId="665F3349" w14:textId="77777777" w:rsidR="00976C7B" w:rsidRPr="00206D39" w:rsidRDefault="00976C7B" w:rsidP="00206D39">
      <w:pPr>
        <w:pStyle w:val="ListParagraph"/>
        <w:numPr>
          <w:ilvl w:val="0"/>
          <w:numId w:val="5"/>
        </w:numPr>
        <w:spacing w:line="480" w:lineRule="auto"/>
        <w:jc w:val="both"/>
        <w:rPr>
          <w:rFonts w:ascii="Times New Roman" w:hAnsi="Times New Roman" w:cs="Times New Roman"/>
          <w:sz w:val="24"/>
          <w:szCs w:val="24"/>
        </w:rPr>
      </w:pPr>
      <w:r w:rsidRPr="00206D39">
        <w:rPr>
          <w:rFonts w:ascii="Times New Roman" w:hAnsi="Times New Roman" w:cs="Times New Roman"/>
          <w:b/>
          <w:bCs/>
          <w:sz w:val="24"/>
          <w:szCs w:val="24"/>
        </w:rPr>
        <w:t>Transaction Cost Management:</w:t>
      </w:r>
      <w:r w:rsidRPr="00206D39">
        <w:rPr>
          <w:rFonts w:ascii="Times New Roman" w:hAnsi="Times New Roman" w:cs="Times New Roman"/>
          <w:sz w:val="24"/>
          <w:szCs w:val="24"/>
        </w:rPr>
        <w:t xml:space="preserve"> Accounts for transaction costs associated with buying and selling stocks by deducting a transaction cost percentage (</w:t>
      </w:r>
      <w:proofErr w:type="spellStart"/>
      <w:r w:rsidRPr="00206D39">
        <w:rPr>
          <w:rFonts w:ascii="Times New Roman" w:hAnsi="Times New Roman" w:cs="Times New Roman"/>
          <w:sz w:val="24"/>
          <w:szCs w:val="24"/>
        </w:rPr>
        <w:t>transactionCostPercentage</w:t>
      </w:r>
      <w:proofErr w:type="spellEnd"/>
      <w:r w:rsidRPr="00206D39">
        <w:rPr>
          <w:rFonts w:ascii="Times New Roman" w:hAnsi="Times New Roman" w:cs="Times New Roman"/>
          <w:sz w:val="24"/>
          <w:szCs w:val="24"/>
        </w:rPr>
        <w:t>) from the current balance after each trade.</w:t>
      </w:r>
    </w:p>
    <w:p w14:paraId="6D3F6330" w14:textId="77777777" w:rsidR="00976C7B" w:rsidRPr="00206D39" w:rsidRDefault="00976C7B" w:rsidP="00206D39">
      <w:pPr>
        <w:pStyle w:val="ListParagraph"/>
        <w:numPr>
          <w:ilvl w:val="0"/>
          <w:numId w:val="4"/>
        </w:numPr>
        <w:spacing w:line="480" w:lineRule="auto"/>
        <w:jc w:val="both"/>
        <w:rPr>
          <w:rFonts w:ascii="Times New Roman" w:hAnsi="Times New Roman" w:cs="Times New Roman"/>
          <w:sz w:val="24"/>
          <w:szCs w:val="24"/>
        </w:rPr>
      </w:pPr>
      <w:r w:rsidRPr="00206D39">
        <w:rPr>
          <w:rFonts w:ascii="Times New Roman" w:hAnsi="Times New Roman" w:cs="Times New Roman"/>
          <w:b/>
          <w:bCs/>
          <w:sz w:val="24"/>
          <w:szCs w:val="24"/>
        </w:rPr>
        <w:lastRenderedPageBreak/>
        <w:t>Explanation</w:t>
      </w:r>
      <w:r w:rsidRPr="00206D39">
        <w:rPr>
          <w:rFonts w:ascii="Times New Roman" w:hAnsi="Times New Roman" w:cs="Times New Roman"/>
          <w:sz w:val="24"/>
          <w:szCs w:val="24"/>
        </w:rPr>
        <w:t>: The custom algorithm utilizes a combination of these heuristics to guide buy and sell decisions. By analyzing the SMA trend, managing stop-loss thresholds, and considering transaction costs, the algorithm aims to optimize trading performance while minimizing risks.</w:t>
      </w:r>
    </w:p>
    <w:p w14:paraId="54F49D14" w14:textId="77777777" w:rsidR="00976C7B" w:rsidRPr="00A27466" w:rsidRDefault="00976C7B" w:rsidP="00085ED8">
      <w:pPr>
        <w:spacing w:line="480" w:lineRule="auto"/>
        <w:jc w:val="both"/>
        <w:rPr>
          <w:rFonts w:ascii="Times New Roman" w:hAnsi="Times New Roman" w:cs="Times New Roman"/>
          <w:sz w:val="24"/>
          <w:szCs w:val="24"/>
        </w:rPr>
      </w:pPr>
    </w:p>
    <w:p w14:paraId="1DF89FEF" w14:textId="4A16CDE1" w:rsidR="006D7CDF" w:rsidRPr="00085ED8" w:rsidRDefault="00A27466" w:rsidP="00085ED8">
      <w:pPr>
        <w:pStyle w:val="Heading3"/>
        <w:jc w:val="both"/>
        <w:rPr>
          <w:rFonts w:ascii="Times New Roman" w:hAnsi="Times New Roman" w:cs="Times New Roman"/>
          <w:b/>
          <w:bCs/>
        </w:rPr>
      </w:pPr>
      <w:bookmarkStart w:id="12" w:name="_Toc164884613"/>
      <w:r w:rsidRPr="00085ED8">
        <w:rPr>
          <w:rFonts w:ascii="Times New Roman" w:hAnsi="Times New Roman" w:cs="Times New Roman"/>
          <w:b/>
          <w:bCs/>
        </w:rPr>
        <w:t>Summary</w:t>
      </w:r>
      <w:bookmarkEnd w:id="12"/>
    </w:p>
    <w:p w14:paraId="30471340" w14:textId="77777777" w:rsidR="00A27466" w:rsidRPr="00A27466" w:rsidRDefault="00A27466" w:rsidP="00085ED8">
      <w:pPr>
        <w:numPr>
          <w:ilvl w:val="0"/>
          <w:numId w:val="1"/>
        </w:numPr>
        <w:jc w:val="both"/>
        <w:rPr>
          <w:rFonts w:ascii="Times New Roman" w:hAnsi="Times New Roman" w:cs="Times New Roman"/>
          <w:sz w:val="24"/>
          <w:szCs w:val="24"/>
        </w:rPr>
      </w:pPr>
      <w:r w:rsidRPr="00A27466">
        <w:rPr>
          <w:rFonts w:ascii="Times New Roman" w:hAnsi="Times New Roman" w:cs="Times New Roman"/>
          <w:b/>
          <w:bCs/>
          <w:sz w:val="24"/>
          <w:szCs w:val="24"/>
        </w:rPr>
        <w:t>Buy and Hold Algorithm:</w:t>
      </w:r>
    </w:p>
    <w:p w14:paraId="31BA54B8" w14:textId="77777777" w:rsidR="00A27466" w:rsidRPr="00A27466" w:rsidRDefault="00A27466" w:rsidP="00085ED8">
      <w:pPr>
        <w:numPr>
          <w:ilvl w:val="1"/>
          <w:numId w:val="1"/>
        </w:numPr>
        <w:jc w:val="both"/>
        <w:rPr>
          <w:rFonts w:ascii="Times New Roman" w:hAnsi="Times New Roman" w:cs="Times New Roman"/>
          <w:sz w:val="24"/>
          <w:szCs w:val="24"/>
        </w:rPr>
      </w:pPr>
      <w:r w:rsidRPr="00A27466">
        <w:rPr>
          <w:rFonts w:ascii="Times New Roman" w:hAnsi="Times New Roman" w:cs="Times New Roman"/>
          <w:b/>
          <w:bCs/>
          <w:sz w:val="24"/>
          <w:szCs w:val="24"/>
        </w:rPr>
        <w:t>Net Worth:</w:t>
      </w:r>
      <w:r w:rsidRPr="00A27466">
        <w:rPr>
          <w:rFonts w:ascii="Times New Roman" w:hAnsi="Times New Roman" w:cs="Times New Roman"/>
          <w:sz w:val="24"/>
          <w:szCs w:val="24"/>
        </w:rPr>
        <w:t xml:space="preserve"> Demonstrated stable growth over time, reflecting a long-term investment approach.</w:t>
      </w:r>
    </w:p>
    <w:p w14:paraId="5450E1D9" w14:textId="77777777" w:rsidR="00A27466" w:rsidRPr="00A27466" w:rsidRDefault="00A27466" w:rsidP="00085ED8">
      <w:pPr>
        <w:numPr>
          <w:ilvl w:val="1"/>
          <w:numId w:val="1"/>
        </w:numPr>
        <w:jc w:val="both"/>
        <w:rPr>
          <w:rFonts w:ascii="Times New Roman" w:hAnsi="Times New Roman" w:cs="Times New Roman"/>
          <w:sz w:val="24"/>
          <w:szCs w:val="24"/>
        </w:rPr>
      </w:pPr>
      <w:r w:rsidRPr="00A27466">
        <w:rPr>
          <w:rFonts w:ascii="Times New Roman" w:hAnsi="Times New Roman" w:cs="Times New Roman"/>
          <w:b/>
          <w:bCs/>
          <w:sz w:val="24"/>
          <w:szCs w:val="24"/>
        </w:rPr>
        <w:t>Number of Trades:</w:t>
      </w:r>
      <w:r w:rsidRPr="00A27466">
        <w:rPr>
          <w:rFonts w:ascii="Times New Roman" w:hAnsi="Times New Roman" w:cs="Times New Roman"/>
          <w:sz w:val="24"/>
          <w:szCs w:val="24"/>
        </w:rPr>
        <w:t xml:space="preserve"> Minimal trading activity, typically involving only one initial trade.</w:t>
      </w:r>
    </w:p>
    <w:p w14:paraId="3DF514DA" w14:textId="77777777" w:rsidR="00A27466" w:rsidRPr="00A27466" w:rsidRDefault="00A27466" w:rsidP="00085ED8">
      <w:pPr>
        <w:numPr>
          <w:ilvl w:val="1"/>
          <w:numId w:val="1"/>
        </w:numPr>
        <w:jc w:val="both"/>
        <w:rPr>
          <w:rFonts w:ascii="Times New Roman" w:hAnsi="Times New Roman" w:cs="Times New Roman"/>
          <w:sz w:val="24"/>
          <w:szCs w:val="24"/>
        </w:rPr>
      </w:pPr>
      <w:r w:rsidRPr="00A27466">
        <w:rPr>
          <w:rFonts w:ascii="Times New Roman" w:hAnsi="Times New Roman" w:cs="Times New Roman"/>
          <w:b/>
          <w:bCs/>
          <w:sz w:val="24"/>
          <w:szCs w:val="24"/>
        </w:rPr>
        <w:t>Profitability:</w:t>
      </w:r>
      <w:r w:rsidRPr="00A27466">
        <w:rPr>
          <w:rFonts w:ascii="Times New Roman" w:hAnsi="Times New Roman" w:cs="Times New Roman"/>
          <w:sz w:val="24"/>
          <w:szCs w:val="24"/>
        </w:rPr>
        <w:t xml:space="preserve"> Relied on capital appreciation, with profits realized over the long term.</w:t>
      </w:r>
    </w:p>
    <w:p w14:paraId="7E2DD2EC" w14:textId="77777777" w:rsidR="00A27466" w:rsidRPr="00A27466" w:rsidRDefault="00A27466" w:rsidP="00085ED8">
      <w:pPr>
        <w:numPr>
          <w:ilvl w:val="0"/>
          <w:numId w:val="1"/>
        </w:numPr>
        <w:jc w:val="both"/>
        <w:rPr>
          <w:rFonts w:ascii="Times New Roman" w:hAnsi="Times New Roman" w:cs="Times New Roman"/>
          <w:sz w:val="24"/>
          <w:szCs w:val="24"/>
        </w:rPr>
      </w:pPr>
      <w:r w:rsidRPr="00A27466">
        <w:rPr>
          <w:rFonts w:ascii="Times New Roman" w:hAnsi="Times New Roman" w:cs="Times New Roman"/>
          <w:b/>
          <w:bCs/>
          <w:sz w:val="24"/>
          <w:szCs w:val="24"/>
        </w:rPr>
        <w:t>RSI and Moving Average Algorithm:</w:t>
      </w:r>
    </w:p>
    <w:p w14:paraId="3F019EDF" w14:textId="77777777" w:rsidR="00A27466" w:rsidRPr="00A27466" w:rsidRDefault="00A27466" w:rsidP="00085ED8">
      <w:pPr>
        <w:numPr>
          <w:ilvl w:val="1"/>
          <w:numId w:val="1"/>
        </w:numPr>
        <w:jc w:val="both"/>
        <w:rPr>
          <w:rFonts w:ascii="Times New Roman" w:hAnsi="Times New Roman" w:cs="Times New Roman"/>
          <w:sz w:val="24"/>
          <w:szCs w:val="24"/>
        </w:rPr>
      </w:pPr>
      <w:r w:rsidRPr="00A27466">
        <w:rPr>
          <w:rFonts w:ascii="Times New Roman" w:hAnsi="Times New Roman" w:cs="Times New Roman"/>
          <w:b/>
          <w:bCs/>
          <w:sz w:val="24"/>
          <w:szCs w:val="24"/>
        </w:rPr>
        <w:t>Net Worth:</w:t>
      </w:r>
      <w:r w:rsidRPr="00A27466">
        <w:rPr>
          <w:rFonts w:ascii="Times New Roman" w:hAnsi="Times New Roman" w:cs="Times New Roman"/>
          <w:sz w:val="24"/>
          <w:szCs w:val="24"/>
        </w:rPr>
        <w:t xml:space="preserve"> Showed dynamic fluctuations, responsive to RSI and moving average signals.</w:t>
      </w:r>
    </w:p>
    <w:p w14:paraId="3C38A3A8" w14:textId="77777777" w:rsidR="00A27466" w:rsidRPr="00A27466" w:rsidRDefault="00A27466" w:rsidP="00085ED8">
      <w:pPr>
        <w:numPr>
          <w:ilvl w:val="1"/>
          <w:numId w:val="1"/>
        </w:numPr>
        <w:jc w:val="both"/>
        <w:rPr>
          <w:rFonts w:ascii="Times New Roman" w:hAnsi="Times New Roman" w:cs="Times New Roman"/>
          <w:sz w:val="24"/>
          <w:szCs w:val="24"/>
        </w:rPr>
      </w:pPr>
      <w:r w:rsidRPr="00A27466">
        <w:rPr>
          <w:rFonts w:ascii="Times New Roman" w:hAnsi="Times New Roman" w:cs="Times New Roman"/>
          <w:b/>
          <w:bCs/>
          <w:sz w:val="24"/>
          <w:szCs w:val="24"/>
        </w:rPr>
        <w:t>Number of Trades:</w:t>
      </w:r>
      <w:r w:rsidRPr="00A27466">
        <w:rPr>
          <w:rFonts w:ascii="Times New Roman" w:hAnsi="Times New Roman" w:cs="Times New Roman"/>
          <w:sz w:val="24"/>
          <w:szCs w:val="24"/>
        </w:rPr>
        <w:t xml:space="preserve"> Executed a moderate to high number of trades, reacting to market movements.</w:t>
      </w:r>
    </w:p>
    <w:p w14:paraId="63EB4B48" w14:textId="77777777" w:rsidR="00A27466" w:rsidRPr="00A27466" w:rsidRDefault="00A27466" w:rsidP="00085ED8">
      <w:pPr>
        <w:numPr>
          <w:ilvl w:val="1"/>
          <w:numId w:val="1"/>
        </w:numPr>
        <w:jc w:val="both"/>
        <w:rPr>
          <w:rFonts w:ascii="Times New Roman" w:hAnsi="Times New Roman" w:cs="Times New Roman"/>
          <w:sz w:val="24"/>
          <w:szCs w:val="24"/>
        </w:rPr>
      </w:pPr>
      <w:r w:rsidRPr="00A27466">
        <w:rPr>
          <w:rFonts w:ascii="Times New Roman" w:hAnsi="Times New Roman" w:cs="Times New Roman"/>
          <w:b/>
          <w:bCs/>
          <w:sz w:val="24"/>
          <w:szCs w:val="24"/>
        </w:rPr>
        <w:t>Profitability:</w:t>
      </w:r>
      <w:r w:rsidRPr="00A27466">
        <w:rPr>
          <w:rFonts w:ascii="Times New Roman" w:hAnsi="Times New Roman" w:cs="Times New Roman"/>
          <w:sz w:val="24"/>
          <w:szCs w:val="24"/>
        </w:rPr>
        <w:t xml:space="preserve"> Varied based on the accuracy of buy and sell signals generated by RSI and moving averages.</w:t>
      </w:r>
    </w:p>
    <w:p w14:paraId="54B3EE89" w14:textId="77777777" w:rsidR="00A27466" w:rsidRPr="00A27466" w:rsidRDefault="00A27466" w:rsidP="00085ED8">
      <w:pPr>
        <w:numPr>
          <w:ilvl w:val="0"/>
          <w:numId w:val="1"/>
        </w:numPr>
        <w:jc w:val="both"/>
        <w:rPr>
          <w:rFonts w:ascii="Times New Roman" w:hAnsi="Times New Roman" w:cs="Times New Roman"/>
          <w:sz w:val="24"/>
          <w:szCs w:val="24"/>
        </w:rPr>
      </w:pPr>
      <w:r w:rsidRPr="00A27466">
        <w:rPr>
          <w:rFonts w:ascii="Times New Roman" w:hAnsi="Times New Roman" w:cs="Times New Roman"/>
          <w:b/>
          <w:bCs/>
          <w:sz w:val="24"/>
          <w:szCs w:val="24"/>
        </w:rPr>
        <w:t>Custom Algorithm:</w:t>
      </w:r>
    </w:p>
    <w:p w14:paraId="15D2CE65" w14:textId="77777777" w:rsidR="00A27466" w:rsidRPr="00A27466" w:rsidRDefault="00A27466" w:rsidP="00085ED8">
      <w:pPr>
        <w:numPr>
          <w:ilvl w:val="1"/>
          <w:numId w:val="1"/>
        </w:numPr>
        <w:jc w:val="both"/>
        <w:rPr>
          <w:rFonts w:ascii="Times New Roman" w:hAnsi="Times New Roman" w:cs="Times New Roman"/>
          <w:sz w:val="24"/>
          <w:szCs w:val="24"/>
        </w:rPr>
      </w:pPr>
      <w:r w:rsidRPr="00A27466">
        <w:rPr>
          <w:rFonts w:ascii="Times New Roman" w:hAnsi="Times New Roman" w:cs="Times New Roman"/>
          <w:b/>
          <w:bCs/>
          <w:sz w:val="24"/>
          <w:szCs w:val="24"/>
        </w:rPr>
        <w:t>Net Worth:</w:t>
      </w:r>
      <w:r w:rsidRPr="00A27466">
        <w:rPr>
          <w:rFonts w:ascii="Times New Roman" w:hAnsi="Times New Roman" w:cs="Times New Roman"/>
          <w:sz w:val="24"/>
          <w:szCs w:val="24"/>
        </w:rPr>
        <w:t xml:space="preserve"> Demonstrated diverse performance outcomes, adapting to heuristic-based rules.</w:t>
      </w:r>
    </w:p>
    <w:p w14:paraId="5344BD40" w14:textId="77777777" w:rsidR="00A27466" w:rsidRPr="00A27466" w:rsidRDefault="00A27466" w:rsidP="00085ED8">
      <w:pPr>
        <w:numPr>
          <w:ilvl w:val="1"/>
          <w:numId w:val="1"/>
        </w:numPr>
        <w:jc w:val="both"/>
        <w:rPr>
          <w:rFonts w:ascii="Times New Roman" w:hAnsi="Times New Roman" w:cs="Times New Roman"/>
          <w:sz w:val="24"/>
          <w:szCs w:val="24"/>
        </w:rPr>
      </w:pPr>
      <w:r w:rsidRPr="00A27466">
        <w:rPr>
          <w:rFonts w:ascii="Times New Roman" w:hAnsi="Times New Roman" w:cs="Times New Roman"/>
          <w:b/>
          <w:bCs/>
          <w:sz w:val="24"/>
          <w:szCs w:val="24"/>
        </w:rPr>
        <w:t>Number of Trades:</w:t>
      </w:r>
      <w:r w:rsidRPr="00A27466">
        <w:rPr>
          <w:rFonts w:ascii="Times New Roman" w:hAnsi="Times New Roman" w:cs="Times New Roman"/>
          <w:sz w:val="24"/>
          <w:szCs w:val="24"/>
        </w:rPr>
        <w:t xml:space="preserve"> Varied based on heuristic indicators used, aiming to optimize trading decisions.</w:t>
      </w:r>
    </w:p>
    <w:p w14:paraId="0F1D21CF" w14:textId="77777777" w:rsidR="00A27466" w:rsidRPr="00A27466" w:rsidRDefault="00A27466" w:rsidP="00085ED8">
      <w:pPr>
        <w:numPr>
          <w:ilvl w:val="1"/>
          <w:numId w:val="1"/>
        </w:numPr>
        <w:jc w:val="both"/>
        <w:rPr>
          <w:rFonts w:ascii="Times New Roman" w:hAnsi="Times New Roman" w:cs="Times New Roman"/>
          <w:sz w:val="24"/>
          <w:szCs w:val="24"/>
        </w:rPr>
      </w:pPr>
      <w:r w:rsidRPr="00A27466">
        <w:rPr>
          <w:rFonts w:ascii="Times New Roman" w:hAnsi="Times New Roman" w:cs="Times New Roman"/>
          <w:b/>
          <w:bCs/>
          <w:sz w:val="24"/>
          <w:szCs w:val="24"/>
        </w:rPr>
        <w:t>Profitability:</w:t>
      </w:r>
      <w:r w:rsidRPr="00A27466">
        <w:rPr>
          <w:rFonts w:ascii="Times New Roman" w:hAnsi="Times New Roman" w:cs="Times New Roman"/>
          <w:sz w:val="24"/>
          <w:szCs w:val="24"/>
        </w:rPr>
        <w:t xml:space="preserve"> Depended on the interpretation of heuristic indicators, contributing to profitability.</w:t>
      </w:r>
    </w:p>
    <w:p w14:paraId="7308F504" w14:textId="77777777" w:rsidR="00A27466" w:rsidRPr="00A27466" w:rsidRDefault="00A27466" w:rsidP="00085ED8">
      <w:pPr>
        <w:jc w:val="both"/>
        <w:rPr>
          <w:rFonts w:ascii="Times New Roman" w:hAnsi="Times New Roman" w:cs="Times New Roman"/>
          <w:sz w:val="24"/>
          <w:szCs w:val="24"/>
        </w:rPr>
      </w:pPr>
    </w:p>
    <w:p w14:paraId="661C615F" w14:textId="77777777" w:rsidR="006D7CDF" w:rsidRPr="00A27466" w:rsidRDefault="006D7CDF" w:rsidP="00085ED8">
      <w:pPr>
        <w:spacing w:line="480" w:lineRule="auto"/>
        <w:jc w:val="both"/>
        <w:rPr>
          <w:rFonts w:ascii="Times New Roman" w:hAnsi="Times New Roman" w:cs="Times New Roman"/>
          <w:sz w:val="24"/>
          <w:szCs w:val="24"/>
        </w:rPr>
      </w:pPr>
    </w:p>
    <w:p w14:paraId="69D079A3" w14:textId="5393BB61" w:rsidR="006D7CDF" w:rsidRPr="00085ED8" w:rsidRDefault="006D7CDF" w:rsidP="00085ED8">
      <w:pPr>
        <w:pStyle w:val="Heading2"/>
        <w:spacing w:line="480" w:lineRule="auto"/>
        <w:jc w:val="both"/>
        <w:rPr>
          <w:rFonts w:ascii="Times New Roman" w:hAnsi="Times New Roman" w:cs="Times New Roman"/>
          <w:b/>
          <w:bCs/>
          <w:sz w:val="24"/>
          <w:szCs w:val="24"/>
        </w:rPr>
      </w:pPr>
      <w:bookmarkStart w:id="13" w:name="_Toc164884614"/>
      <w:r w:rsidRPr="00085ED8">
        <w:rPr>
          <w:rFonts w:ascii="Times New Roman" w:hAnsi="Times New Roman" w:cs="Times New Roman"/>
          <w:b/>
          <w:bCs/>
          <w:sz w:val="24"/>
          <w:szCs w:val="24"/>
        </w:rPr>
        <w:lastRenderedPageBreak/>
        <w:t>6. Testing:</w:t>
      </w:r>
      <w:bookmarkEnd w:id="13"/>
    </w:p>
    <w:p w14:paraId="4728F2D7" w14:textId="77777777" w:rsidR="00A27466" w:rsidRDefault="006D7CDF" w:rsidP="00085ED8">
      <w:pPr>
        <w:spacing w:line="480" w:lineRule="auto"/>
        <w:jc w:val="both"/>
        <w:rPr>
          <w:rFonts w:ascii="Times New Roman" w:hAnsi="Times New Roman" w:cs="Times New Roman"/>
          <w:sz w:val="24"/>
          <w:szCs w:val="24"/>
        </w:rPr>
      </w:pPr>
      <w:r w:rsidRPr="00A27466">
        <w:rPr>
          <w:rFonts w:ascii="Times New Roman" w:hAnsi="Times New Roman" w:cs="Times New Roman"/>
          <w:sz w:val="24"/>
          <w:szCs w:val="24"/>
        </w:rPr>
        <w:t xml:space="preserve">   - The algorithms were tested on multiple stocks and time frames, including daily, weekly, and yearly data.</w:t>
      </w:r>
    </w:p>
    <w:p w14:paraId="48A2CEAB" w14:textId="2F64C010" w:rsidR="006D7CDF" w:rsidRPr="00A27466" w:rsidRDefault="006D7CDF" w:rsidP="00085ED8">
      <w:pPr>
        <w:spacing w:line="480" w:lineRule="auto"/>
        <w:jc w:val="both"/>
        <w:rPr>
          <w:rFonts w:ascii="Times New Roman" w:hAnsi="Times New Roman" w:cs="Times New Roman"/>
          <w:sz w:val="24"/>
          <w:szCs w:val="24"/>
        </w:rPr>
      </w:pPr>
      <w:r w:rsidRPr="00A27466">
        <w:rPr>
          <w:rFonts w:ascii="Times New Roman" w:hAnsi="Times New Roman" w:cs="Times New Roman"/>
          <w:sz w:val="24"/>
          <w:szCs w:val="24"/>
        </w:rPr>
        <w:t xml:space="preserve">   - Performance metrics such as net worth and trade outcomes were analyzed for each algorithm.</w:t>
      </w:r>
    </w:p>
    <w:p w14:paraId="6A6C5839" w14:textId="3A33245D" w:rsidR="00A27466" w:rsidRPr="00085ED8" w:rsidRDefault="00A27466" w:rsidP="00085ED8">
      <w:pPr>
        <w:pStyle w:val="Heading3"/>
        <w:jc w:val="both"/>
        <w:rPr>
          <w:rFonts w:ascii="Times New Roman" w:hAnsi="Times New Roman" w:cs="Times New Roman"/>
          <w:b/>
          <w:bCs/>
        </w:rPr>
      </w:pPr>
      <w:bookmarkStart w:id="14" w:name="_Toc164884615"/>
      <w:r w:rsidRPr="00085ED8">
        <w:rPr>
          <w:rFonts w:ascii="Times New Roman" w:hAnsi="Times New Roman" w:cs="Times New Roman"/>
          <w:b/>
          <w:bCs/>
        </w:rPr>
        <w:t>Findings</w:t>
      </w:r>
      <w:bookmarkEnd w:id="14"/>
    </w:p>
    <w:p w14:paraId="7F81417F" w14:textId="77777777" w:rsidR="00A27466" w:rsidRPr="00A27466" w:rsidRDefault="00A27466" w:rsidP="00085ED8">
      <w:pPr>
        <w:jc w:val="both"/>
        <w:rPr>
          <w:rFonts w:ascii="Times New Roman" w:hAnsi="Times New Roman" w:cs="Times New Roman"/>
          <w:sz w:val="24"/>
          <w:szCs w:val="24"/>
        </w:rPr>
      </w:pPr>
      <w:r w:rsidRPr="00A27466">
        <w:rPr>
          <w:rFonts w:ascii="Times New Roman" w:hAnsi="Times New Roman" w:cs="Times New Roman"/>
          <w:sz w:val="24"/>
          <w:szCs w:val="24"/>
        </w:rPr>
        <w:t>The performance of algorithms varied across different time frames and stocks, revealing insights into their effectiveness under various market conditions:</w:t>
      </w:r>
    </w:p>
    <w:p w14:paraId="1CBAAB7C" w14:textId="77777777" w:rsidR="00A27466" w:rsidRPr="00A27466" w:rsidRDefault="00A27466" w:rsidP="00085ED8">
      <w:pPr>
        <w:numPr>
          <w:ilvl w:val="0"/>
          <w:numId w:val="2"/>
        </w:numPr>
        <w:jc w:val="both"/>
        <w:rPr>
          <w:rFonts w:ascii="Times New Roman" w:hAnsi="Times New Roman" w:cs="Times New Roman"/>
          <w:sz w:val="24"/>
          <w:szCs w:val="24"/>
        </w:rPr>
      </w:pPr>
      <w:r w:rsidRPr="00A27466">
        <w:rPr>
          <w:rFonts w:ascii="Times New Roman" w:hAnsi="Times New Roman" w:cs="Times New Roman"/>
          <w:b/>
          <w:bCs/>
          <w:sz w:val="24"/>
          <w:szCs w:val="24"/>
        </w:rPr>
        <w:t>Time Frames:</w:t>
      </w:r>
    </w:p>
    <w:p w14:paraId="405181BF" w14:textId="77777777" w:rsidR="00A27466" w:rsidRPr="00A27466" w:rsidRDefault="00A27466" w:rsidP="00085ED8">
      <w:pPr>
        <w:numPr>
          <w:ilvl w:val="1"/>
          <w:numId w:val="2"/>
        </w:numPr>
        <w:jc w:val="both"/>
        <w:rPr>
          <w:rFonts w:ascii="Times New Roman" w:hAnsi="Times New Roman" w:cs="Times New Roman"/>
          <w:sz w:val="24"/>
          <w:szCs w:val="24"/>
        </w:rPr>
      </w:pPr>
      <w:r w:rsidRPr="00A27466">
        <w:rPr>
          <w:rFonts w:ascii="Times New Roman" w:hAnsi="Times New Roman" w:cs="Times New Roman"/>
          <w:b/>
          <w:bCs/>
          <w:sz w:val="24"/>
          <w:szCs w:val="24"/>
        </w:rPr>
        <w:t>Daily:</w:t>
      </w:r>
      <w:r w:rsidRPr="00A27466">
        <w:rPr>
          <w:rFonts w:ascii="Times New Roman" w:hAnsi="Times New Roman" w:cs="Times New Roman"/>
          <w:sz w:val="24"/>
          <w:szCs w:val="24"/>
        </w:rPr>
        <w:t xml:space="preserve"> Algorithms exhibited higher frequency trading, responding to short-term price fluctuations. This led to increased transaction costs and potentially higher volatility in net worth.</w:t>
      </w:r>
    </w:p>
    <w:p w14:paraId="11EB6417" w14:textId="77777777" w:rsidR="00A27466" w:rsidRPr="00A27466" w:rsidRDefault="00A27466" w:rsidP="00085ED8">
      <w:pPr>
        <w:numPr>
          <w:ilvl w:val="1"/>
          <w:numId w:val="2"/>
        </w:numPr>
        <w:jc w:val="both"/>
        <w:rPr>
          <w:rFonts w:ascii="Times New Roman" w:hAnsi="Times New Roman" w:cs="Times New Roman"/>
          <w:sz w:val="24"/>
          <w:szCs w:val="24"/>
        </w:rPr>
      </w:pPr>
      <w:r w:rsidRPr="00A27466">
        <w:rPr>
          <w:rFonts w:ascii="Times New Roman" w:hAnsi="Times New Roman" w:cs="Times New Roman"/>
          <w:b/>
          <w:bCs/>
          <w:sz w:val="24"/>
          <w:szCs w:val="24"/>
        </w:rPr>
        <w:t>Weekly:</w:t>
      </w:r>
      <w:r w:rsidRPr="00A27466">
        <w:rPr>
          <w:rFonts w:ascii="Times New Roman" w:hAnsi="Times New Roman" w:cs="Times New Roman"/>
          <w:sz w:val="24"/>
          <w:szCs w:val="24"/>
        </w:rPr>
        <w:t xml:space="preserve"> Algorithms demonstrated more stable performance, benefiting from reduced noise in the data and allowing for better execution of trading strategies over longer intervals.</w:t>
      </w:r>
    </w:p>
    <w:p w14:paraId="0E6B88D2" w14:textId="77777777" w:rsidR="00A27466" w:rsidRPr="00A27466" w:rsidRDefault="00A27466" w:rsidP="00085ED8">
      <w:pPr>
        <w:numPr>
          <w:ilvl w:val="1"/>
          <w:numId w:val="2"/>
        </w:numPr>
        <w:jc w:val="both"/>
        <w:rPr>
          <w:rFonts w:ascii="Times New Roman" w:hAnsi="Times New Roman" w:cs="Times New Roman"/>
          <w:sz w:val="24"/>
          <w:szCs w:val="24"/>
        </w:rPr>
      </w:pPr>
      <w:r w:rsidRPr="00A27466">
        <w:rPr>
          <w:rFonts w:ascii="Times New Roman" w:hAnsi="Times New Roman" w:cs="Times New Roman"/>
          <w:b/>
          <w:bCs/>
          <w:sz w:val="24"/>
          <w:szCs w:val="24"/>
        </w:rPr>
        <w:t>Yearly:</w:t>
      </w:r>
      <w:r w:rsidRPr="00A27466">
        <w:rPr>
          <w:rFonts w:ascii="Times New Roman" w:hAnsi="Times New Roman" w:cs="Times New Roman"/>
          <w:sz w:val="24"/>
          <w:szCs w:val="24"/>
        </w:rPr>
        <w:t xml:space="preserve"> Performance was characterized by slower changes in net worth, reflecting the long-term nature of investment decisions made by the algorithms.</w:t>
      </w:r>
    </w:p>
    <w:p w14:paraId="4E6C982F" w14:textId="77777777" w:rsidR="00A27466" w:rsidRPr="00A27466" w:rsidRDefault="00A27466" w:rsidP="00085ED8">
      <w:pPr>
        <w:numPr>
          <w:ilvl w:val="0"/>
          <w:numId w:val="2"/>
        </w:numPr>
        <w:jc w:val="both"/>
        <w:rPr>
          <w:rFonts w:ascii="Times New Roman" w:hAnsi="Times New Roman" w:cs="Times New Roman"/>
          <w:sz w:val="24"/>
          <w:szCs w:val="24"/>
        </w:rPr>
      </w:pPr>
      <w:r w:rsidRPr="00A27466">
        <w:rPr>
          <w:rFonts w:ascii="Times New Roman" w:hAnsi="Times New Roman" w:cs="Times New Roman"/>
          <w:b/>
          <w:bCs/>
          <w:sz w:val="24"/>
          <w:szCs w:val="24"/>
        </w:rPr>
        <w:t>Stocks:</w:t>
      </w:r>
    </w:p>
    <w:p w14:paraId="3717303F" w14:textId="77777777" w:rsidR="00A27466" w:rsidRPr="00A27466" w:rsidRDefault="00A27466" w:rsidP="00085ED8">
      <w:pPr>
        <w:numPr>
          <w:ilvl w:val="1"/>
          <w:numId w:val="2"/>
        </w:numPr>
        <w:jc w:val="both"/>
        <w:rPr>
          <w:rFonts w:ascii="Times New Roman" w:hAnsi="Times New Roman" w:cs="Times New Roman"/>
          <w:sz w:val="24"/>
          <w:szCs w:val="24"/>
        </w:rPr>
      </w:pPr>
      <w:r w:rsidRPr="00A27466">
        <w:rPr>
          <w:rFonts w:ascii="Times New Roman" w:hAnsi="Times New Roman" w:cs="Times New Roman"/>
          <w:b/>
          <w:bCs/>
          <w:sz w:val="24"/>
          <w:szCs w:val="24"/>
        </w:rPr>
        <w:t>High Volatility Stocks:</w:t>
      </w:r>
      <w:r w:rsidRPr="00A27466">
        <w:rPr>
          <w:rFonts w:ascii="Times New Roman" w:hAnsi="Times New Roman" w:cs="Times New Roman"/>
          <w:sz w:val="24"/>
          <w:szCs w:val="24"/>
        </w:rPr>
        <w:t xml:space="preserve"> Algorithms showed greater sensitivity to price movements, resulting in more frequent trades and higher variability in net worth. While potentially offering higher returns, they also posed greater risks.</w:t>
      </w:r>
    </w:p>
    <w:p w14:paraId="0FA2AD51" w14:textId="77777777" w:rsidR="00A27466" w:rsidRPr="00A27466" w:rsidRDefault="00A27466" w:rsidP="00085ED8">
      <w:pPr>
        <w:numPr>
          <w:ilvl w:val="1"/>
          <w:numId w:val="2"/>
        </w:numPr>
        <w:jc w:val="both"/>
        <w:rPr>
          <w:rFonts w:ascii="Times New Roman" w:hAnsi="Times New Roman" w:cs="Times New Roman"/>
          <w:sz w:val="24"/>
          <w:szCs w:val="24"/>
        </w:rPr>
      </w:pPr>
      <w:r w:rsidRPr="00A27466">
        <w:rPr>
          <w:rFonts w:ascii="Times New Roman" w:hAnsi="Times New Roman" w:cs="Times New Roman"/>
          <w:b/>
          <w:bCs/>
          <w:sz w:val="24"/>
          <w:szCs w:val="24"/>
        </w:rPr>
        <w:t>Stable Stocks:</w:t>
      </w:r>
      <w:r w:rsidRPr="00A27466">
        <w:rPr>
          <w:rFonts w:ascii="Times New Roman" w:hAnsi="Times New Roman" w:cs="Times New Roman"/>
          <w:sz w:val="24"/>
          <w:szCs w:val="24"/>
        </w:rPr>
        <w:t xml:space="preserve"> Performance was characterized by smoother net worth curves and fewer trades, indicating less volatility in stock prices. Algorithms tended to generate more consistent returns but with lower potential for significant gains.</w:t>
      </w:r>
    </w:p>
    <w:p w14:paraId="53B9ADAB" w14:textId="77777777" w:rsidR="00A27466" w:rsidRPr="00A27466" w:rsidRDefault="00A27466" w:rsidP="00085ED8">
      <w:pPr>
        <w:jc w:val="both"/>
        <w:rPr>
          <w:rFonts w:ascii="Times New Roman" w:hAnsi="Times New Roman" w:cs="Times New Roman"/>
          <w:sz w:val="24"/>
          <w:szCs w:val="24"/>
        </w:rPr>
      </w:pPr>
    </w:p>
    <w:p w14:paraId="40727E6D" w14:textId="77777777" w:rsidR="006D7CDF" w:rsidRDefault="006D7CDF" w:rsidP="00085ED8">
      <w:pPr>
        <w:spacing w:line="480" w:lineRule="auto"/>
        <w:jc w:val="both"/>
        <w:rPr>
          <w:rFonts w:ascii="Times New Roman" w:hAnsi="Times New Roman" w:cs="Times New Roman"/>
          <w:sz w:val="24"/>
          <w:szCs w:val="24"/>
        </w:rPr>
      </w:pPr>
    </w:p>
    <w:p w14:paraId="1D725525" w14:textId="77777777" w:rsidR="00A27466" w:rsidRPr="00A27466" w:rsidRDefault="00A27466" w:rsidP="00085ED8">
      <w:pPr>
        <w:spacing w:line="480" w:lineRule="auto"/>
        <w:jc w:val="both"/>
        <w:rPr>
          <w:rFonts w:ascii="Times New Roman" w:hAnsi="Times New Roman" w:cs="Times New Roman"/>
          <w:sz w:val="24"/>
          <w:szCs w:val="24"/>
        </w:rPr>
      </w:pPr>
    </w:p>
    <w:p w14:paraId="0368FCC9" w14:textId="546AA219" w:rsidR="006D7CDF" w:rsidRPr="00085ED8" w:rsidRDefault="006D7CDF" w:rsidP="00085ED8">
      <w:pPr>
        <w:pStyle w:val="Heading1"/>
        <w:spacing w:line="480" w:lineRule="auto"/>
        <w:jc w:val="both"/>
        <w:rPr>
          <w:rFonts w:ascii="Times New Roman" w:hAnsi="Times New Roman" w:cs="Times New Roman"/>
          <w:b/>
          <w:bCs/>
          <w:sz w:val="24"/>
          <w:szCs w:val="24"/>
        </w:rPr>
      </w:pPr>
      <w:bookmarkStart w:id="15" w:name="_Toc164884616"/>
      <w:r w:rsidRPr="00085ED8">
        <w:rPr>
          <w:rFonts w:ascii="Times New Roman" w:hAnsi="Times New Roman" w:cs="Times New Roman"/>
          <w:b/>
          <w:bCs/>
          <w:sz w:val="24"/>
          <w:szCs w:val="24"/>
        </w:rPr>
        <w:t>Conclusion:</w:t>
      </w:r>
      <w:bookmarkEnd w:id="15"/>
    </w:p>
    <w:p w14:paraId="6DB64EAF" w14:textId="42D3211C" w:rsidR="006D7CDF" w:rsidRPr="00A27466" w:rsidRDefault="006D7CDF" w:rsidP="00085ED8">
      <w:pPr>
        <w:spacing w:line="480" w:lineRule="auto"/>
        <w:jc w:val="both"/>
        <w:rPr>
          <w:rFonts w:ascii="Times New Roman" w:hAnsi="Times New Roman" w:cs="Times New Roman"/>
          <w:sz w:val="24"/>
          <w:szCs w:val="24"/>
        </w:rPr>
      </w:pPr>
      <w:r w:rsidRPr="00A27466">
        <w:rPr>
          <w:rFonts w:ascii="Times New Roman" w:hAnsi="Times New Roman" w:cs="Times New Roman"/>
          <w:sz w:val="24"/>
          <w:szCs w:val="24"/>
        </w:rPr>
        <w:t xml:space="preserve">In conclusion, the </w:t>
      </w:r>
      <w:r w:rsidRPr="00A27466">
        <w:rPr>
          <w:rFonts w:ascii="Times New Roman" w:hAnsi="Times New Roman" w:cs="Times New Roman"/>
          <w:sz w:val="24"/>
          <w:szCs w:val="24"/>
        </w:rPr>
        <w:t>back testing</w:t>
      </w:r>
      <w:r w:rsidRPr="00A27466">
        <w:rPr>
          <w:rFonts w:ascii="Times New Roman" w:hAnsi="Times New Roman" w:cs="Times New Roman"/>
          <w:sz w:val="24"/>
          <w:szCs w:val="24"/>
        </w:rPr>
        <w:t xml:space="preserve"> of simple stock trading algorithms provided insights into their effectiveness and limitations. The RSI + Moving Average algorithm showed promising results in </w:t>
      </w:r>
      <w:r w:rsidRPr="00A27466">
        <w:rPr>
          <w:rFonts w:ascii="Times New Roman" w:hAnsi="Times New Roman" w:cs="Times New Roman"/>
          <w:sz w:val="24"/>
          <w:szCs w:val="24"/>
        </w:rPr>
        <w:lastRenderedPageBreak/>
        <w:t>identifying profitable trades, while the custom heuristic-based approach offered flexibility but required careful parameter tuning. Further research and optimization are recommended to enhance the performance of these algorithms in real-world trading scenarios.</w:t>
      </w:r>
    </w:p>
    <w:p w14:paraId="05F57B1A" w14:textId="77777777" w:rsidR="006D7CDF" w:rsidRPr="00A27466" w:rsidRDefault="006D7CDF" w:rsidP="00085ED8">
      <w:pPr>
        <w:spacing w:line="480" w:lineRule="auto"/>
        <w:jc w:val="both"/>
        <w:rPr>
          <w:rFonts w:ascii="Times New Roman" w:hAnsi="Times New Roman" w:cs="Times New Roman"/>
          <w:sz w:val="24"/>
          <w:szCs w:val="24"/>
        </w:rPr>
      </w:pPr>
    </w:p>
    <w:p w14:paraId="35803ABC" w14:textId="458DD6BF" w:rsidR="006D7CDF" w:rsidRPr="00085ED8" w:rsidRDefault="006D7CDF" w:rsidP="00085ED8">
      <w:pPr>
        <w:pStyle w:val="Heading1"/>
        <w:spacing w:line="480" w:lineRule="auto"/>
        <w:jc w:val="both"/>
        <w:rPr>
          <w:rFonts w:ascii="Times New Roman" w:hAnsi="Times New Roman" w:cs="Times New Roman"/>
          <w:b/>
          <w:bCs/>
          <w:sz w:val="24"/>
          <w:szCs w:val="24"/>
        </w:rPr>
      </w:pPr>
      <w:bookmarkStart w:id="16" w:name="_Toc164884617"/>
      <w:r w:rsidRPr="00085ED8">
        <w:rPr>
          <w:rFonts w:ascii="Times New Roman" w:hAnsi="Times New Roman" w:cs="Times New Roman"/>
          <w:b/>
          <w:bCs/>
          <w:sz w:val="24"/>
          <w:szCs w:val="24"/>
        </w:rPr>
        <w:t>References:</w:t>
      </w:r>
      <w:bookmarkEnd w:id="16"/>
    </w:p>
    <w:p w14:paraId="135A112C" w14:textId="77777777" w:rsidR="006D7CDF" w:rsidRPr="00A27466" w:rsidRDefault="006D7CDF" w:rsidP="00085ED8">
      <w:pPr>
        <w:spacing w:line="480" w:lineRule="auto"/>
        <w:jc w:val="both"/>
        <w:rPr>
          <w:rFonts w:ascii="Times New Roman" w:hAnsi="Times New Roman" w:cs="Times New Roman"/>
          <w:sz w:val="24"/>
          <w:szCs w:val="24"/>
        </w:rPr>
      </w:pPr>
      <w:r w:rsidRPr="00A27466">
        <w:rPr>
          <w:rFonts w:ascii="Times New Roman" w:hAnsi="Times New Roman" w:cs="Times New Roman"/>
          <w:sz w:val="24"/>
          <w:szCs w:val="24"/>
        </w:rPr>
        <w:t>- Yahoo Finance for stock data retrieval.</w:t>
      </w:r>
    </w:p>
    <w:p w14:paraId="0151746B" w14:textId="292312D3" w:rsidR="006D7CDF" w:rsidRPr="00A27466" w:rsidRDefault="006D7CDF" w:rsidP="00085ED8">
      <w:pPr>
        <w:spacing w:line="480" w:lineRule="auto"/>
        <w:jc w:val="both"/>
        <w:rPr>
          <w:rFonts w:ascii="Times New Roman" w:hAnsi="Times New Roman" w:cs="Times New Roman"/>
          <w:sz w:val="24"/>
          <w:szCs w:val="24"/>
        </w:rPr>
      </w:pPr>
      <w:r w:rsidRPr="00A27466">
        <w:rPr>
          <w:rFonts w:ascii="Times New Roman" w:hAnsi="Times New Roman" w:cs="Times New Roman"/>
          <w:sz w:val="24"/>
          <w:szCs w:val="24"/>
        </w:rPr>
        <w:t xml:space="preserve">- </w:t>
      </w:r>
      <w:proofErr w:type="spellStart"/>
      <w:r w:rsidRPr="00A27466">
        <w:rPr>
          <w:rFonts w:ascii="Times New Roman" w:hAnsi="Times New Roman" w:cs="Times New Roman"/>
          <w:sz w:val="24"/>
          <w:szCs w:val="24"/>
        </w:rPr>
        <w:t>Macroption</w:t>
      </w:r>
      <w:proofErr w:type="spellEnd"/>
      <w:r w:rsidRPr="00A27466">
        <w:rPr>
          <w:rFonts w:ascii="Times New Roman" w:hAnsi="Times New Roman" w:cs="Times New Roman"/>
          <w:sz w:val="24"/>
          <w:szCs w:val="24"/>
        </w:rPr>
        <w:t xml:space="preserve"> (</w:t>
      </w:r>
      <w:r w:rsidRPr="00A27466">
        <w:rPr>
          <w:rFonts w:ascii="Times New Roman" w:hAnsi="Times New Roman" w:cs="Times New Roman"/>
          <w:sz w:val="24"/>
          <w:szCs w:val="24"/>
        </w:rPr>
        <w:t>https://www.macroption.com/rsi-calculation/</w:t>
      </w:r>
      <w:r w:rsidRPr="00A27466">
        <w:rPr>
          <w:rFonts w:ascii="Times New Roman" w:hAnsi="Times New Roman" w:cs="Times New Roman"/>
          <w:sz w:val="24"/>
          <w:szCs w:val="24"/>
        </w:rPr>
        <w:t>)</w:t>
      </w:r>
      <w:r w:rsidRPr="00A27466">
        <w:rPr>
          <w:rFonts w:ascii="Times New Roman" w:hAnsi="Times New Roman" w:cs="Times New Roman"/>
          <w:sz w:val="24"/>
          <w:szCs w:val="24"/>
        </w:rPr>
        <w:t xml:space="preserve"> for RSI calculation methodology.</w:t>
      </w:r>
    </w:p>
    <w:p w14:paraId="32CD8C6B" w14:textId="751CE59A" w:rsidR="009053BF" w:rsidRPr="00206D39" w:rsidRDefault="00085ED8" w:rsidP="00206D39">
      <w:pPr>
        <w:pStyle w:val="Heading1"/>
        <w:rPr>
          <w:b/>
          <w:bCs/>
        </w:rPr>
      </w:pPr>
      <w:bookmarkStart w:id="17" w:name="_Toc164884618"/>
      <w:r w:rsidRPr="00206D39">
        <w:rPr>
          <w:b/>
          <w:bCs/>
        </w:rPr>
        <w:t>Appendices</w:t>
      </w:r>
      <w:r w:rsidR="00206D39" w:rsidRPr="00206D39">
        <w:rPr>
          <w:b/>
          <w:bCs/>
        </w:rPr>
        <w:t>:</w:t>
      </w:r>
      <w:bookmarkEnd w:id="17"/>
    </w:p>
    <w:p w14:paraId="27CB3634" w14:textId="1704ED25" w:rsidR="00206D39" w:rsidRPr="00206D39" w:rsidRDefault="00206D39" w:rsidP="00085ED8">
      <w:pPr>
        <w:spacing w:line="480" w:lineRule="auto"/>
        <w:jc w:val="both"/>
        <w:rPr>
          <w:rFonts w:ascii="Times New Roman" w:hAnsi="Times New Roman" w:cs="Times New Roman"/>
          <w:sz w:val="24"/>
          <w:szCs w:val="24"/>
        </w:rPr>
      </w:pPr>
      <w:r w:rsidRPr="00206D39">
        <w:rPr>
          <w:rFonts w:ascii="Times New Roman" w:hAnsi="Times New Roman" w:cs="Times New Roman"/>
          <w:sz w:val="24"/>
          <w:szCs w:val="24"/>
        </w:rPr>
        <w:t>All codes</w:t>
      </w:r>
      <w:r>
        <w:rPr>
          <w:rFonts w:ascii="Times New Roman" w:hAnsi="Times New Roman" w:cs="Times New Roman"/>
          <w:sz w:val="24"/>
          <w:szCs w:val="24"/>
        </w:rPr>
        <w:t xml:space="preserve"> (written in Java)</w:t>
      </w:r>
      <w:r w:rsidRPr="00206D39">
        <w:rPr>
          <w:rFonts w:ascii="Times New Roman" w:hAnsi="Times New Roman" w:cs="Times New Roman"/>
          <w:sz w:val="24"/>
          <w:szCs w:val="24"/>
        </w:rPr>
        <w:t xml:space="preserve"> and data files</w:t>
      </w:r>
      <w:r>
        <w:rPr>
          <w:rFonts w:ascii="Times New Roman" w:hAnsi="Times New Roman" w:cs="Times New Roman"/>
          <w:sz w:val="24"/>
          <w:szCs w:val="24"/>
        </w:rPr>
        <w:t xml:space="preserve"> (excel and csv)</w:t>
      </w:r>
      <w:r w:rsidRPr="00206D39">
        <w:rPr>
          <w:rFonts w:ascii="Times New Roman" w:hAnsi="Times New Roman" w:cs="Times New Roman"/>
          <w:sz w:val="24"/>
          <w:szCs w:val="24"/>
        </w:rPr>
        <w:t xml:space="preserve"> are included in the Basic Stock Bot folder.</w:t>
      </w:r>
    </w:p>
    <w:sectPr w:rsidR="00206D39" w:rsidRPr="00206D39" w:rsidSect="00206D3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56FDC" w14:textId="77777777" w:rsidR="00AA14AE" w:rsidRDefault="00AA14AE" w:rsidP="00F17908">
      <w:pPr>
        <w:spacing w:after="0" w:line="240" w:lineRule="auto"/>
      </w:pPr>
      <w:r>
        <w:separator/>
      </w:r>
    </w:p>
  </w:endnote>
  <w:endnote w:type="continuationSeparator" w:id="0">
    <w:p w14:paraId="65D58FB2" w14:textId="77777777" w:rsidR="00AA14AE" w:rsidRDefault="00AA14AE" w:rsidP="00F17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25840" w14:textId="2617E482" w:rsidR="00474D0B" w:rsidRDefault="00474D0B">
    <w:pPr>
      <w:pStyle w:val="Footer"/>
      <w:jc w:val="center"/>
    </w:pPr>
  </w:p>
  <w:p w14:paraId="16035808" w14:textId="77777777" w:rsidR="00F17908" w:rsidRDefault="00F179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3233171"/>
      <w:docPartObj>
        <w:docPartGallery w:val="Page Numbers (Bottom of Page)"/>
        <w:docPartUnique/>
      </w:docPartObj>
    </w:sdtPr>
    <w:sdtEndPr>
      <w:rPr>
        <w:noProof/>
      </w:rPr>
    </w:sdtEndPr>
    <w:sdtContent>
      <w:p w14:paraId="1635246A" w14:textId="7513820A" w:rsidR="00206D39" w:rsidRDefault="00206D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68DBC5" w14:textId="77777777" w:rsidR="00E60A4C" w:rsidRDefault="00E60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8E94E3" w14:textId="77777777" w:rsidR="00AA14AE" w:rsidRDefault="00AA14AE" w:rsidP="00F17908">
      <w:pPr>
        <w:spacing w:after="0" w:line="240" w:lineRule="auto"/>
      </w:pPr>
      <w:r>
        <w:separator/>
      </w:r>
    </w:p>
  </w:footnote>
  <w:footnote w:type="continuationSeparator" w:id="0">
    <w:p w14:paraId="38FDC5F9" w14:textId="77777777" w:rsidR="00AA14AE" w:rsidRDefault="00AA14AE" w:rsidP="00F17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41CF"/>
    <w:multiLevelType w:val="multilevel"/>
    <w:tmpl w:val="E0A25E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82678"/>
    <w:multiLevelType w:val="multilevel"/>
    <w:tmpl w:val="EF8A07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10581B"/>
    <w:multiLevelType w:val="multilevel"/>
    <w:tmpl w:val="BB2ACB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1B6CD7"/>
    <w:multiLevelType w:val="hybridMultilevel"/>
    <w:tmpl w:val="87B496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75A74ACC"/>
    <w:multiLevelType w:val="hybridMultilevel"/>
    <w:tmpl w:val="1A36D9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06006381">
    <w:abstractNumId w:val="2"/>
  </w:num>
  <w:num w:numId="2" w16cid:durableId="1315454792">
    <w:abstractNumId w:val="1"/>
  </w:num>
  <w:num w:numId="3" w16cid:durableId="672343481">
    <w:abstractNumId w:val="0"/>
  </w:num>
  <w:num w:numId="4" w16cid:durableId="280497175">
    <w:abstractNumId w:val="4"/>
  </w:num>
  <w:num w:numId="5" w16cid:durableId="323902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BF"/>
    <w:rsid w:val="00085ED8"/>
    <w:rsid w:val="00206D39"/>
    <w:rsid w:val="002C20D3"/>
    <w:rsid w:val="00474D0B"/>
    <w:rsid w:val="005A3E22"/>
    <w:rsid w:val="006D7CDF"/>
    <w:rsid w:val="009053BF"/>
    <w:rsid w:val="00976C7B"/>
    <w:rsid w:val="00A27466"/>
    <w:rsid w:val="00AA14AE"/>
    <w:rsid w:val="00C65716"/>
    <w:rsid w:val="00E60A4C"/>
    <w:rsid w:val="00F17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BAAB8"/>
  <w15:chartTrackingRefBased/>
  <w15:docId w15:val="{FF9D9B0F-FECB-4639-8091-3F340157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57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C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CD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7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908"/>
  </w:style>
  <w:style w:type="paragraph" w:styleId="Footer">
    <w:name w:val="footer"/>
    <w:basedOn w:val="Normal"/>
    <w:link w:val="FooterChar"/>
    <w:uiPriority w:val="99"/>
    <w:unhideWhenUsed/>
    <w:rsid w:val="00F17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908"/>
  </w:style>
  <w:style w:type="paragraph" w:styleId="TOCHeading">
    <w:name w:val="TOC Heading"/>
    <w:basedOn w:val="Heading1"/>
    <w:next w:val="Normal"/>
    <w:uiPriority w:val="39"/>
    <w:unhideWhenUsed/>
    <w:qFormat/>
    <w:rsid w:val="00E60A4C"/>
    <w:pPr>
      <w:outlineLvl w:val="9"/>
    </w:pPr>
    <w:rPr>
      <w:kern w:val="0"/>
      <w14:ligatures w14:val="none"/>
    </w:rPr>
  </w:style>
  <w:style w:type="paragraph" w:styleId="TOC1">
    <w:name w:val="toc 1"/>
    <w:basedOn w:val="Normal"/>
    <w:next w:val="Normal"/>
    <w:autoRedefine/>
    <w:uiPriority w:val="39"/>
    <w:unhideWhenUsed/>
    <w:rsid w:val="00E60A4C"/>
    <w:pPr>
      <w:spacing w:after="100"/>
    </w:pPr>
  </w:style>
  <w:style w:type="paragraph" w:styleId="TOC2">
    <w:name w:val="toc 2"/>
    <w:basedOn w:val="Normal"/>
    <w:next w:val="Normal"/>
    <w:autoRedefine/>
    <w:uiPriority w:val="39"/>
    <w:unhideWhenUsed/>
    <w:rsid w:val="00E60A4C"/>
    <w:pPr>
      <w:spacing w:after="100"/>
      <w:ind w:left="220"/>
    </w:pPr>
  </w:style>
  <w:style w:type="character" w:styleId="Hyperlink">
    <w:name w:val="Hyperlink"/>
    <w:basedOn w:val="DefaultParagraphFont"/>
    <w:uiPriority w:val="99"/>
    <w:unhideWhenUsed/>
    <w:rsid w:val="00E60A4C"/>
    <w:rPr>
      <w:color w:val="0563C1" w:themeColor="hyperlink"/>
      <w:u w:val="single"/>
    </w:rPr>
  </w:style>
  <w:style w:type="character" w:customStyle="1" w:styleId="Heading3Char">
    <w:name w:val="Heading 3 Char"/>
    <w:basedOn w:val="DefaultParagraphFont"/>
    <w:link w:val="Heading3"/>
    <w:uiPriority w:val="9"/>
    <w:rsid w:val="00C6571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65716"/>
    <w:pPr>
      <w:spacing w:after="100"/>
      <w:ind w:left="440"/>
    </w:pPr>
  </w:style>
  <w:style w:type="paragraph" w:styleId="ListParagraph">
    <w:name w:val="List Paragraph"/>
    <w:basedOn w:val="Normal"/>
    <w:uiPriority w:val="34"/>
    <w:qFormat/>
    <w:rsid w:val="00206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7384">
      <w:bodyDiv w:val="1"/>
      <w:marLeft w:val="0"/>
      <w:marRight w:val="0"/>
      <w:marTop w:val="0"/>
      <w:marBottom w:val="0"/>
      <w:divBdr>
        <w:top w:val="none" w:sz="0" w:space="0" w:color="auto"/>
        <w:left w:val="none" w:sz="0" w:space="0" w:color="auto"/>
        <w:bottom w:val="none" w:sz="0" w:space="0" w:color="auto"/>
        <w:right w:val="none" w:sz="0" w:space="0" w:color="auto"/>
      </w:divBdr>
    </w:div>
    <w:div w:id="490949001">
      <w:bodyDiv w:val="1"/>
      <w:marLeft w:val="0"/>
      <w:marRight w:val="0"/>
      <w:marTop w:val="0"/>
      <w:marBottom w:val="0"/>
      <w:divBdr>
        <w:top w:val="none" w:sz="0" w:space="0" w:color="auto"/>
        <w:left w:val="none" w:sz="0" w:space="0" w:color="auto"/>
        <w:bottom w:val="none" w:sz="0" w:space="0" w:color="auto"/>
        <w:right w:val="none" w:sz="0" w:space="0" w:color="auto"/>
      </w:divBdr>
    </w:div>
    <w:div w:id="87242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yde\Desktop\Basic%20Stock%20Bot\Data\BTC-USD%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yde\Desktop\Basic%20Stock%20Bot\Data\BTC-USD%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ayde\Desktop\Basic%20Stock%20Bot\Data\RSI_GRAPH.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ayde\Desktop\Basic%20Stock%20Bot\Data\MAOverlay%20GRAPH.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BTC-USD Volume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'BTC-USD'!$G$1</c:f>
              <c:strCache>
                <c:ptCount val="1"/>
                <c:pt idx="0">
                  <c:v>Volume</c:v>
                </c:pt>
              </c:strCache>
            </c:strRef>
          </c:tx>
          <c:spPr>
            <a:ln w="28575" cap="rnd">
              <a:solidFill>
                <a:schemeClr val="accent2"/>
              </a:solidFill>
              <a:round/>
            </a:ln>
            <a:effectLst/>
          </c:spPr>
          <c:marker>
            <c:symbol val="none"/>
          </c:marker>
          <c:cat>
            <c:numRef>
              <c:f>'BTC-USD'!$A$2:$A$56</c:f>
              <c:numCache>
                <c:formatCode>m/d/yyyy</c:formatCode>
                <c:ptCount val="55"/>
                <c:pt idx="0">
                  <c:v>45033</c:v>
                </c:pt>
                <c:pt idx="1">
                  <c:v>45040</c:v>
                </c:pt>
                <c:pt idx="2">
                  <c:v>45047</c:v>
                </c:pt>
                <c:pt idx="3">
                  <c:v>45054</c:v>
                </c:pt>
                <c:pt idx="4">
                  <c:v>45061</c:v>
                </c:pt>
                <c:pt idx="5">
                  <c:v>45068</c:v>
                </c:pt>
                <c:pt idx="6">
                  <c:v>45075</c:v>
                </c:pt>
                <c:pt idx="7">
                  <c:v>45082</c:v>
                </c:pt>
                <c:pt idx="8">
                  <c:v>45089</c:v>
                </c:pt>
                <c:pt idx="9">
                  <c:v>45096</c:v>
                </c:pt>
                <c:pt idx="10">
                  <c:v>45103</c:v>
                </c:pt>
                <c:pt idx="11">
                  <c:v>45110</c:v>
                </c:pt>
                <c:pt idx="12">
                  <c:v>45117</c:v>
                </c:pt>
                <c:pt idx="13">
                  <c:v>45124</c:v>
                </c:pt>
                <c:pt idx="14">
                  <c:v>45131</c:v>
                </c:pt>
                <c:pt idx="15">
                  <c:v>45138</c:v>
                </c:pt>
                <c:pt idx="16">
                  <c:v>45145</c:v>
                </c:pt>
                <c:pt idx="17">
                  <c:v>45152</c:v>
                </c:pt>
                <c:pt idx="18">
                  <c:v>45159</c:v>
                </c:pt>
                <c:pt idx="19">
                  <c:v>45166</c:v>
                </c:pt>
                <c:pt idx="20">
                  <c:v>45173</c:v>
                </c:pt>
                <c:pt idx="21">
                  <c:v>45180</c:v>
                </c:pt>
                <c:pt idx="22">
                  <c:v>45187</c:v>
                </c:pt>
                <c:pt idx="23">
                  <c:v>45194</c:v>
                </c:pt>
                <c:pt idx="24">
                  <c:v>45201</c:v>
                </c:pt>
                <c:pt idx="25">
                  <c:v>45208</c:v>
                </c:pt>
                <c:pt idx="26">
                  <c:v>45215</c:v>
                </c:pt>
                <c:pt idx="27">
                  <c:v>45222</c:v>
                </c:pt>
                <c:pt idx="28">
                  <c:v>45229</c:v>
                </c:pt>
                <c:pt idx="29">
                  <c:v>45236</c:v>
                </c:pt>
                <c:pt idx="30">
                  <c:v>45243</c:v>
                </c:pt>
                <c:pt idx="31">
                  <c:v>45250</c:v>
                </c:pt>
                <c:pt idx="32">
                  <c:v>45257</c:v>
                </c:pt>
                <c:pt idx="33">
                  <c:v>45264</c:v>
                </c:pt>
                <c:pt idx="34">
                  <c:v>45271</c:v>
                </c:pt>
                <c:pt idx="35">
                  <c:v>45278</c:v>
                </c:pt>
                <c:pt idx="36">
                  <c:v>45285</c:v>
                </c:pt>
                <c:pt idx="37">
                  <c:v>45292</c:v>
                </c:pt>
                <c:pt idx="38">
                  <c:v>45299</c:v>
                </c:pt>
                <c:pt idx="39">
                  <c:v>45306</c:v>
                </c:pt>
                <c:pt idx="40">
                  <c:v>45313</c:v>
                </c:pt>
                <c:pt idx="41">
                  <c:v>45320</c:v>
                </c:pt>
                <c:pt idx="42">
                  <c:v>45327</c:v>
                </c:pt>
                <c:pt idx="43">
                  <c:v>45334</c:v>
                </c:pt>
                <c:pt idx="44">
                  <c:v>45341</c:v>
                </c:pt>
                <c:pt idx="45">
                  <c:v>45348</c:v>
                </c:pt>
                <c:pt idx="46">
                  <c:v>45355</c:v>
                </c:pt>
                <c:pt idx="47">
                  <c:v>45362</c:v>
                </c:pt>
                <c:pt idx="48">
                  <c:v>45369</c:v>
                </c:pt>
                <c:pt idx="49">
                  <c:v>45376</c:v>
                </c:pt>
                <c:pt idx="50">
                  <c:v>45383</c:v>
                </c:pt>
                <c:pt idx="51">
                  <c:v>45390</c:v>
                </c:pt>
                <c:pt idx="52">
                  <c:v>45397</c:v>
                </c:pt>
                <c:pt idx="53">
                  <c:v>45404</c:v>
                </c:pt>
                <c:pt idx="54">
                  <c:v>45405</c:v>
                </c:pt>
              </c:numCache>
            </c:numRef>
          </c:cat>
          <c:val>
            <c:numRef>
              <c:f>'BTC-USD'!$G$2:$G$56</c:f>
              <c:numCache>
                <c:formatCode>General</c:formatCode>
                <c:ptCount val="55"/>
                <c:pt idx="0">
                  <c:v>12785446832</c:v>
                </c:pt>
                <c:pt idx="1">
                  <c:v>137303647007</c:v>
                </c:pt>
                <c:pt idx="2">
                  <c:v>114911964253</c:v>
                </c:pt>
                <c:pt idx="3">
                  <c:v>109959496438</c:v>
                </c:pt>
                <c:pt idx="4">
                  <c:v>84459727715</c:v>
                </c:pt>
                <c:pt idx="5">
                  <c:v>90053064704</c:v>
                </c:pt>
                <c:pt idx="6">
                  <c:v>91351657572</c:v>
                </c:pt>
                <c:pt idx="7">
                  <c:v>116498927148</c:v>
                </c:pt>
                <c:pt idx="8">
                  <c:v>92905085602</c:v>
                </c:pt>
                <c:pt idx="9">
                  <c:v>138005623534</c:v>
                </c:pt>
                <c:pt idx="10">
                  <c:v>106681707513</c:v>
                </c:pt>
                <c:pt idx="11">
                  <c:v>90491031635</c:v>
                </c:pt>
                <c:pt idx="12">
                  <c:v>102917922458</c:v>
                </c:pt>
                <c:pt idx="13">
                  <c:v>81229098742</c:v>
                </c:pt>
                <c:pt idx="14">
                  <c:v>76309629498</c:v>
                </c:pt>
                <c:pt idx="15">
                  <c:v>87827001052</c:v>
                </c:pt>
                <c:pt idx="16">
                  <c:v>85153014454</c:v>
                </c:pt>
                <c:pt idx="17">
                  <c:v>116418274959</c:v>
                </c:pt>
                <c:pt idx="18">
                  <c:v>83086807452</c:v>
                </c:pt>
                <c:pt idx="19">
                  <c:v>113161627781</c:v>
                </c:pt>
                <c:pt idx="20">
                  <c:v>69814611152</c:v>
                </c:pt>
                <c:pt idx="21">
                  <c:v>85796699860</c:v>
                </c:pt>
                <c:pt idx="22">
                  <c:v>82251905213</c:v>
                </c:pt>
                <c:pt idx="23">
                  <c:v>73012240734</c:v>
                </c:pt>
                <c:pt idx="24">
                  <c:v>82183775698</c:v>
                </c:pt>
                <c:pt idx="25">
                  <c:v>72673654487</c:v>
                </c:pt>
                <c:pt idx="26">
                  <c:v>113402383094</c:v>
                </c:pt>
                <c:pt idx="27">
                  <c:v>165718773022</c:v>
                </c:pt>
                <c:pt idx="28">
                  <c:v>115520056635</c:v>
                </c:pt>
                <c:pt idx="29">
                  <c:v>134767494805</c:v>
                </c:pt>
                <c:pt idx="30">
                  <c:v>143535361089</c:v>
                </c:pt>
                <c:pt idx="31">
                  <c:v>130439893957</c:v>
                </c:pt>
                <c:pt idx="32">
                  <c:v>134360107955</c:v>
                </c:pt>
                <c:pt idx="33">
                  <c:v>188503614895</c:v>
                </c:pt>
                <c:pt idx="34">
                  <c:v>168493481950</c:v>
                </c:pt>
                <c:pt idx="35">
                  <c:v>152084171491</c:v>
                </c:pt>
                <c:pt idx="36">
                  <c:v>157807126208</c:v>
                </c:pt>
                <c:pt idx="37">
                  <c:v>202311773985</c:v>
                </c:pt>
                <c:pt idx="38">
                  <c:v>259971819745</c:v>
                </c:pt>
                <c:pt idx="39">
                  <c:v>139135824835</c:v>
                </c:pt>
                <c:pt idx="40">
                  <c:v>155314602893</c:v>
                </c:pt>
                <c:pt idx="41">
                  <c:v>135184187433</c:v>
                </c:pt>
                <c:pt idx="42">
                  <c:v>157826395448</c:v>
                </c:pt>
                <c:pt idx="43">
                  <c:v>213560041471</c:v>
                </c:pt>
                <c:pt idx="44">
                  <c:v>160769145627</c:v>
                </c:pt>
                <c:pt idx="45">
                  <c:v>322895666089</c:v>
                </c:pt>
                <c:pt idx="46">
                  <c:v>405709693297</c:v>
                </c:pt>
                <c:pt idx="47">
                  <c:v>405957750577</c:v>
                </c:pt>
                <c:pt idx="48">
                  <c:v>328097121682</c:v>
                </c:pt>
                <c:pt idx="49">
                  <c:v>216324625836</c:v>
                </c:pt>
                <c:pt idx="50">
                  <c:v>229427260104</c:v>
                </c:pt>
                <c:pt idx="51">
                  <c:v>288243675431</c:v>
                </c:pt>
                <c:pt idx="52">
                  <c:v>257889555865</c:v>
                </c:pt>
                <c:pt idx="53">
                  <c:v>28282686673</c:v>
                </c:pt>
                <c:pt idx="54">
                  <c:v>24820897792</c:v>
                </c:pt>
              </c:numCache>
            </c:numRef>
          </c:val>
          <c:smooth val="0"/>
          <c:extLst>
            <c:ext xmlns:c16="http://schemas.microsoft.com/office/drawing/2014/chart" uri="{C3380CC4-5D6E-409C-BE32-E72D297353CC}">
              <c16:uniqueId val="{00000000-FE15-4250-9B4F-B69799D6CA30}"/>
            </c:ext>
          </c:extLst>
        </c:ser>
        <c:dLbls>
          <c:showLegendKey val="0"/>
          <c:showVal val="0"/>
          <c:showCatName val="0"/>
          <c:showSerName val="0"/>
          <c:showPercent val="0"/>
          <c:showBubbleSize val="0"/>
        </c:dLbls>
        <c:smooth val="0"/>
        <c:axId val="1063711615"/>
        <c:axId val="906351823"/>
      </c:lineChart>
      <c:dateAx>
        <c:axId val="1063711615"/>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6351823"/>
        <c:crosses val="autoZero"/>
        <c:auto val="1"/>
        <c:lblOffset val="100"/>
        <c:baseTimeUnit val="days"/>
      </c:dateAx>
      <c:valAx>
        <c:axId val="906351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37116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BTC-USD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'BTC-USD'!$E$1</c:f>
              <c:strCache>
                <c:ptCount val="1"/>
                <c:pt idx="0">
                  <c:v>Close</c:v>
                </c:pt>
              </c:strCache>
            </c:strRef>
          </c:tx>
          <c:spPr>
            <a:ln w="28575" cap="rnd">
              <a:solidFill>
                <a:schemeClr val="accent1"/>
              </a:solidFill>
              <a:round/>
            </a:ln>
            <a:effectLst/>
          </c:spPr>
          <c:marker>
            <c:symbol val="none"/>
          </c:marker>
          <c:cat>
            <c:numRef>
              <c:f>'BTC-USD'!$A$2:$A$56</c:f>
              <c:numCache>
                <c:formatCode>m/d/yyyy</c:formatCode>
                <c:ptCount val="55"/>
                <c:pt idx="0">
                  <c:v>45033</c:v>
                </c:pt>
                <c:pt idx="1">
                  <c:v>45040</c:v>
                </c:pt>
                <c:pt idx="2">
                  <c:v>45047</c:v>
                </c:pt>
                <c:pt idx="3">
                  <c:v>45054</c:v>
                </c:pt>
                <c:pt idx="4">
                  <c:v>45061</c:v>
                </c:pt>
                <c:pt idx="5">
                  <c:v>45068</c:v>
                </c:pt>
                <c:pt idx="6">
                  <c:v>45075</c:v>
                </c:pt>
                <c:pt idx="7">
                  <c:v>45082</c:v>
                </c:pt>
                <c:pt idx="8">
                  <c:v>45089</c:v>
                </c:pt>
                <c:pt idx="9">
                  <c:v>45096</c:v>
                </c:pt>
                <c:pt idx="10">
                  <c:v>45103</c:v>
                </c:pt>
                <c:pt idx="11">
                  <c:v>45110</c:v>
                </c:pt>
                <c:pt idx="12">
                  <c:v>45117</c:v>
                </c:pt>
                <c:pt idx="13">
                  <c:v>45124</c:v>
                </c:pt>
                <c:pt idx="14">
                  <c:v>45131</c:v>
                </c:pt>
                <c:pt idx="15">
                  <c:v>45138</c:v>
                </c:pt>
                <c:pt idx="16">
                  <c:v>45145</c:v>
                </c:pt>
                <c:pt idx="17">
                  <c:v>45152</c:v>
                </c:pt>
                <c:pt idx="18">
                  <c:v>45159</c:v>
                </c:pt>
                <c:pt idx="19">
                  <c:v>45166</c:v>
                </c:pt>
                <c:pt idx="20">
                  <c:v>45173</c:v>
                </c:pt>
                <c:pt idx="21">
                  <c:v>45180</c:v>
                </c:pt>
                <c:pt idx="22">
                  <c:v>45187</c:v>
                </c:pt>
                <c:pt idx="23">
                  <c:v>45194</c:v>
                </c:pt>
                <c:pt idx="24">
                  <c:v>45201</c:v>
                </c:pt>
                <c:pt idx="25">
                  <c:v>45208</c:v>
                </c:pt>
                <c:pt idx="26">
                  <c:v>45215</c:v>
                </c:pt>
                <c:pt idx="27">
                  <c:v>45222</c:v>
                </c:pt>
                <c:pt idx="28">
                  <c:v>45229</c:v>
                </c:pt>
                <c:pt idx="29">
                  <c:v>45236</c:v>
                </c:pt>
                <c:pt idx="30">
                  <c:v>45243</c:v>
                </c:pt>
                <c:pt idx="31">
                  <c:v>45250</c:v>
                </c:pt>
                <c:pt idx="32">
                  <c:v>45257</c:v>
                </c:pt>
                <c:pt idx="33">
                  <c:v>45264</c:v>
                </c:pt>
                <c:pt idx="34">
                  <c:v>45271</c:v>
                </c:pt>
                <c:pt idx="35">
                  <c:v>45278</c:v>
                </c:pt>
                <c:pt idx="36">
                  <c:v>45285</c:v>
                </c:pt>
                <c:pt idx="37">
                  <c:v>45292</c:v>
                </c:pt>
                <c:pt idx="38">
                  <c:v>45299</c:v>
                </c:pt>
                <c:pt idx="39">
                  <c:v>45306</c:v>
                </c:pt>
                <c:pt idx="40">
                  <c:v>45313</c:v>
                </c:pt>
                <c:pt idx="41">
                  <c:v>45320</c:v>
                </c:pt>
                <c:pt idx="42">
                  <c:v>45327</c:v>
                </c:pt>
                <c:pt idx="43">
                  <c:v>45334</c:v>
                </c:pt>
                <c:pt idx="44">
                  <c:v>45341</c:v>
                </c:pt>
                <c:pt idx="45">
                  <c:v>45348</c:v>
                </c:pt>
                <c:pt idx="46">
                  <c:v>45355</c:v>
                </c:pt>
                <c:pt idx="47">
                  <c:v>45362</c:v>
                </c:pt>
                <c:pt idx="48">
                  <c:v>45369</c:v>
                </c:pt>
                <c:pt idx="49">
                  <c:v>45376</c:v>
                </c:pt>
                <c:pt idx="50">
                  <c:v>45383</c:v>
                </c:pt>
                <c:pt idx="51">
                  <c:v>45390</c:v>
                </c:pt>
                <c:pt idx="52">
                  <c:v>45397</c:v>
                </c:pt>
                <c:pt idx="53">
                  <c:v>45404</c:v>
                </c:pt>
                <c:pt idx="54">
                  <c:v>45405</c:v>
                </c:pt>
              </c:numCache>
            </c:numRef>
          </c:cat>
          <c:val>
            <c:numRef>
              <c:f>'BTC-USD'!$E$2:$E$56</c:f>
              <c:numCache>
                <c:formatCode>General</c:formatCode>
                <c:ptCount val="55"/>
                <c:pt idx="0">
                  <c:v>27591.384765999999</c:v>
                </c:pt>
                <c:pt idx="1">
                  <c:v>29268.806640999999</c:v>
                </c:pt>
                <c:pt idx="2">
                  <c:v>28454.978515999999</c:v>
                </c:pt>
                <c:pt idx="3">
                  <c:v>26930.638672000001</c:v>
                </c:pt>
                <c:pt idx="4">
                  <c:v>26753.826172000001</c:v>
                </c:pt>
                <c:pt idx="5">
                  <c:v>28085.646484000001</c:v>
                </c:pt>
                <c:pt idx="6">
                  <c:v>27119.066406000002</c:v>
                </c:pt>
                <c:pt idx="7">
                  <c:v>25940.167968999998</c:v>
                </c:pt>
                <c:pt idx="8">
                  <c:v>26336.212890999999</c:v>
                </c:pt>
                <c:pt idx="9">
                  <c:v>30480.261718999998</c:v>
                </c:pt>
                <c:pt idx="10">
                  <c:v>30620.769531000002</c:v>
                </c:pt>
                <c:pt idx="11">
                  <c:v>30171.234375</c:v>
                </c:pt>
                <c:pt idx="12">
                  <c:v>30249.132813</c:v>
                </c:pt>
                <c:pt idx="13">
                  <c:v>30084.539063</c:v>
                </c:pt>
                <c:pt idx="14">
                  <c:v>29275.308593999998</c:v>
                </c:pt>
                <c:pt idx="15">
                  <c:v>29041.855468999998</c:v>
                </c:pt>
                <c:pt idx="16">
                  <c:v>29282.914063</c:v>
                </c:pt>
                <c:pt idx="17">
                  <c:v>26189.583984000001</c:v>
                </c:pt>
                <c:pt idx="18">
                  <c:v>26089.693359000001</c:v>
                </c:pt>
                <c:pt idx="19">
                  <c:v>25969.566406000002</c:v>
                </c:pt>
                <c:pt idx="20">
                  <c:v>25832.226563</c:v>
                </c:pt>
                <c:pt idx="21">
                  <c:v>26534.1875</c:v>
                </c:pt>
                <c:pt idx="22">
                  <c:v>26256.826172000001</c:v>
                </c:pt>
                <c:pt idx="23">
                  <c:v>27983.75</c:v>
                </c:pt>
                <c:pt idx="24">
                  <c:v>27935.089843999998</c:v>
                </c:pt>
                <c:pt idx="25">
                  <c:v>27159.652343999998</c:v>
                </c:pt>
                <c:pt idx="26">
                  <c:v>29993.896484000001</c:v>
                </c:pt>
                <c:pt idx="27">
                  <c:v>34538.480469000002</c:v>
                </c:pt>
                <c:pt idx="28">
                  <c:v>35049.355469000002</c:v>
                </c:pt>
                <c:pt idx="29">
                  <c:v>37054.519530999998</c:v>
                </c:pt>
                <c:pt idx="30">
                  <c:v>37386.546875</c:v>
                </c:pt>
                <c:pt idx="31">
                  <c:v>37479.121094000002</c:v>
                </c:pt>
                <c:pt idx="32">
                  <c:v>39978.390625</c:v>
                </c:pt>
                <c:pt idx="33">
                  <c:v>43779.699219000002</c:v>
                </c:pt>
                <c:pt idx="34">
                  <c:v>41364.664062999997</c:v>
                </c:pt>
                <c:pt idx="35">
                  <c:v>43016.117187999997</c:v>
                </c:pt>
                <c:pt idx="36">
                  <c:v>42265.1875</c:v>
                </c:pt>
                <c:pt idx="37">
                  <c:v>43943.097655999998</c:v>
                </c:pt>
                <c:pt idx="38">
                  <c:v>41796.269530999998</c:v>
                </c:pt>
                <c:pt idx="39">
                  <c:v>41545.785155999998</c:v>
                </c:pt>
                <c:pt idx="40">
                  <c:v>42035.59375</c:v>
                </c:pt>
                <c:pt idx="41">
                  <c:v>42583.582030999998</c:v>
                </c:pt>
                <c:pt idx="42">
                  <c:v>48293.917969000002</c:v>
                </c:pt>
                <c:pt idx="43">
                  <c:v>52122.546875</c:v>
                </c:pt>
                <c:pt idx="44">
                  <c:v>51733.238280999998</c:v>
                </c:pt>
                <c:pt idx="45">
                  <c:v>63167.371094000002</c:v>
                </c:pt>
                <c:pt idx="46">
                  <c:v>69019.789063000004</c:v>
                </c:pt>
                <c:pt idx="47">
                  <c:v>68390.625</c:v>
                </c:pt>
                <c:pt idx="48">
                  <c:v>67234.171875</c:v>
                </c:pt>
                <c:pt idx="49">
                  <c:v>71333.648438000004</c:v>
                </c:pt>
                <c:pt idx="50">
                  <c:v>69362.554688000004</c:v>
                </c:pt>
                <c:pt idx="51">
                  <c:v>65738.726563000004</c:v>
                </c:pt>
                <c:pt idx="52">
                  <c:v>64926.644530999998</c:v>
                </c:pt>
                <c:pt idx="53">
                  <c:v>66837.679688000004</c:v>
                </c:pt>
                <c:pt idx="54">
                  <c:v>66132.226563000004</c:v>
                </c:pt>
              </c:numCache>
            </c:numRef>
          </c:val>
          <c:smooth val="0"/>
          <c:extLst>
            <c:ext xmlns:c16="http://schemas.microsoft.com/office/drawing/2014/chart" uri="{C3380CC4-5D6E-409C-BE32-E72D297353CC}">
              <c16:uniqueId val="{00000000-7A0F-423B-8BE2-37D454FF8D58}"/>
            </c:ext>
          </c:extLst>
        </c:ser>
        <c:dLbls>
          <c:showLegendKey val="0"/>
          <c:showVal val="0"/>
          <c:showCatName val="0"/>
          <c:showSerName val="0"/>
          <c:showPercent val="0"/>
          <c:showBubbleSize val="0"/>
        </c:dLbls>
        <c:smooth val="0"/>
        <c:axId val="1068474079"/>
        <c:axId val="1069756703"/>
      </c:lineChart>
      <c:dateAx>
        <c:axId val="1068474079"/>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9756703"/>
        <c:crosses val="autoZero"/>
        <c:auto val="1"/>
        <c:lblOffset val="100"/>
        <c:baseTimeUnit val="days"/>
      </c:dateAx>
      <c:valAx>
        <c:axId val="1069756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84740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BTC-USD RSI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6219738936035183E-2"/>
          <c:y val="0.13567445941111714"/>
          <c:w val="0.85819500387481928"/>
          <c:h val="0.69579004004191414"/>
        </c:manualLayout>
      </c:layout>
      <c:lineChart>
        <c:grouping val="standard"/>
        <c:varyColors val="0"/>
        <c:ser>
          <c:idx val="1"/>
          <c:order val="0"/>
          <c:tx>
            <c:strRef>
              <c:f>RSI_values!$B$1</c:f>
              <c:strCache>
                <c:ptCount val="1"/>
                <c:pt idx="0">
                  <c:v>RSI</c:v>
                </c:pt>
              </c:strCache>
            </c:strRef>
          </c:tx>
          <c:spPr>
            <a:ln w="28575" cap="rnd">
              <a:solidFill>
                <a:schemeClr val="accent2"/>
              </a:solidFill>
              <a:round/>
            </a:ln>
            <a:effectLst/>
          </c:spPr>
          <c:marker>
            <c:symbol val="none"/>
          </c:marker>
          <c:cat>
            <c:numRef>
              <c:f>RSI_values!$A$17:$A$42</c:f>
              <c:numCache>
                <c:formatCode>General</c:formatCode>
                <c:ptCount val="26"/>
                <c:pt idx="0">
                  <c:v>29</c:v>
                </c:pt>
                <c:pt idx="1">
                  <c:v>30</c:v>
                </c:pt>
                <c:pt idx="2">
                  <c:v>31</c:v>
                </c:pt>
                <c:pt idx="3">
                  <c:v>32</c:v>
                </c:pt>
                <c:pt idx="4">
                  <c:v>33</c:v>
                </c:pt>
                <c:pt idx="5">
                  <c:v>34</c:v>
                </c:pt>
                <c:pt idx="6">
                  <c:v>35</c:v>
                </c:pt>
                <c:pt idx="7">
                  <c:v>36</c:v>
                </c:pt>
                <c:pt idx="8">
                  <c:v>37</c:v>
                </c:pt>
                <c:pt idx="9">
                  <c:v>38</c:v>
                </c:pt>
                <c:pt idx="10">
                  <c:v>39</c:v>
                </c:pt>
                <c:pt idx="11">
                  <c:v>40</c:v>
                </c:pt>
                <c:pt idx="12">
                  <c:v>41</c:v>
                </c:pt>
                <c:pt idx="13">
                  <c:v>42</c:v>
                </c:pt>
                <c:pt idx="14">
                  <c:v>43</c:v>
                </c:pt>
                <c:pt idx="15">
                  <c:v>44</c:v>
                </c:pt>
                <c:pt idx="16">
                  <c:v>45</c:v>
                </c:pt>
                <c:pt idx="17">
                  <c:v>46</c:v>
                </c:pt>
                <c:pt idx="18">
                  <c:v>47</c:v>
                </c:pt>
                <c:pt idx="19">
                  <c:v>48</c:v>
                </c:pt>
                <c:pt idx="20">
                  <c:v>49</c:v>
                </c:pt>
                <c:pt idx="21">
                  <c:v>50</c:v>
                </c:pt>
                <c:pt idx="22">
                  <c:v>51</c:v>
                </c:pt>
                <c:pt idx="23">
                  <c:v>52</c:v>
                </c:pt>
                <c:pt idx="24">
                  <c:v>53</c:v>
                </c:pt>
                <c:pt idx="25">
                  <c:v>54</c:v>
                </c:pt>
              </c:numCache>
            </c:numRef>
          </c:cat>
          <c:val>
            <c:numRef>
              <c:f>RSI_values!$B$17:$B$42</c:f>
              <c:numCache>
                <c:formatCode>General</c:formatCode>
                <c:ptCount val="26"/>
                <c:pt idx="0">
                  <c:v>73.405632339999997</c:v>
                </c:pt>
                <c:pt idx="1">
                  <c:v>73.546222</c:v>
                </c:pt>
                <c:pt idx="2">
                  <c:v>89.731829680000004</c:v>
                </c:pt>
                <c:pt idx="3">
                  <c:v>91.816928399999995</c:v>
                </c:pt>
                <c:pt idx="4">
                  <c:v>93.893852100000004</c:v>
                </c:pt>
                <c:pt idx="5">
                  <c:v>84.416451190000004</c:v>
                </c:pt>
                <c:pt idx="6">
                  <c:v>85.045688249999998</c:v>
                </c:pt>
                <c:pt idx="7">
                  <c:v>83.366760009999993</c:v>
                </c:pt>
                <c:pt idx="8">
                  <c:v>83.33270512</c:v>
                </c:pt>
                <c:pt idx="9">
                  <c:v>76.617580079999996</c:v>
                </c:pt>
                <c:pt idx="10">
                  <c:v>78.194075620000007</c:v>
                </c:pt>
                <c:pt idx="11">
                  <c:v>75.987496359999994</c:v>
                </c:pt>
                <c:pt idx="12">
                  <c:v>70.981759370000006</c:v>
                </c:pt>
                <c:pt idx="13">
                  <c:v>77.1726618</c:v>
                </c:pt>
                <c:pt idx="14">
                  <c:v>78.761725089999999</c:v>
                </c:pt>
                <c:pt idx="15">
                  <c:v>77.325091659999998</c:v>
                </c:pt>
                <c:pt idx="16">
                  <c:v>84.165884239999997</c:v>
                </c:pt>
                <c:pt idx="17">
                  <c:v>85.462553049999997</c:v>
                </c:pt>
                <c:pt idx="18">
                  <c:v>82.57617458</c:v>
                </c:pt>
                <c:pt idx="19">
                  <c:v>85.422305980000004</c:v>
                </c:pt>
                <c:pt idx="20">
                  <c:v>86.338193939999996</c:v>
                </c:pt>
                <c:pt idx="21">
                  <c:v>83.71658635</c:v>
                </c:pt>
                <c:pt idx="22">
                  <c:v>75.867143580000004</c:v>
                </c:pt>
                <c:pt idx="23">
                  <c:v>78.349380839999995</c:v>
                </c:pt>
                <c:pt idx="24">
                  <c:v>79.786179970000006</c:v>
                </c:pt>
                <c:pt idx="25">
                  <c:v>78.235110280000001</c:v>
                </c:pt>
              </c:numCache>
            </c:numRef>
          </c:val>
          <c:smooth val="0"/>
          <c:extLst>
            <c:ext xmlns:c16="http://schemas.microsoft.com/office/drawing/2014/chart" uri="{C3380CC4-5D6E-409C-BE32-E72D297353CC}">
              <c16:uniqueId val="{00000000-AE0F-4C4F-AA85-2C28CC7D5865}"/>
            </c:ext>
          </c:extLst>
        </c:ser>
        <c:dLbls>
          <c:showLegendKey val="0"/>
          <c:showVal val="0"/>
          <c:showCatName val="0"/>
          <c:showSerName val="0"/>
          <c:showPercent val="0"/>
          <c:showBubbleSize val="0"/>
        </c:dLbls>
        <c:smooth val="0"/>
        <c:axId val="254361935"/>
        <c:axId val="93458655"/>
      </c:lineChart>
      <c:catAx>
        <c:axId val="254361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458655"/>
        <c:crosses val="autoZero"/>
        <c:auto val="1"/>
        <c:lblAlgn val="ctr"/>
        <c:lblOffset val="100"/>
        <c:noMultiLvlLbl val="0"/>
      </c:catAx>
      <c:valAx>
        <c:axId val="93458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361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MAOverlay!$B$1</c:f>
              <c:strCache>
                <c:ptCount val="1"/>
                <c:pt idx="0">
                  <c:v>Close</c:v>
                </c:pt>
              </c:strCache>
            </c:strRef>
          </c:tx>
          <c:spPr>
            <a:ln w="28575" cap="rnd">
              <a:solidFill>
                <a:schemeClr val="accent1"/>
              </a:solidFill>
              <a:round/>
            </a:ln>
            <a:effectLst/>
          </c:spPr>
          <c:marker>
            <c:symbol val="none"/>
          </c:marker>
          <c:cat>
            <c:numRef>
              <c:f>MAOverlay!$A$2:$A$56</c:f>
              <c:numCache>
                <c:formatCode>m/d/yyyy</c:formatCode>
                <c:ptCount val="55"/>
                <c:pt idx="0">
                  <c:v>45033</c:v>
                </c:pt>
                <c:pt idx="1">
                  <c:v>45040</c:v>
                </c:pt>
                <c:pt idx="2">
                  <c:v>45047</c:v>
                </c:pt>
                <c:pt idx="3">
                  <c:v>45054</c:v>
                </c:pt>
                <c:pt idx="4">
                  <c:v>45061</c:v>
                </c:pt>
                <c:pt idx="5">
                  <c:v>45068</c:v>
                </c:pt>
                <c:pt idx="6">
                  <c:v>45075</c:v>
                </c:pt>
                <c:pt idx="7">
                  <c:v>45082</c:v>
                </c:pt>
                <c:pt idx="8">
                  <c:v>45089</c:v>
                </c:pt>
                <c:pt idx="9">
                  <c:v>45096</c:v>
                </c:pt>
                <c:pt idx="10">
                  <c:v>45103</c:v>
                </c:pt>
                <c:pt idx="11">
                  <c:v>45110</c:v>
                </c:pt>
                <c:pt idx="12">
                  <c:v>45117</c:v>
                </c:pt>
                <c:pt idx="13">
                  <c:v>45124</c:v>
                </c:pt>
                <c:pt idx="14">
                  <c:v>45131</c:v>
                </c:pt>
                <c:pt idx="15">
                  <c:v>45138</c:v>
                </c:pt>
                <c:pt idx="16">
                  <c:v>45145</c:v>
                </c:pt>
                <c:pt idx="17">
                  <c:v>45152</c:v>
                </c:pt>
                <c:pt idx="18">
                  <c:v>45159</c:v>
                </c:pt>
                <c:pt idx="19">
                  <c:v>45166</c:v>
                </c:pt>
                <c:pt idx="20">
                  <c:v>45173</c:v>
                </c:pt>
                <c:pt idx="21">
                  <c:v>45180</c:v>
                </c:pt>
                <c:pt idx="22">
                  <c:v>45187</c:v>
                </c:pt>
                <c:pt idx="23">
                  <c:v>45194</c:v>
                </c:pt>
                <c:pt idx="24">
                  <c:v>45201</c:v>
                </c:pt>
                <c:pt idx="25">
                  <c:v>45208</c:v>
                </c:pt>
                <c:pt idx="26">
                  <c:v>45215</c:v>
                </c:pt>
                <c:pt idx="27">
                  <c:v>45222</c:v>
                </c:pt>
                <c:pt idx="28">
                  <c:v>45229</c:v>
                </c:pt>
                <c:pt idx="29">
                  <c:v>45236</c:v>
                </c:pt>
                <c:pt idx="30">
                  <c:v>45243</c:v>
                </c:pt>
                <c:pt idx="31">
                  <c:v>45250</c:v>
                </c:pt>
                <c:pt idx="32">
                  <c:v>45257</c:v>
                </c:pt>
                <c:pt idx="33">
                  <c:v>45264</c:v>
                </c:pt>
                <c:pt idx="34">
                  <c:v>45271</c:v>
                </c:pt>
                <c:pt idx="35">
                  <c:v>45278</c:v>
                </c:pt>
                <c:pt idx="36">
                  <c:v>45285</c:v>
                </c:pt>
                <c:pt idx="37">
                  <c:v>45292</c:v>
                </c:pt>
                <c:pt idx="38">
                  <c:v>45299</c:v>
                </c:pt>
                <c:pt idx="39">
                  <c:v>45306</c:v>
                </c:pt>
                <c:pt idx="40">
                  <c:v>45313</c:v>
                </c:pt>
                <c:pt idx="41">
                  <c:v>45320</c:v>
                </c:pt>
                <c:pt idx="42">
                  <c:v>45327</c:v>
                </c:pt>
                <c:pt idx="43">
                  <c:v>45334</c:v>
                </c:pt>
                <c:pt idx="44">
                  <c:v>45341</c:v>
                </c:pt>
                <c:pt idx="45">
                  <c:v>45348</c:v>
                </c:pt>
                <c:pt idx="46">
                  <c:v>45355</c:v>
                </c:pt>
                <c:pt idx="47">
                  <c:v>45362</c:v>
                </c:pt>
                <c:pt idx="48">
                  <c:v>45369</c:v>
                </c:pt>
                <c:pt idx="49">
                  <c:v>45376</c:v>
                </c:pt>
                <c:pt idx="50">
                  <c:v>45383</c:v>
                </c:pt>
                <c:pt idx="51">
                  <c:v>45390</c:v>
                </c:pt>
                <c:pt idx="52">
                  <c:v>45397</c:v>
                </c:pt>
                <c:pt idx="53">
                  <c:v>45404</c:v>
                </c:pt>
                <c:pt idx="54">
                  <c:v>45405</c:v>
                </c:pt>
              </c:numCache>
            </c:numRef>
          </c:cat>
          <c:val>
            <c:numRef>
              <c:f>MAOverlay!$B$2:$B$56</c:f>
              <c:numCache>
                <c:formatCode>General</c:formatCode>
                <c:ptCount val="55"/>
                <c:pt idx="0">
                  <c:v>27591.384765999999</c:v>
                </c:pt>
                <c:pt idx="1">
                  <c:v>29268.806640999999</c:v>
                </c:pt>
                <c:pt idx="2">
                  <c:v>28454.978515999999</c:v>
                </c:pt>
                <c:pt idx="3">
                  <c:v>26930.638672000001</c:v>
                </c:pt>
                <c:pt idx="4">
                  <c:v>26753.826172000001</c:v>
                </c:pt>
                <c:pt idx="5">
                  <c:v>28085.646484000001</c:v>
                </c:pt>
                <c:pt idx="6">
                  <c:v>27119.066406000002</c:v>
                </c:pt>
                <c:pt idx="7">
                  <c:v>25940.167968999998</c:v>
                </c:pt>
                <c:pt idx="8">
                  <c:v>26336.212890999999</c:v>
                </c:pt>
                <c:pt idx="9">
                  <c:v>30480.261718999998</c:v>
                </c:pt>
                <c:pt idx="10">
                  <c:v>30620.769531000002</c:v>
                </c:pt>
                <c:pt idx="11">
                  <c:v>30171.234375</c:v>
                </c:pt>
                <c:pt idx="12">
                  <c:v>30249.132813</c:v>
                </c:pt>
                <c:pt idx="13">
                  <c:v>30084.539063</c:v>
                </c:pt>
                <c:pt idx="14">
                  <c:v>29275.308593999998</c:v>
                </c:pt>
                <c:pt idx="15">
                  <c:v>29041.855468999998</c:v>
                </c:pt>
                <c:pt idx="16">
                  <c:v>29282.914063</c:v>
                </c:pt>
                <c:pt idx="17">
                  <c:v>26189.583984000001</c:v>
                </c:pt>
                <c:pt idx="18">
                  <c:v>26089.693359000001</c:v>
                </c:pt>
                <c:pt idx="19">
                  <c:v>25969.566406000002</c:v>
                </c:pt>
                <c:pt idx="20">
                  <c:v>25832.226563</c:v>
                </c:pt>
                <c:pt idx="21">
                  <c:v>26534.1875</c:v>
                </c:pt>
                <c:pt idx="22">
                  <c:v>26256.826172000001</c:v>
                </c:pt>
                <c:pt idx="23">
                  <c:v>27983.75</c:v>
                </c:pt>
                <c:pt idx="24">
                  <c:v>27935.089843999998</c:v>
                </c:pt>
                <c:pt idx="25">
                  <c:v>27159.652343999998</c:v>
                </c:pt>
                <c:pt idx="26">
                  <c:v>29993.896484000001</c:v>
                </c:pt>
                <c:pt idx="27">
                  <c:v>34538.480469000002</c:v>
                </c:pt>
                <c:pt idx="28">
                  <c:v>35049.355469000002</c:v>
                </c:pt>
                <c:pt idx="29">
                  <c:v>37054.519530999998</c:v>
                </c:pt>
                <c:pt idx="30">
                  <c:v>37386.546875</c:v>
                </c:pt>
                <c:pt idx="31">
                  <c:v>37479.121094000002</c:v>
                </c:pt>
                <c:pt idx="32">
                  <c:v>39978.390625</c:v>
                </c:pt>
                <c:pt idx="33">
                  <c:v>43779.699219000002</c:v>
                </c:pt>
                <c:pt idx="34">
                  <c:v>41364.664062999997</c:v>
                </c:pt>
                <c:pt idx="35">
                  <c:v>43016.117187999997</c:v>
                </c:pt>
                <c:pt idx="36">
                  <c:v>42265.1875</c:v>
                </c:pt>
                <c:pt idx="37">
                  <c:v>43943.097655999998</c:v>
                </c:pt>
                <c:pt idx="38">
                  <c:v>41796.269530999998</c:v>
                </c:pt>
                <c:pt idx="39">
                  <c:v>41545.785155999998</c:v>
                </c:pt>
                <c:pt idx="40">
                  <c:v>42035.59375</c:v>
                </c:pt>
                <c:pt idx="41">
                  <c:v>42583.582030999998</c:v>
                </c:pt>
                <c:pt idx="42">
                  <c:v>48293.917969000002</c:v>
                </c:pt>
                <c:pt idx="43">
                  <c:v>52122.546875</c:v>
                </c:pt>
                <c:pt idx="44">
                  <c:v>51733.238280999998</c:v>
                </c:pt>
                <c:pt idx="45">
                  <c:v>63167.371094000002</c:v>
                </c:pt>
                <c:pt idx="46">
                  <c:v>69019.789063000004</c:v>
                </c:pt>
                <c:pt idx="47">
                  <c:v>68390.625</c:v>
                </c:pt>
                <c:pt idx="48">
                  <c:v>67234.171875</c:v>
                </c:pt>
                <c:pt idx="49">
                  <c:v>71333.648438000004</c:v>
                </c:pt>
                <c:pt idx="50">
                  <c:v>69362.554688000004</c:v>
                </c:pt>
                <c:pt idx="51">
                  <c:v>65738.726563000004</c:v>
                </c:pt>
                <c:pt idx="52">
                  <c:v>64926.644530999998</c:v>
                </c:pt>
                <c:pt idx="53">
                  <c:v>66837.679688000004</c:v>
                </c:pt>
                <c:pt idx="54">
                  <c:v>66132.226563000004</c:v>
                </c:pt>
              </c:numCache>
            </c:numRef>
          </c:val>
          <c:smooth val="0"/>
          <c:extLst>
            <c:ext xmlns:c16="http://schemas.microsoft.com/office/drawing/2014/chart" uri="{C3380CC4-5D6E-409C-BE32-E72D297353CC}">
              <c16:uniqueId val="{00000000-CD3C-408F-811E-27CF0AC8939C}"/>
            </c:ext>
          </c:extLst>
        </c:ser>
        <c:ser>
          <c:idx val="1"/>
          <c:order val="1"/>
          <c:tx>
            <c:strRef>
              <c:f>MAOverlay!$C$1</c:f>
              <c:strCache>
                <c:ptCount val="1"/>
                <c:pt idx="0">
                  <c:v>SMA</c:v>
                </c:pt>
              </c:strCache>
            </c:strRef>
          </c:tx>
          <c:spPr>
            <a:ln w="28575" cap="rnd">
              <a:solidFill>
                <a:schemeClr val="accent2"/>
              </a:solidFill>
              <a:round/>
            </a:ln>
            <a:effectLst/>
          </c:spPr>
          <c:marker>
            <c:symbol val="none"/>
          </c:marker>
          <c:cat>
            <c:numRef>
              <c:f>MAOverlay!$A$2:$A$56</c:f>
              <c:numCache>
                <c:formatCode>m/d/yyyy</c:formatCode>
                <c:ptCount val="55"/>
                <c:pt idx="0">
                  <c:v>45033</c:v>
                </c:pt>
                <c:pt idx="1">
                  <c:v>45040</c:v>
                </c:pt>
                <c:pt idx="2">
                  <c:v>45047</c:v>
                </c:pt>
                <c:pt idx="3">
                  <c:v>45054</c:v>
                </c:pt>
                <c:pt idx="4">
                  <c:v>45061</c:v>
                </c:pt>
                <c:pt idx="5">
                  <c:v>45068</c:v>
                </c:pt>
                <c:pt idx="6">
                  <c:v>45075</c:v>
                </c:pt>
                <c:pt idx="7">
                  <c:v>45082</c:v>
                </c:pt>
                <c:pt idx="8">
                  <c:v>45089</c:v>
                </c:pt>
                <c:pt idx="9">
                  <c:v>45096</c:v>
                </c:pt>
                <c:pt idx="10">
                  <c:v>45103</c:v>
                </c:pt>
                <c:pt idx="11">
                  <c:v>45110</c:v>
                </c:pt>
                <c:pt idx="12">
                  <c:v>45117</c:v>
                </c:pt>
                <c:pt idx="13">
                  <c:v>45124</c:v>
                </c:pt>
                <c:pt idx="14">
                  <c:v>45131</c:v>
                </c:pt>
                <c:pt idx="15">
                  <c:v>45138</c:v>
                </c:pt>
                <c:pt idx="16">
                  <c:v>45145</c:v>
                </c:pt>
                <c:pt idx="17">
                  <c:v>45152</c:v>
                </c:pt>
                <c:pt idx="18">
                  <c:v>45159</c:v>
                </c:pt>
                <c:pt idx="19">
                  <c:v>45166</c:v>
                </c:pt>
                <c:pt idx="20">
                  <c:v>45173</c:v>
                </c:pt>
                <c:pt idx="21">
                  <c:v>45180</c:v>
                </c:pt>
                <c:pt idx="22">
                  <c:v>45187</c:v>
                </c:pt>
                <c:pt idx="23">
                  <c:v>45194</c:v>
                </c:pt>
                <c:pt idx="24">
                  <c:v>45201</c:v>
                </c:pt>
                <c:pt idx="25">
                  <c:v>45208</c:v>
                </c:pt>
                <c:pt idx="26">
                  <c:v>45215</c:v>
                </c:pt>
                <c:pt idx="27">
                  <c:v>45222</c:v>
                </c:pt>
                <c:pt idx="28">
                  <c:v>45229</c:v>
                </c:pt>
                <c:pt idx="29">
                  <c:v>45236</c:v>
                </c:pt>
                <c:pt idx="30">
                  <c:v>45243</c:v>
                </c:pt>
                <c:pt idx="31">
                  <c:v>45250</c:v>
                </c:pt>
                <c:pt idx="32">
                  <c:v>45257</c:v>
                </c:pt>
                <c:pt idx="33">
                  <c:v>45264</c:v>
                </c:pt>
                <c:pt idx="34">
                  <c:v>45271</c:v>
                </c:pt>
                <c:pt idx="35">
                  <c:v>45278</c:v>
                </c:pt>
                <c:pt idx="36">
                  <c:v>45285</c:v>
                </c:pt>
                <c:pt idx="37">
                  <c:v>45292</c:v>
                </c:pt>
                <c:pt idx="38">
                  <c:v>45299</c:v>
                </c:pt>
                <c:pt idx="39">
                  <c:v>45306</c:v>
                </c:pt>
                <c:pt idx="40">
                  <c:v>45313</c:v>
                </c:pt>
                <c:pt idx="41">
                  <c:v>45320</c:v>
                </c:pt>
                <c:pt idx="42">
                  <c:v>45327</c:v>
                </c:pt>
                <c:pt idx="43">
                  <c:v>45334</c:v>
                </c:pt>
                <c:pt idx="44">
                  <c:v>45341</c:v>
                </c:pt>
                <c:pt idx="45">
                  <c:v>45348</c:v>
                </c:pt>
                <c:pt idx="46">
                  <c:v>45355</c:v>
                </c:pt>
                <c:pt idx="47">
                  <c:v>45362</c:v>
                </c:pt>
                <c:pt idx="48">
                  <c:v>45369</c:v>
                </c:pt>
                <c:pt idx="49">
                  <c:v>45376</c:v>
                </c:pt>
                <c:pt idx="50">
                  <c:v>45383</c:v>
                </c:pt>
                <c:pt idx="51">
                  <c:v>45390</c:v>
                </c:pt>
                <c:pt idx="52">
                  <c:v>45397</c:v>
                </c:pt>
                <c:pt idx="53">
                  <c:v>45404</c:v>
                </c:pt>
                <c:pt idx="54">
                  <c:v>45405</c:v>
                </c:pt>
              </c:numCache>
            </c:numRef>
          </c:cat>
          <c:val>
            <c:numRef>
              <c:f>MAOverlay!$C$2:$C$56</c:f>
              <c:numCache>
                <c:formatCode>General</c:formatCode>
                <c:ptCount val="55"/>
                <c:pt idx="0">
                  <c:v>27591.384765999999</c:v>
                </c:pt>
                <c:pt idx="1">
                  <c:v>28430.095703499999</c:v>
                </c:pt>
                <c:pt idx="2">
                  <c:v>28438.389974333299</c:v>
                </c:pt>
                <c:pt idx="3">
                  <c:v>28061.452148749999</c:v>
                </c:pt>
                <c:pt idx="4">
                  <c:v>27799.9269533999</c:v>
                </c:pt>
                <c:pt idx="5">
                  <c:v>27847.546875166601</c:v>
                </c:pt>
                <c:pt idx="6">
                  <c:v>27743.4782367142</c:v>
                </c:pt>
                <c:pt idx="7">
                  <c:v>27518.064453249899</c:v>
                </c:pt>
                <c:pt idx="8">
                  <c:v>27386.747613</c:v>
                </c:pt>
                <c:pt idx="9">
                  <c:v>27696.0990236</c:v>
                </c:pt>
                <c:pt idx="10">
                  <c:v>27961.978160636299</c:v>
                </c:pt>
                <c:pt idx="11">
                  <c:v>28146.082845166598</c:v>
                </c:pt>
                <c:pt idx="12">
                  <c:v>28307.8559196153</c:v>
                </c:pt>
                <c:pt idx="13">
                  <c:v>28434.761858428501</c:v>
                </c:pt>
                <c:pt idx="14">
                  <c:v>28490.798307466601</c:v>
                </c:pt>
                <c:pt idx="15">
                  <c:v>28525.2393800625</c:v>
                </c:pt>
                <c:pt idx="16">
                  <c:v>28569.8084790588</c:v>
                </c:pt>
                <c:pt idx="17">
                  <c:v>28437.573784888798</c:v>
                </c:pt>
                <c:pt idx="18">
                  <c:v>28314.0011308947</c:v>
                </c:pt>
                <c:pt idx="19">
                  <c:v>28196.779394649999</c:v>
                </c:pt>
                <c:pt idx="20">
                  <c:v>28084.181640761901</c:v>
                </c:pt>
                <c:pt idx="21">
                  <c:v>28013.727361636302</c:v>
                </c:pt>
                <c:pt idx="22">
                  <c:v>27937.340353391301</c:v>
                </c:pt>
                <c:pt idx="23">
                  <c:v>27939.2740886666</c:v>
                </c:pt>
                <c:pt idx="24">
                  <c:v>27939.106718880001</c:v>
                </c:pt>
                <c:pt idx="25">
                  <c:v>27909.127704461502</c:v>
                </c:pt>
                <c:pt idx="26">
                  <c:v>27986.341362962899</c:v>
                </c:pt>
                <c:pt idx="27">
                  <c:v>28220.3463310357</c:v>
                </c:pt>
                <c:pt idx="28">
                  <c:v>28455.829404758599</c:v>
                </c:pt>
                <c:pt idx="29">
                  <c:v>28742.452408966601</c:v>
                </c:pt>
                <c:pt idx="30">
                  <c:v>29021.2941659354</c:v>
                </c:pt>
                <c:pt idx="31">
                  <c:v>29285.601257437502</c:v>
                </c:pt>
                <c:pt idx="32">
                  <c:v>29609.625177666599</c:v>
                </c:pt>
                <c:pt idx="33">
                  <c:v>30026.392061235299</c:v>
                </c:pt>
                <c:pt idx="34">
                  <c:v>30350.342689857102</c:v>
                </c:pt>
                <c:pt idx="35">
                  <c:v>30702.169759249999</c:v>
                </c:pt>
                <c:pt idx="36">
                  <c:v>31014.6837522432</c:v>
                </c:pt>
                <c:pt idx="37">
                  <c:v>31354.905170763101</c:v>
                </c:pt>
                <c:pt idx="38">
                  <c:v>31622.632462051199</c:v>
                </c:pt>
                <c:pt idx="39">
                  <c:v>31870.7112793999</c:v>
                </c:pt>
                <c:pt idx="40">
                  <c:v>32118.635242097502</c:v>
                </c:pt>
                <c:pt idx="41">
                  <c:v>32367.800641833299</c:v>
                </c:pt>
                <c:pt idx="42">
                  <c:v>32738.175463395299</c:v>
                </c:pt>
                <c:pt idx="43">
                  <c:v>33178.729359113597</c:v>
                </c:pt>
                <c:pt idx="44">
                  <c:v>33591.051779599897</c:v>
                </c:pt>
                <c:pt idx="45">
                  <c:v>34234.015242956499</c:v>
                </c:pt>
                <c:pt idx="46">
                  <c:v>34974.138090191402</c:v>
                </c:pt>
                <c:pt idx="47">
                  <c:v>35670.314900812496</c:v>
                </c:pt>
                <c:pt idx="48">
                  <c:v>36314.4752472244</c:v>
                </c:pt>
                <c:pt idx="49">
                  <c:v>37014.858711039997</c:v>
                </c:pt>
                <c:pt idx="50">
                  <c:v>37850.282109480002</c:v>
                </c:pt>
                <c:pt idx="51">
                  <c:v>38579.680507919998</c:v>
                </c:pt>
                <c:pt idx="52">
                  <c:v>39309.113828219997</c:v>
                </c:pt>
                <c:pt idx="53">
                  <c:v>40107.254648540002</c:v>
                </c:pt>
                <c:pt idx="54">
                  <c:v>40894.822656359996</c:v>
                </c:pt>
              </c:numCache>
            </c:numRef>
          </c:val>
          <c:smooth val="0"/>
          <c:extLst>
            <c:ext xmlns:c16="http://schemas.microsoft.com/office/drawing/2014/chart" uri="{C3380CC4-5D6E-409C-BE32-E72D297353CC}">
              <c16:uniqueId val="{00000001-CD3C-408F-811E-27CF0AC8939C}"/>
            </c:ext>
          </c:extLst>
        </c:ser>
        <c:dLbls>
          <c:showLegendKey val="0"/>
          <c:showVal val="0"/>
          <c:showCatName val="0"/>
          <c:showSerName val="0"/>
          <c:showPercent val="0"/>
          <c:showBubbleSize val="0"/>
        </c:dLbls>
        <c:smooth val="0"/>
        <c:axId val="1349958959"/>
        <c:axId val="1283109439"/>
      </c:lineChart>
      <c:dateAx>
        <c:axId val="1349958959"/>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3109439"/>
        <c:crosses val="autoZero"/>
        <c:auto val="1"/>
        <c:lblOffset val="100"/>
        <c:baseTimeUnit val="days"/>
      </c:dateAx>
      <c:valAx>
        <c:axId val="12831094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9958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0.04496</cdr:x>
      <cdr:y>0.34286</cdr:y>
    </cdr:from>
    <cdr:to>
      <cdr:x>0.90279</cdr:x>
      <cdr:y>0.34286</cdr:y>
    </cdr:to>
    <cdr:cxnSp macro="">
      <cdr:nvCxnSpPr>
        <cdr:cNvPr id="4" name="Straight Connector 3">
          <a:extLst xmlns:a="http://schemas.openxmlformats.org/drawingml/2006/main">
            <a:ext uri="{FF2B5EF4-FFF2-40B4-BE49-F238E27FC236}">
              <a16:creationId xmlns:a16="http://schemas.microsoft.com/office/drawing/2014/main" id="{595C1075-CCB9-12D2-9F73-2EC71E294B1E}"/>
            </a:ext>
          </a:extLst>
        </cdr:cNvPr>
        <cdr:cNvCxnSpPr/>
      </cdr:nvCxnSpPr>
      <cdr:spPr>
        <a:xfrm xmlns:a="http://schemas.openxmlformats.org/drawingml/2006/main">
          <a:off x="352425" y="1200150"/>
          <a:ext cx="6724650" cy="0"/>
        </a:xfrm>
        <a:prstGeom xmlns:a="http://schemas.openxmlformats.org/drawingml/2006/main" prst="line">
          <a:avLst/>
        </a:prstGeom>
        <a:ln xmlns:a="http://schemas.openxmlformats.org/drawingml/2006/main" w="9525" cap="flat" cmpd="sng" algn="ctr">
          <a:solidFill>
            <a:schemeClr val="accent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dr:relSizeAnchor xmlns:cdr="http://schemas.openxmlformats.org/drawingml/2006/chartDrawing">
    <cdr:from>
      <cdr:x>0.90401</cdr:x>
      <cdr:y>0.31111</cdr:y>
    </cdr:from>
    <cdr:to>
      <cdr:x>0.97327</cdr:x>
      <cdr:y>0.36162</cdr:y>
    </cdr:to>
    <cdr:sp macro="" textlink="">
      <cdr:nvSpPr>
        <cdr:cNvPr id="5" name="TextBox 4">
          <a:extLst xmlns:a="http://schemas.openxmlformats.org/drawingml/2006/main">
            <a:ext uri="{FF2B5EF4-FFF2-40B4-BE49-F238E27FC236}">
              <a16:creationId xmlns:a16="http://schemas.microsoft.com/office/drawing/2014/main" id="{3FC98D40-EE4E-49E9-ABE5-34716E6BC2C1}"/>
            </a:ext>
          </a:extLst>
        </cdr:cNvPr>
        <cdr:cNvSpPr txBox="1"/>
      </cdr:nvSpPr>
      <cdr:spPr>
        <a:xfrm xmlns:a="http://schemas.openxmlformats.org/drawingml/2006/main">
          <a:off x="7086599" y="1466849"/>
          <a:ext cx="542926" cy="2381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RSI 70</a:t>
          </a:r>
        </a:p>
      </cdr:txBody>
    </cdr:sp>
  </cdr:relSizeAnchor>
  <cdr:relSizeAnchor xmlns:cdr="http://schemas.openxmlformats.org/drawingml/2006/chartDrawing">
    <cdr:from>
      <cdr:x>0.04253</cdr:x>
      <cdr:y>0.62222</cdr:y>
    </cdr:from>
    <cdr:to>
      <cdr:x>0.90036</cdr:x>
      <cdr:y>0.62222</cdr:y>
    </cdr:to>
    <cdr:cxnSp macro="">
      <cdr:nvCxnSpPr>
        <cdr:cNvPr id="9" name="Straight Connector 8">
          <a:extLst xmlns:a="http://schemas.openxmlformats.org/drawingml/2006/main">
            <a:ext uri="{FF2B5EF4-FFF2-40B4-BE49-F238E27FC236}">
              <a16:creationId xmlns:a16="http://schemas.microsoft.com/office/drawing/2014/main" id="{0869DE44-4A29-5F1B-D3B7-39D5B769CC3B}"/>
            </a:ext>
          </a:extLst>
        </cdr:cNvPr>
        <cdr:cNvCxnSpPr/>
      </cdr:nvCxnSpPr>
      <cdr:spPr>
        <a:xfrm xmlns:a="http://schemas.openxmlformats.org/drawingml/2006/main">
          <a:off x="333375" y="2933700"/>
          <a:ext cx="6724650" cy="0"/>
        </a:xfrm>
        <a:prstGeom xmlns:a="http://schemas.openxmlformats.org/drawingml/2006/main" prst="line">
          <a:avLst/>
        </a:prstGeom>
        <a:ln xmlns:a="http://schemas.openxmlformats.org/drawingml/2006/main" w="9525" cap="flat" cmpd="sng" algn="ctr">
          <a:solidFill>
            <a:schemeClr val="accent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dr:relSizeAnchor xmlns:cdr="http://schemas.openxmlformats.org/drawingml/2006/chartDrawing">
    <cdr:from>
      <cdr:x>0.90401</cdr:x>
      <cdr:y>0.59394</cdr:y>
    </cdr:from>
    <cdr:to>
      <cdr:x>0.96598</cdr:x>
      <cdr:y>0.65253</cdr:y>
    </cdr:to>
    <cdr:sp macro="" textlink="">
      <cdr:nvSpPr>
        <cdr:cNvPr id="10" name="TextBox 9">
          <a:extLst xmlns:a="http://schemas.openxmlformats.org/drawingml/2006/main">
            <a:ext uri="{FF2B5EF4-FFF2-40B4-BE49-F238E27FC236}">
              <a16:creationId xmlns:a16="http://schemas.microsoft.com/office/drawing/2014/main" id="{16689B1C-11B4-3EA3-CCBE-0B3CE6FB77FB}"/>
            </a:ext>
          </a:extLst>
        </cdr:cNvPr>
        <cdr:cNvSpPr txBox="1"/>
      </cdr:nvSpPr>
      <cdr:spPr>
        <a:xfrm xmlns:a="http://schemas.openxmlformats.org/drawingml/2006/main">
          <a:off x="7086600" y="2800350"/>
          <a:ext cx="485775" cy="2762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RSI 30</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8E54B-A171-490D-9033-E2ED7A8B7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13</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Zidnely Okioma</dc:creator>
  <cp:keywords/>
  <dc:description/>
  <cp:lastModifiedBy>Zidnely Okioma</cp:lastModifiedBy>
  <cp:revision>2</cp:revision>
  <dcterms:created xsi:type="dcterms:W3CDTF">2024-04-24T16:14:00Z</dcterms:created>
  <dcterms:modified xsi:type="dcterms:W3CDTF">2024-04-24T17:56:00Z</dcterms:modified>
</cp:coreProperties>
</file>