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30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1F4E79"/>
          <w:sz w:val="60"/>
          <w:szCs w:val="60"/>
        </w:rPr>
        <w:t>RECETAS ASTURIANAS</w:t>
      </w:r>
    </w:p>
    <w:p>
      <w:pPr>
        <w:pStyle w:val="Normal"/>
        <w:spacing w:before="120" w:after="260"/>
        <w:jc w:val="center"/>
        <w:rPr/>
      </w:pPr>
      <w:r>
        <w:rPr>
          <w:rFonts w:eastAsia="Arial" w:cs="Arial"/>
          <w:color w:val="2E75B6"/>
          <w:sz w:val="30"/>
          <w:szCs w:val="30"/>
        </w:rPr>
        <w:t>Documento de Arquitectura y Diseño</w:t>
      </w:r>
    </w:p>
    <w:p>
      <w:pPr>
        <w:pStyle w:val="Normal"/>
        <w:pBdr>
          <w:bottom w:val="single" w:sz="6" w:space="1" w:color="2E75B6"/>
        </w:pBdr>
        <w:spacing w:before="0" w:after="280"/>
        <w:jc w:val="center"/>
        <w:rPr/>
      </w:pPr>
      <w:r>
        <w:rPr/>
      </w:r>
    </w:p>
    <w:p>
      <w:pPr>
        <w:pStyle w:val="Normal"/>
        <w:spacing w:before="80" w:after="60"/>
        <w:jc w:val="center"/>
        <w:rPr/>
      </w:pPr>
      <w:r>
        <w:rPr>
          <w:rFonts w:eastAsia="Arial" w:cs="Arial"/>
          <w:color w:val="555555"/>
          <w:sz w:val="22"/>
          <w:szCs w:val="22"/>
        </w:rPr>
        <w:t>Asignatura: Informática Móvil</w:t>
      </w:r>
    </w:p>
    <w:p>
      <w:pPr>
        <w:pStyle w:val="Normal"/>
        <w:spacing w:before="60" w:after="60"/>
        <w:jc w:val="center"/>
        <w:rPr/>
      </w:pPr>
      <w:r>
        <w:rPr>
          <w:rFonts w:eastAsia="Arial" w:cs="Arial"/>
          <w:color w:val="555555"/>
          <w:sz w:val="22"/>
          <w:szCs w:val="22"/>
        </w:rPr>
        <w:t>Universidad de Oviedo</w:t>
      </w:r>
    </w:p>
    <w:p>
      <w:pPr>
        <w:pStyle w:val="Normal"/>
        <w:spacing w:before="60" w:after="60"/>
        <w:jc w:val="center"/>
        <w:rPr/>
      </w:pPr>
      <w:r>
        <w:rPr>
          <w:rFonts w:eastAsia="Arial" w:cs="Arial"/>
          <w:color w:val="555555"/>
          <w:sz w:val="22"/>
          <w:szCs w:val="22"/>
        </w:rPr>
        <w:t>Escuela Politécnica de Ingeniería de Gijón</w:t>
      </w:r>
    </w:p>
    <w:p>
      <w:pPr>
        <w:pStyle w:val="Normal"/>
        <w:spacing w:before="60" w:after="100"/>
        <w:jc w:val="center"/>
        <w:rPr/>
      </w:pPr>
      <w:r>
        <w:rPr>
          <w:rFonts w:eastAsia="Arial" w:cs="Arial"/>
          <w:color w:val="555555"/>
          <w:sz w:val="22"/>
          <w:szCs w:val="22"/>
        </w:rPr>
        <w:t>Curso académico 2025/2026  ·  Mayo 2026</w:t>
      </w:r>
    </w:p>
    <w:p>
      <w:pPr>
        <w:pStyle w:val="Normal"/>
        <w:spacing w:before="140" w:after="60"/>
        <w:jc w:val="center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Alumno: Jose Soeiro Fuillerat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0" w:after="160"/>
        <w:ind w:lef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1. Introducción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Recetas Asturianas es una aplicación Android nativa desarrollada como trabajo individual de la asignatura Informática Móvil de la Universidad de Oviedo. Su objetivo es permitir al usuario explorar, buscar, filtrar y guardar recetas de la gastronomía asturiana, obtenidas de una API REST pública del Principado de Asturias.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1.1 Información del Proyecto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19"/>
        <w:gridCol w:w="6240"/>
      </w:tblGrid>
      <w:tr>
        <w:trPr/>
        <w:tc>
          <w:tcPr>
            <w:tcW w:w="311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2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Nombre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Recetas Asturianas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Package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es.uniovi.recetasasturianas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Asignatura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Informática Móvil — Universidad de Oviedo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Lenguaje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Kotlin 1.9.22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SDK mínimo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26 (Android 8.0 Oreo)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SDK objetivo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35 (Android 15)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Arquitectura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MVVM (Model-View-ViewModel)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Fuente datos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API pública Turismo Asturias Profesional + fallback assets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1.2 Requisitos Contractuales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 xml:space="preserve">La aplicación </w:t>
      </w:r>
      <w:r>
        <w:rPr>
          <w:rFonts w:eastAsia="Arial" w:cs="Arial"/>
          <w:sz w:val="20"/>
          <w:szCs w:val="20"/>
        </w:rPr>
        <w:t>cumple las siguientes características</w:t>
      </w:r>
      <w:r>
        <w:rPr>
          <w:rFonts w:eastAsia="Arial" w:cs="Arial"/>
          <w:sz w:val="20"/>
          <w:szCs w:val="20"/>
        </w:rPr>
        <w:t>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Fuente de datos: catálogo abierto del Principado de Asturias.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Listado con nombre, imagen y restaurante/autor.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Vista de detalle: ingredientes, preparación, tiempo y trucos.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Enlace al restaurante embebido (WebView, no navegador externo).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Búsqueda por nombre, restaurante e ingredientes.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Filtrado por tiempo de preparación (rápida / media / larga).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Guardado de favoritos con persistencia en Room.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Recordar preferencias de usuario (orden, filtros activos).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Enlace al restaurante embebido dentro de la app (condición extra del profesor por ausencia de datos GPS).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0" w:after="160"/>
        <w:ind w:lef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2. Arquitectura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La aplicación sigue el patrón MVVM recomendado por Google, con separación clara de responsabilidades en tres capas y un Repository que actúa como única fuente de verdad.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2.1 Capas de la Aplicación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Capa de Datos (Data Layer)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Gestiona todas las fuentes de datos de forma transparente para las capas superiores: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API remota mediante Retrofit + Moshi (deserialización JSON).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Base de datos local SQLite a través de Room (recetas + favoritos).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Archivo estático de fallback en assets/recetas.json (~276 KB).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RecipeRepository: fuente única de datos con lógica de fallback automático.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Capa de Presentación (UI Layer)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Fragmentos y ViewModels que implementan las pantallas de la aplicación: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ViewModel + LiveData para comunicación reactiva con la UI.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Navigation Component para la navegación entre fragmentos.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Material Design 3 como sistema de diseño.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ViewBinding para el acceso tipado a las vistas.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Capa de Utilidades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NetworkUtils: detección de conectividad para gestionar el modo offline.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2.2 Flujo de Datos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El flujo de datos sigue este orden de prioridad: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1. RecipeListViewModel solicita datos a RecipeRepository.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2. RecipeRepository intenta la API remota (Retrofit + Moshi).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3. Si la API falla, carga desde assets/recetas.json (Moshi).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4. Los datos se cachean en Room (RecipeDao / FavoriteDao).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5. El ViewModel expone LiveData que el Fragment observa.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6. La UI se actualiza reactivamente ante cualquier cambio.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>
          <w:rFonts w:ascii="Arial" w:hAnsi="Arial" w:eastAsia="Arial" w:cs="Arial"/>
          <w:b/>
          <w:bCs/>
          <w:color w:val="1F4E79"/>
          <w:sz w:val="26"/>
          <w:szCs w:val="26"/>
        </w:rPr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</w:r>
    </w:p>
    <w:p>
      <w:pPr>
        <w:pStyle w:val="Heading2"/>
        <w:pBdr>
          <w:bottom w:val="single" w:sz="4" w:space="1" w:color="2E75B6"/>
        </w:pBdr>
        <w:spacing w:before="280" w:after="120"/>
        <w:rPr>
          <w:rFonts w:ascii="Arial" w:hAnsi="Arial" w:eastAsia="Arial" w:cs="Arial"/>
          <w:b/>
          <w:bCs/>
          <w:color w:val="1F4E79"/>
          <w:sz w:val="26"/>
          <w:szCs w:val="26"/>
        </w:rPr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</w:r>
    </w:p>
    <w:p>
      <w:pPr>
        <w:pStyle w:val="Heading2"/>
        <w:pBdr>
          <w:bottom w:val="single" w:sz="4" w:space="1" w:color="2E75B6"/>
        </w:pBdr>
        <w:spacing w:before="280" w:after="120"/>
        <w:rPr>
          <w:rFonts w:ascii="Arial" w:hAnsi="Arial" w:eastAsia="Arial" w:cs="Arial"/>
          <w:b/>
          <w:bCs/>
          <w:color w:val="1F4E79"/>
          <w:sz w:val="26"/>
          <w:szCs w:val="26"/>
        </w:rPr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2.3 Esquema de Clases Principales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El siguiente diagrama muestra la relación entre los componentes clave de la arquitectura: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fill="1E1E1E" w:val="clear"/>
          </w:tcPr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┌─────────────────────────────────────────────────────────┐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│                     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UI LAYER                           │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│ ┌──────────────┐   ┌────────────────┐  ┌──────────────┐ │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│ │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MainActivity  │──&gt;│RecipeListFrag. │  │SettingsFrag. │ │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│ │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(BottomNav +  │   │RecipeListVM    │  │              │ │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│ │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NavHost)     │   └───────┬────────┘  └──────────────┘ │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│ └──────┬───────┘           │                            │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│        │           ┌───────▼────────┐  ┌──────────────┐ │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│        └──────────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&gt;│RecipeDetailFrag│  │FavoritesFrag.│ │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│                    │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RecipeDetailVM  │  │FavoritesVM   │ │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│                    └────────────────┘  └──────┬───────┘ │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└────────────────────────────┬──────────────────│─────────┘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                             │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(LiveData)       │          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┌────────────────────────────▼──────────────────▼─────────┐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│                    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DOMAIN LAYER                        │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│ ┌─────────────────────────────────────────────────────┐ │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│ │                 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RecipeRepository                   │ │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│ │             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(Única fuente de verdad)               │ │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│ └──────┬───────────────────┬───────────────────┬──────┘ │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└────────│───────────────────│───────────────────│────────┘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         │                   │                   │          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┌────────▼────────┐  ┌───────▼────────┐  ┌───────▼────────┐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│ 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DATA - Remoto  │  │  DATA - Caché  │  │ DATA - Fallback│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│                 │  │                │  │                │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│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RetrofitClient  │  │  RecipeDB      │  │ assets/        │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│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RecipeApiServic │  │  - RecipeDao   │  │ recetas.json   │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│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(DTOs Moshi)    │  │  - FavoriteDao │  │                │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└─────────────────┘  └────────────────┘  └────────────────┘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2.4 Endpoints y Fuentes de Datos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4859"/>
        <w:gridCol w:w="1901"/>
      </w:tblGrid>
      <w:tr>
        <w:trPr/>
        <w:tc>
          <w:tcPr>
            <w:tcW w:w="2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8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9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Principal (VPN universidad)</w:t>
            </w:r>
          </w:p>
        </w:tc>
        <w:tc>
          <w:tcPr>
            <w:tcW w:w="4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http://156.35.163.145/json/RecetasCocina.json</w:t>
            </w:r>
          </w:p>
        </w:tc>
        <w:tc>
          <w:tcPr>
            <w:tcW w:w="1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Activo por defecto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Alternativa pública</w:t>
            </w:r>
          </w:p>
        </w:tc>
        <w:tc>
          <w:tcPr>
            <w:tcW w:w="4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https://www.turismoasturiasprofesional.es/open-data/</w:t>
            </w:r>
          </w:p>
        </w:tc>
        <w:tc>
          <w:tcPr>
            <w:tcW w:w="1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Configurado, inactivo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Fallback local</w:t>
            </w:r>
          </w:p>
        </w:tc>
        <w:tc>
          <w:tcPr>
            <w:tcW w:w="4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app/src/main/assets/recetas.json</w:t>
            </w:r>
          </w:p>
        </w:tc>
        <w:tc>
          <w:tcPr>
            <w:tcW w:w="1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Activado si API falla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2.5 Base de Datos Room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Tabla recipes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1441"/>
        <w:gridCol w:w="5520"/>
      </w:tblGrid>
      <w:tr>
        <w:trPr/>
        <w:tc>
          <w:tcPr>
            <w:tcW w:w="2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4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5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id</w:t>
            </w:r>
          </w:p>
        </w:tc>
        <w:tc>
          <w:tcPr>
            <w:tcW w:w="14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Int</w:t>
            </w:r>
          </w:p>
        </w:tc>
        <w:tc>
          <w:tcPr>
            <w:tcW w:w="5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ID único (clave primaria)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name</w:t>
            </w:r>
          </w:p>
        </w:tc>
        <w:tc>
          <w:tcPr>
            <w:tcW w:w="14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String</w:t>
            </w:r>
          </w:p>
        </w:tc>
        <w:tc>
          <w:tcPr>
            <w:tcW w:w="5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Nombre de la receta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restaurant</w:t>
            </w:r>
          </w:p>
        </w:tc>
        <w:tc>
          <w:tcPr>
            <w:tcW w:w="14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String</w:t>
            </w:r>
          </w:p>
        </w:tc>
        <w:tc>
          <w:tcPr>
            <w:tcW w:w="5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Nombre del restaurante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timeMinutes</w:t>
            </w:r>
          </w:p>
        </w:tc>
        <w:tc>
          <w:tcPr>
            <w:tcW w:w="14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Int?</w:t>
            </w:r>
          </w:p>
        </w:tc>
        <w:tc>
          <w:tcPr>
            <w:tcW w:w="5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Tiempo en minutos (nullable)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ingredientsHtml</w:t>
            </w:r>
          </w:p>
        </w:tc>
        <w:tc>
          <w:tcPr>
            <w:tcW w:w="14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String</w:t>
            </w:r>
          </w:p>
        </w:tc>
        <w:tc>
          <w:tcPr>
            <w:tcW w:w="5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Ingredientes en HTML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preparationHtml</w:t>
            </w:r>
          </w:p>
        </w:tc>
        <w:tc>
          <w:tcPr>
            <w:tcW w:w="14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String</w:t>
            </w:r>
          </w:p>
        </w:tc>
        <w:tc>
          <w:tcPr>
            <w:tcW w:w="5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Preparación en HTML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tipsHtml</w:t>
            </w:r>
          </w:p>
        </w:tc>
        <w:tc>
          <w:tcPr>
            <w:tcW w:w="14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String?</w:t>
            </w:r>
          </w:p>
        </w:tc>
        <w:tc>
          <w:tcPr>
            <w:tcW w:w="5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Trucos en HTML (nullable)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notesHtml</w:t>
            </w:r>
          </w:p>
        </w:tc>
        <w:tc>
          <w:tcPr>
            <w:tcW w:w="14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String?</w:t>
            </w:r>
          </w:p>
        </w:tc>
        <w:tc>
          <w:tcPr>
            <w:tcW w:w="5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Notas en HTML (nullable)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imageUrl</w:t>
            </w:r>
          </w:p>
        </w:tc>
        <w:tc>
          <w:tcPr>
            <w:tcW w:w="14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String?</w:t>
            </w:r>
          </w:p>
        </w:tc>
        <w:tc>
          <w:tcPr>
            <w:tcW w:w="5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URL de la imagen (nullable)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restaurantUrl</w:t>
            </w:r>
          </w:p>
        </w:tc>
        <w:tc>
          <w:tcPr>
            <w:tcW w:w="14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String?</w:t>
            </w:r>
          </w:p>
        </w:tc>
        <w:tc>
          <w:tcPr>
            <w:tcW w:w="5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URL del restaurante (nullable)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cachedAt</w:t>
            </w:r>
          </w:p>
        </w:tc>
        <w:tc>
          <w:tcPr>
            <w:tcW w:w="14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Long</w:t>
            </w:r>
          </w:p>
        </w:tc>
        <w:tc>
          <w:tcPr>
            <w:tcW w:w="5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Timestamp de caché (epoch millis)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Tabla favorites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1441"/>
        <w:gridCol w:w="5520"/>
      </w:tblGrid>
      <w:tr>
        <w:trPr/>
        <w:tc>
          <w:tcPr>
            <w:tcW w:w="2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4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5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recipeId</w:t>
            </w:r>
          </w:p>
        </w:tc>
        <w:tc>
          <w:tcPr>
            <w:tcW w:w="14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Int</w:t>
            </w:r>
          </w:p>
        </w:tc>
        <w:tc>
          <w:tcPr>
            <w:tcW w:w="5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FK a recipes.id (clave primaria)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savedAt</w:t>
            </w:r>
          </w:p>
        </w:tc>
        <w:tc>
          <w:tcPr>
            <w:tcW w:w="14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Long</w:t>
            </w:r>
          </w:p>
        </w:tc>
        <w:tc>
          <w:tcPr>
            <w:tcW w:w="5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Timestamp de cuando se guardó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0" w:after="160"/>
        <w:ind w:lef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3. Estructura de Carpetas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El proyecto sigue una organización por paquetes coherente con la arquitectura MVVM: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shd w:fill="1E1E1E" w:val="clear"/>
          </w:tcPr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app/src/main/java/es/uniovi/recetasasturianas/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App.kt                      # Application class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SplashActivity.kt           # Splash Screen (Android 12+)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MainActivity.kt             # Activity principal con Navigation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│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data/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local/                  # Persistencia local (Room)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model/                  # Entidades Room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remote/                 # Cliente de red (Retrofit + Moshi)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│   │   └──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dto/                # DTOs + Mappers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repository/             # Fuente única de datos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│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ui/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list/                   # Lista de recetas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detail/                 # Detalle de receta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favorites/              # Lista de favoritos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settings/               # Preferencias de usuario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webview/                # WebView embebido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│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└──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util/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 xml:space="preserve">    └── </w:t>
            </w:r>
            <w:r>
              <w:rPr>
                <w:rFonts w:eastAsia="Courier New" w:cs="Courier New" w:ascii="Courier New" w:hAnsi="Courier New"/>
                <w:color w:val="D4D4D4"/>
                <w:sz w:val="16"/>
                <w:szCs w:val="16"/>
              </w:rPr>
              <w:t>NetworkUtils.kt         # Detección de conectividad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3.1 Recursos (app/src/main/res/)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19"/>
        <w:gridCol w:w="6240"/>
      </w:tblGrid>
      <w:tr>
        <w:trPr/>
        <w:tc>
          <w:tcPr>
            <w:tcW w:w="311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Carpeta</w:t>
            </w:r>
          </w:p>
        </w:tc>
        <w:tc>
          <w:tcPr>
            <w:tcW w:w="62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layout/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Layouts de Activity y Fragments (teléfono)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layout-sw600dp/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Layouts adaptativos para tablet (maestro-detalle)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drawable/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Iconos vectoriales y placeholders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anim/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Animaciones de transición entre fragments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menu/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Menús de navegación, búsqueda y detalle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values/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Strings (ES), colores, temas, arrays de preferencias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values-en/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Strings en inglés (soporte bilingüe)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xml/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Configuración de preferencias y seguridad de red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assets/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recetas.json — fallback offline (~276 KB)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0" w:after="160"/>
        <w:ind w:lef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4. Archivos Principales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A continuación se describe la responsabilidad de cada archivo relevante del proyecto.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4.1 Capa de Datos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19"/>
        <w:gridCol w:w="6240"/>
      </w:tblGrid>
      <w:tr>
        <w:trPr/>
        <w:tc>
          <w:tcPr>
            <w:tcW w:w="311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62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RecipeRepository.kt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Fuente única de datos: orquesta API remota → Room → assets con fallback automático.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RecipeDatabase.kt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Definición de la base de datos Room unificada (recetas + favoritos).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RecipeDao.kt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DAO recetas: consultas SQL LIKE para búsquedas por nombre, restaurante e ingredientes.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FavoriteDao.kt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DAO favoritos: operaciones CRUD para la lista de favoritos del usuario.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RecipeApiService.kt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Interfaz Retrofit que declara el endpoint RecetasCocina.json.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RetrofitClient.kt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Singleton Retrofit con Moshi, OkHttp (logging, timeouts 30 s) y FlexibleAdapterFactory.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RecipeResponse.kt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DTOs Moshi con anotaciones @Json y @JsonClass + FlexibleAdapterFactory para JSON irregular.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Mappers.kt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Funciones de mapeo DTO → Entity: parseo de tiempo, URLs de imagen y restaurante.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Recipe.kt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Entidad Room de receta con todos sus campos.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Favorite.kt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Entidad Room de favorito con FK a Recipe.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4.2 Capa de Presentación (UI)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19"/>
        <w:gridCol w:w="6240"/>
      </w:tblGrid>
      <w:tr>
        <w:trPr/>
        <w:tc>
          <w:tcPr>
            <w:tcW w:w="311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62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MainActivity.kt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Activity principal: Navigation Component, BottomNavBar, gestión de Toolbar (hideToolbar/showToolbar).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SplashActivity.kt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Splash Screen compatible con Android 12+ (androidx.core:core-splashscreen).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RecipeListFragment.kt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Lista de recetas: RecyclerView, búsqueda en tiempo real, Chips de filtro y banner offline.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RecipeListViewModel.kt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ViewModel lista: expone LiveData de recetas filtradas y ordenadas por preferencia.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RecipeAdapter.kt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Adapter RecyclerView: bindea imagen (Glide), nombre, restaurante, tiempo y filtro TimeFilter.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RecipeDetailFragment.kt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Detalle de receta: renderiza HTML, FAB favoritos, botón WebView y menú compartir.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RecipeDetailViewModel.kt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ViewModel detalle: gestiona toggle de favorito y exposición del detalle.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FavoritesFragment.kt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Lista de recetas marcadas como favoritas con empty state.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FavoritesViewModel.kt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ViewModel favoritos: observa la tabla favorites de Room.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SettingsFragment.kt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Preferencias: PreferenceFragmentCompat con tema, intervalo de refresco y orden.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RestaurantWebViewFragment.kt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WebView embebido con WebViewClient personalizado, ProgressBar y manejo de errores.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4.3 Utilidades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19"/>
        <w:gridCol w:w="6240"/>
      </w:tblGrid>
      <w:tr>
        <w:trPr/>
        <w:tc>
          <w:tcPr>
            <w:tcW w:w="311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62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NetworkUtils.kt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Detecta conectividad activa para activar/desactivar el banner de modo offline.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ThemeManager.kt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Gestiona el tema claro/oscuro/sistema aplicando AppCompatDelegate.setDefaultNightMode().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DataLoadingIdlingResource.kt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IdlingResource personalizado para sincronizar Espresso con carga asíncrona de datos.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4.4 Tests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2001"/>
        <w:gridCol w:w="4360"/>
      </w:tblGrid>
      <w:tr>
        <w:trPr/>
        <w:tc>
          <w:tcPr>
            <w:tcW w:w="2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2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Cobertura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MappersTest.kt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Unit (JVM)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20 tests: extractRestaurantName, parseTimeToMinutes, extractRestaurantUrl, extractImageUrl.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RecipeListFragmentTest.kt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UI (Barista + Espresso)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5 tests: carga de lista, click en receta, búsqueda, filtro de tiempo, pull-to-refresh.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RecipeDetailFragmentTest.kt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UI (Barista + Espresso)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3 tests: visualización datos, toggle favoritos, botón restaurante.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NavigationTest.kt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UI (Barista + Espresso)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 tests: navegación BottomNavigation, título toolbar.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0" w:after="160"/>
        <w:ind w:lef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5. Librerías y Dependencias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El proyecto hace uso de las siguientes librerías declaradas en app/build.gradle.kts: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5.1 Core y Lenguaje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1200"/>
        <w:gridCol w:w="5560"/>
      </w:tblGrid>
      <w:tr>
        <w:trPr/>
        <w:tc>
          <w:tcPr>
            <w:tcW w:w="2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Librería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5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Kotlin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1.9.22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Lenguaje de programación principal.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Android SDK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26–35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Plataforma mínima (Oreo) y objetivo (Android 15).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Kotlin Coroutines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—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Operaciones asíncronas en ViewModels y Repository.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ViewBinding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—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Acceso tipado y seguro a las vistas del layout.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5.2 Arquitectura y Persistencia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1200"/>
        <w:gridCol w:w="5560"/>
      </w:tblGrid>
      <w:tr>
        <w:trPr/>
        <w:tc>
          <w:tcPr>
            <w:tcW w:w="2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Librería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5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Room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2.6.1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Base de datos local SQLite: entidades, DAOs y migraciones.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LiveData / ViewModel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—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Componentes de arquitectura MVVM de Jetpack.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Navigation Component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2.7.7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Navegación entre fragments con nav_graph.xml y animaciones.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androidx.preference (Jetpack)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1.2.1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PreferenceFragmentCompat de AndroidX Jetpack, declarado como dependencia en build.gradle.kts.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5.3 Red y Serialización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1200"/>
        <w:gridCol w:w="5560"/>
      </w:tblGrid>
      <w:tr>
        <w:trPr/>
        <w:tc>
          <w:tcPr>
            <w:tcW w:w="2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Librería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5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Retrofit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2.9.0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Cliente HTTP para consumir la API REST de Turismo Asturias.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OkHttp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4.12.0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Cliente HTTP subyacente: interceptor de logs (BODY) y timeouts de 30 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Moshi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1.15.1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Deserialización JSON con soporte Kotlin (null-safety, data classes).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converter-moshi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2.9.0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Adaptador Retrofit–Moshi para parseo automático de respuestas.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moshi-kotlin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1.15.1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KotlinJsonAdapterFactory para delegar parseo de tipos básicos.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5.4 Interfaz de Usuario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1200"/>
        <w:gridCol w:w="5560"/>
      </w:tblGrid>
      <w:tr>
        <w:trPr/>
        <w:tc>
          <w:tcPr>
            <w:tcW w:w="2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Librería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5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Material Design 3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1.11.0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Sistema de diseño de Google: componentes, temas y colores.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Glide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4.16.0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Carga y caché de imágenes con placeholder y animación crossfade.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SwipeRefreshLayout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1.1.0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Gesto pull-to-refresh en la lista de recetas.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Splash Screen API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1.0.1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Pantalla de bienvenida compatible con Android 12+.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5.5 Testing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1200"/>
        <w:gridCol w:w="5560"/>
      </w:tblGrid>
      <w:tr>
        <w:trPr/>
        <w:tc>
          <w:tcPr>
            <w:tcW w:w="2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Librería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5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JUnit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4.13.2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Tests unitarios JVM: lógica de parseo en Mappers.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Espresso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3.5.1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Framework base de testing UI Android.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Barista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4.3.0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Wrapper sobre Espresso con API legible (clickOn, assertDisplayed, writeTo), scroll automático y esperas condicionales integradas.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org.json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—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Parseo JSON en tests unitarios JVM sin dependencia de Android.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0" w:after="160"/>
        <w:ind w:lef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6. Funcionalidades Implementadas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6.1 Lista de Recetas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RecyclerView con Cards: imagen, nombre, restaurante y tiempo de preparación.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Pull-to-refresh para recargar desde la API.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Chips de filtrado por tiempo: Rápido (≤30 min), Medio (31–60 min), Largo (&gt;60 min).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Búsqueda en tiempo real por nombre, restaurante e ingredientes (Room SQL LIKE).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Banner informativo de modo offline cuando no hay conexión.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Layout adaptativo para tablet (sw600dp): panel maestro-detalle.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6.2 Detalle de Receta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Imagen grande con Glide + placeholder.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Nombre, restaurante y tiempo de preparación.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Ingredientes, preparación y trucos renderizados desde HTML (HtmlCompat).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FAB para añadir o quitar de favoritos.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Botón para abrir el restaurante en WebView embebido.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Menú contextual para compartir la receta (ACTION_SEND).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6.3 Favoritos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Lista de recetas marcadas como favoritas.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Persistencia en Room (tabla favorites).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Empty state con icono y mensaje orientativo.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6.4 Preferencias de Usuario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1199"/>
        <w:gridCol w:w="3481"/>
        <w:gridCol w:w="2339"/>
      </w:tblGrid>
      <w:tr>
        <w:trPr/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1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48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Valores posibles</w:t>
            </w:r>
          </w:p>
        </w:tc>
        <w:tc>
          <w:tcPr>
            <w:tcW w:w="233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Por defecto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refresh_hours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String</w:t>
            </w:r>
          </w:p>
        </w:tc>
        <w:tc>
          <w:tcPr>
            <w:tcW w:w="3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1, 6, 12, 24, 48, 168 (horas)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24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default_sort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String</w:t>
            </w:r>
          </w:p>
        </w:tc>
        <w:tc>
          <w:tcPr>
            <w:tcW w:w="3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name, restaurant, time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name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hide_no_time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Boolean</w:t>
            </w:r>
          </w:p>
        </w:tc>
        <w:tc>
          <w:tcPr>
            <w:tcW w:w="3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true / false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/>
                <w:sz w:val="18"/>
                <w:szCs w:val="18"/>
              </w:rPr>
              <w:t>False</w:t>
            </w:r>
          </w:p>
        </w:tc>
      </w:tr>
      <w:tr>
        <w:trPr/>
        <w:tc>
          <w:tcPr>
            <w:tcW w:w="234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  <w:t>Theme</w:t>
            </w:r>
          </w:p>
        </w:tc>
        <w:tc>
          <w:tcPr>
            <w:tcW w:w="119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  <w:t>String</w:t>
            </w:r>
          </w:p>
        </w:tc>
        <w:tc>
          <w:tcPr>
            <w:tcW w:w="348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  <w:t>Dark, Light, Auto</w:t>
            </w:r>
          </w:p>
        </w:tc>
        <w:tc>
          <w:tcPr>
            <w:tcW w:w="233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/>
                <w:sz w:val="18"/>
                <w:szCs w:val="18"/>
              </w:rPr>
              <w:t>Auto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6.5 WebView Embebido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Carga el sitio web del restaurante dentro de la app.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WebViewClient personalizado: no redirige al navegador externo.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ProgressBar de carga y manejo de errores de red.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En modo teléfono, oculta la toolbar principal para evitar barra de título duplicada.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0" w:after="160"/>
        <w:ind w:lef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7. Decisiones de Diseño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7.1 Moshi en lugar de Gson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Se utiliza Moshi en lugar de Gson por su mayor integración con Kotlin: soporte nativo de null-safety, mejor rendimiento con data classes y alineación con el ecosistema Square (Retrofit, OkHttp). El FlexibleAdapterFactory resuelve la irregularidad del JSON de la API, donde algunos campos pueden ser objeto o array dinámicamente.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7.2 Estrategia de Fallback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El repositorio implementa un fallback en tres niveles: API remota → caché Room → archivo assets/recetas.json. Esto garantiza que la app funcione sin VPN universitaria y sin conexión a internet, mostrando un banner informativo al usuario.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7.3 Navegación con BottomNavigation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Se eligió BottomNavigation con 3 tabs (Recetas, Favoritos, Ajustes) implementado con Navigation Component, por ser el patrón más adecuado para una app con pocas pantallas principales, siguiendo las guías de Material Design 3.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7.4 Soporte Tablet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El layout alternativo en layout-sw600dp implementa el patrón maestro-detalle: lista seleccionable a la izquierda y detalle de la receta a la derecha en una sola pantalla, aprovechando el espacio extra disponible en tablets.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7.5 Soporte Multidioma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La aplicación soporta español (ES) e inglés (EN) mediante archivos strings.xml separados en values/ y values-en/, siguiendo el mecanismo estándar de recursos de Android.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7.6 Uso de APIs superiores al SDK mínimo 26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Aunque el SDK mínimo declarado es la API 26 (Android 8.0 Oreo), determinadas funcionalidades de la aplicación requieren APIs superiores y se gestionan con comprobaciones de versión en tiempo de ejecución: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Splash Screen nativa (API 31 / Android 12): La Splash Screen API de AndroidX (core-splashscreen 1.0.1) actúa como capa de compatibilidad. En dispositivos con Android 12+ se delega en el comportamiento nativo del sistema; en versiones anteriores la librería emula el comportamiento de forma transparente, sin necesidad de comprobación manual.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ConnectivityManager.getActiveNetwork() + getNetworkCapabilities() (API 23+, cubierto por el minSdk 26 declarado): La detección de conectividad en NetworkUtils ya está garantizada por el SDK mínimo.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Cualquier otra API con nivel superior a 26 se envuelve en bloques Build.VERSION.SDK_INT &gt;= Build.VERSION_CODES.X para garantizar compatibilidad descendente y evitar crashes en dispositivos más antiguos.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Esta estrategia permite aprovechar mejoras de la plataforma en dispositivos modernos manteniendo al mismo tiempo la compatibilidad con el 97 % del parque activo de dispositivos Android (API 26+).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7.7 Solución de concurrencia en Ajustes — Handler.post()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Al implementar la pantalla de Ajustes de Jetpack, se detectó un fallo (crash) al cambiar de tema visual. La causa era que el cambio de tema (AppCompatDelegate.setDefaultNightMode()) recreaba la Activity y destruía el fragmento mientras el callback nativo de la preferencia aún se estaba ejecutando.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Solución: se difirió la aplicación del nuevo tema envolviéndolo en un Handler(Looper.getMainLooper()).post {}. Esto permite que la recreación de la interfaz ocurra de manera segura en el siguiente ciclo del bucle de mensajes del sistema, estabilizando por completo la pantalla de ajustes.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7.8 Tests UI con Barista — motivación técnica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Los tests originales con Espresso puro usaban Thread.sleep() para esperas, lo que resultaba frágil y ralentizaba la suite. Barista 4.3.0 proporciona: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API legible: clickOn(R.id.btn), assertDisplayed(R.id.view), writeTo(R.id.edit, "texto").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Scroll automático antes de interactuar, con soporte nativo de NestedScrollView.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Esperas condicionales integradas en assertDisplayed() sin necesidad de IdlingResource explícito.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Coexistencia con Espresso para operaciones avanzadas (RecyclerViewActions, matchers complejos).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Resultado: 20 tests unitarios + 10 tests UI pasan correctamente en el dispositivo SM-G990B (Android 14).</w:t>
      </w:r>
    </w:p>
    <w:p>
      <w:pPr>
        <w:pStyle w:val="Normal"/>
        <w:spacing w:before="80" w:after="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2E75B6"/>
      </w:pBdr>
      <w:spacing w:before="80" w:after="0"/>
      <w:jc w:val="right"/>
      <w:rPr/>
    </w:pPr>
    <w:r>
      <w:rPr>
        <w:rFonts w:eastAsia="Arial" w:cs="Arial"/>
        <w:color w:val="888888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2E75B6"/>
      </w:pBdr>
      <w:spacing w:before="80" w:after="0"/>
      <w:jc w:val="right"/>
      <w:rPr/>
    </w:pPr>
    <w:r>
      <w:rPr>
        <w:rFonts w:eastAsia="Arial" w:cs="Arial"/>
        <w:color w:val="888888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spacing w:before="0" w:after="80"/>
      <w:rPr/>
    </w:pPr>
    <w:r>
      <w:rPr>
        <w:rFonts w:eastAsia="Arial" w:cs="Arial"/>
        <w:color w:val="888888"/>
        <w:sz w:val="16"/>
        <w:szCs w:val="16"/>
      </w:rPr>
      <w:t>Recetas Asturianas — Arquitectura y Diseño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spacing w:before="0" w:after="80"/>
      <w:rPr/>
    </w:pPr>
    <w:r>
      <w:rPr>
        <w:rFonts w:eastAsia="Arial" w:cs="Arial"/>
        <w:color w:val="888888"/>
        <w:sz w:val="16"/>
        <w:szCs w:val="16"/>
      </w:rPr>
      <w:t>Recetas Asturianas — Arquitectura y Diseño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4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FFFFFF"/>
      <w:sz w:val="32"/>
      <w:szCs w:val="32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Arial" w:hAnsi="Arial" w:eastAsia="Arial" w:cs="Arial"/>
      <w:b/>
      <w:bCs/>
      <w:color w:val="1F4E79"/>
      <w:sz w:val="26"/>
      <w:szCs w:val="26"/>
    </w:rPr>
  </w:style>
  <w:style w:type="paragraph" w:styleId="Heading3">
    <w:name w:val="heading 3"/>
    <w:basedOn w:val="Heading"/>
    <w:qFormat/>
    <w:pPr>
      <w:spacing w:before="200" w:after="80"/>
      <w:outlineLvl w:val="2"/>
    </w:pPr>
    <w:rPr>
      <w:rFonts w:ascii="Arial" w:hAnsi="Arial" w:eastAsia="Arial" w:cs="Arial"/>
      <w:b/>
      <w:bCs/>
      <w:color w:val="2E75B6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LibreOffice/25.2.6.2$Linux_X86_64 LibreOffice_project/520$Build-2</Application>
  <AppVersion>15.0000</AppVersion>
  <Pages>13</Pages>
  <Words>2330</Words>
  <Characters>14693</Characters>
  <CharactersWithSpaces>17270</CharactersWithSpaces>
  <Paragraphs>433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2026-05-15T19:33:42Z</dcterms:created>
  <dc:creator>Un-named</dc:creator>
  <dc:description/>
  <dc:language>en-US</dc:language>
  <cp:lastModifiedBy/>
  <dcterms:modified xsi:type="dcterms:W3CDTF">2026-05-15T23:46:59Z</dcterms:modified>
  <cp:revision>2</cp:revision>
  <dc:subject/>
  <dc:title/>
</cp:coreProperties>
</file>