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5485F" w14:textId="7844F86E" w:rsidR="00FA715B" w:rsidRPr="00FA715B" w:rsidRDefault="00FA715B" w:rsidP="00FA715B">
      <w:pPr>
        <w:jc w:val="center"/>
        <w:rPr>
          <w:sz w:val="40"/>
          <w:szCs w:val="40"/>
        </w:rPr>
      </w:pPr>
      <w:proofErr w:type="spellStart"/>
      <w:r w:rsidRPr="00FA715B">
        <w:rPr>
          <w:sz w:val="40"/>
          <w:szCs w:val="40"/>
        </w:rPr>
        <w:t>Lecture</w:t>
      </w:r>
      <w:proofErr w:type="spellEnd"/>
      <w:r w:rsidRPr="00FA715B">
        <w:rPr>
          <w:sz w:val="40"/>
          <w:szCs w:val="40"/>
        </w:rPr>
        <w:t xml:space="preserve"> 1</w:t>
      </w:r>
      <w:r>
        <w:rPr>
          <w:sz w:val="40"/>
          <w:szCs w:val="40"/>
        </w:rPr>
        <w:t xml:space="preserve"> – Advanced Signal </w:t>
      </w:r>
      <w:proofErr w:type="spellStart"/>
      <w:r>
        <w:rPr>
          <w:sz w:val="40"/>
          <w:szCs w:val="40"/>
        </w:rPr>
        <w:t>processing</w:t>
      </w:r>
      <w:proofErr w:type="spellEnd"/>
    </w:p>
    <w:p w14:paraId="2880C68A" w14:textId="390312CE" w:rsidR="00661B2C" w:rsidRDefault="00FA715B">
      <w:r>
        <w:rPr>
          <w:noProof/>
        </w:rPr>
        <w:drawing>
          <wp:inline distT="0" distB="0" distL="0" distR="0" wp14:anchorId="1471F95D" wp14:editId="603586A6">
            <wp:extent cx="6120130" cy="4243705"/>
            <wp:effectExtent l="0" t="0" r="1270" b="0"/>
            <wp:docPr id="1894085540" name="Billede 7" descr="Et billede, der indeholder tekst, håndskrift, Font/skrifttype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85540" name="Billede 7" descr="Et billede, der indeholder tekst, håndskrift, Font/skrifttype, kvittering&#10;&#10;Automatisk genereret beskrivels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50DC" w14:textId="77777777" w:rsidR="00FA715B" w:rsidRDefault="00FA715B" w:rsidP="00FA715B">
      <w:pPr>
        <w:rPr>
          <w:lang w:val="en-US"/>
        </w:rPr>
      </w:pPr>
    </w:p>
    <w:p w14:paraId="12AB8E0A" w14:textId="680549EF" w:rsidR="00FA715B" w:rsidRPr="00FA715B" w:rsidRDefault="00FA715B" w:rsidP="00FA715B">
      <w:pPr>
        <w:rPr>
          <w:b/>
          <w:bCs/>
          <w:lang w:val="en-US"/>
        </w:rPr>
      </w:pPr>
      <w:r w:rsidRPr="00FA715B">
        <w:rPr>
          <w:b/>
          <w:bCs/>
          <w:lang w:val="en-US"/>
        </w:rPr>
        <w:t>Given Information:</w:t>
      </w:r>
    </w:p>
    <w:p w14:paraId="5A74CB35" w14:textId="0F91F174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The signal space V has a basis set </w:t>
      </w:r>
      <m:oMath>
        <m:r>
          <m:rPr>
            <m:lit/>
          </m:rP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Φ</m:t>
        </m:r>
        <m:r>
          <w:rPr>
            <w:rFonts w:ascii="Cambria Math" w:hAnsi="Cambria Math"/>
            <w:lang w:val="en-US"/>
          </w:rPr>
          <m:t>=</m:t>
        </m:r>
        <m:r>
          <m:rPr>
            <m:lit/>
          </m:rPr>
          <w:rPr>
            <w:rFonts w:ascii="Cambria Math" w:hAnsi="Cambria Math"/>
            <w:lang w:val="en-US"/>
          </w:rPr>
          <m:t>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lit/>
          </m:rPr>
          <w:rPr>
            <w:rFonts w:ascii="Cambria Math" w:hAnsi="Cambria Math"/>
            <w:lang w:val="en-US"/>
          </w:rPr>
          <m:t>})</m:t>
        </m:r>
      </m:oMath>
      <w:r w:rsidRPr="00FA715B">
        <w:rPr>
          <w:lang w:val="en-US"/>
        </w:rPr>
        <w:t xml:space="preserve"> with the following basis functions:</w:t>
      </w:r>
    </w:p>
    <w:p w14:paraId="4DA48539" w14:textId="1C7A48DF" w:rsidR="00FA715B" w:rsidRPr="00FA715B" w:rsidRDefault="00FA715B" w:rsidP="00FA715B">
      <w:pPr>
        <w:pStyle w:val="Listeafsnit"/>
        <w:numPr>
          <w:ilvl w:val="0"/>
          <w:numId w:val="1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  <w:r w:rsidR="000C32AE">
        <w:rPr>
          <w:rFonts w:eastAsiaTheme="minorEastAsia"/>
          <w:lang w:val="en-US"/>
        </w:rPr>
        <w:t xml:space="preserve"> for </w:t>
      </w:r>
      <m:oMath>
        <m:r>
          <w:rPr>
            <w:rFonts w:ascii="Cambria Math" w:hAnsi="Cambria Math"/>
            <w:lang w:val="en-US"/>
          </w:rPr>
          <m:t>0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  <w:lang w:val="en-US"/>
          </w:rPr>
          <m:t>t&lt;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 w:rsidRPr="00FA715B">
        <w:rPr>
          <w:lang w:val="en-US"/>
        </w:rPr>
        <w:t xml:space="preserve"> and 0 otherwise.</w:t>
      </w:r>
    </w:p>
    <w:p w14:paraId="3B97B4CC" w14:textId="03998C07" w:rsidR="00FA715B" w:rsidRPr="00FA715B" w:rsidRDefault="000056CB" w:rsidP="000056CB">
      <w:pPr>
        <w:pStyle w:val="Listeafsnit"/>
        <w:numPr>
          <w:ilvl w:val="0"/>
          <w:numId w:val="1"/>
        </w:numPr>
        <w:spacing w:before="240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  <w:r w:rsidR="000C32AE">
        <w:rPr>
          <w:rFonts w:eastAsiaTheme="minorEastAsia"/>
          <w:lang w:val="en-US"/>
        </w:rPr>
        <w:t xml:space="preserve"> for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  <w:lang w:val="en-US"/>
          </w:rPr>
          <m:t>T</m:t>
        </m:r>
      </m:oMath>
      <w:r w:rsidR="000C32AE" w:rsidRPr="00FA715B">
        <w:rPr>
          <w:lang w:val="en-US"/>
        </w:rPr>
        <w:t xml:space="preserve">, </w:t>
      </w:r>
      <w:r w:rsidR="00FA715B" w:rsidRPr="00FA715B">
        <w:rPr>
          <w:lang w:val="en-US"/>
        </w:rPr>
        <w:t>and 0 otherwise.</w:t>
      </w:r>
    </w:p>
    <w:p w14:paraId="45FFCED3" w14:textId="77777777" w:rsidR="00FA715B" w:rsidRPr="00FA715B" w:rsidRDefault="00FA715B" w:rsidP="00FA715B">
      <w:pPr>
        <w:rPr>
          <w:lang w:val="en-US"/>
        </w:rPr>
      </w:pPr>
    </w:p>
    <w:p w14:paraId="01AE50E5" w14:textId="613387F8" w:rsidR="00FA715B" w:rsidRPr="000C32AE" w:rsidRDefault="00FA715B" w:rsidP="00FA715B">
      <w:pPr>
        <w:rPr>
          <w:b/>
          <w:bCs/>
          <w:lang w:val="en-US"/>
        </w:rPr>
      </w:pPr>
      <w:r w:rsidRPr="000C32AE">
        <w:rPr>
          <w:b/>
          <w:bCs/>
          <w:lang w:val="en-US"/>
        </w:rPr>
        <w:t>1. Confirm that</w:t>
      </w:r>
      <w:r w:rsidR="000056CB" w:rsidRPr="000C32AE">
        <w:rPr>
          <w:rFonts w:eastAsiaTheme="minorEastAsia"/>
          <w:b/>
          <w:bCs/>
          <w:lang w:val="en-US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val="en-US"/>
          </w:rPr>
          <m:t>Φ</m:t>
        </m:r>
      </m:oMath>
      <w:r w:rsidRPr="000C32AE">
        <w:rPr>
          <w:b/>
          <w:bCs/>
          <w:lang w:val="en-US"/>
        </w:rPr>
        <w:t xml:space="preserve"> is an orthonormal set</w:t>
      </w:r>
    </w:p>
    <w:p w14:paraId="1762054F" w14:textId="1514A7A3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We need to check that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Pr="00FA715B">
        <w:rPr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Pr="00FA715B">
        <w:rPr>
          <w:lang w:val="en-US"/>
        </w:rPr>
        <w:t xml:space="preserve"> are orthonormal, i.e., they are orthogonal and normalized.</w:t>
      </w:r>
    </w:p>
    <w:p w14:paraId="2672704F" w14:textId="77777777" w:rsidR="00FA715B" w:rsidRPr="00FA715B" w:rsidRDefault="00FA715B" w:rsidP="00FA715B">
      <w:pPr>
        <w:rPr>
          <w:lang w:val="en-US"/>
        </w:rPr>
      </w:pPr>
    </w:p>
    <w:p w14:paraId="0F4B518E" w14:textId="6499D9FC" w:rsidR="00FA715B" w:rsidRPr="000C32AE" w:rsidRDefault="00FA715B" w:rsidP="00FA715B">
      <w:pPr>
        <w:rPr>
          <w:u w:val="single"/>
          <w:lang w:val="en-US"/>
        </w:rPr>
      </w:pPr>
      <w:r w:rsidRPr="000C32AE">
        <w:rPr>
          <w:u w:val="single"/>
          <w:lang w:val="en-US"/>
        </w:rPr>
        <w:t>Orthogonality:</w:t>
      </w:r>
    </w:p>
    <w:p w14:paraId="103C8119" w14:textId="21780ADB" w:rsidR="00FA715B" w:rsidRPr="000C32AE" w:rsidRDefault="00FA715B" w:rsidP="00FA715B">
      <w:pPr>
        <w:rPr>
          <w:lang w:val="en-US"/>
        </w:rPr>
      </w:pPr>
      <w:r w:rsidRPr="00FA715B">
        <w:rPr>
          <w:lang w:val="en-US"/>
        </w:rPr>
        <w:t xml:space="preserve">The inner product </w:t>
      </w:r>
      <m:oMath>
        <m:d>
          <m:dPr>
            <m:begChr m:val="⟨"/>
            <m:endChr m:val="⟩"/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φ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d>
      </m:oMath>
      <w:r w:rsidRPr="00FA715B">
        <w:rPr>
          <w:lang w:val="en-US"/>
        </w:rPr>
        <w:t xml:space="preserve"> is defined as:</w:t>
      </w:r>
    </w:p>
    <w:p w14:paraId="094D6391" w14:textId="02E696A1" w:rsidR="00FA715B" w:rsidRPr="000C32AE" w:rsidRDefault="000C32AE" w:rsidP="00FA715B">
      <w:pPr>
        <w:rPr>
          <w:rFonts w:ascii="Cambria Math" w:hAnsi="Cambria Math"/>
          <w:oMath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dt</m:t>
          </m:r>
        </m:oMath>
      </m:oMathPara>
    </w:p>
    <w:p w14:paraId="78F1678C" w14:textId="7A066C9D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From the definition of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="000C32AE">
        <w:rPr>
          <w:lang w:val="en-US"/>
        </w:rPr>
        <w:t xml:space="preserve"> </w:t>
      </w:r>
      <w:r w:rsidRPr="00FA715B">
        <w:rPr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FA715B">
        <w:rPr>
          <w:lang w:val="en-US"/>
        </w:rPr>
        <w:t>:</w:t>
      </w:r>
    </w:p>
    <w:p w14:paraId="69772C2A" w14:textId="575B2E91" w:rsidR="000C32AE" w:rsidRDefault="000C32AE" w:rsidP="00FA715B">
      <w:pPr>
        <w:pStyle w:val="Listeafsnit"/>
        <w:numPr>
          <w:ilvl w:val="0"/>
          <w:numId w:val="2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="00FA715B" w:rsidRPr="000C32AE">
        <w:rPr>
          <w:lang w:val="en-US"/>
        </w:rPr>
        <w:t xml:space="preserve"> is nonzero only for </w:t>
      </w:r>
      <m:oMath>
        <m:r>
          <w:rPr>
            <w:rFonts w:ascii="Cambria Math" w:hAnsi="Cambria Math"/>
            <w:lang w:val="en-US"/>
          </w:rPr>
          <m:t>0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  <w:lang w:val="en-US"/>
          </w:rPr>
          <m:t>t&lt;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 w:rsidRPr="00FA715B">
        <w:rPr>
          <w:lang w:val="en-US"/>
        </w:rPr>
        <w:t xml:space="preserve"> </w:t>
      </w:r>
    </w:p>
    <w:p w14:paraId="669F7397" w14:textId="00D3A817" w:rsidR="00FA715B" w:rsidRPr="000C32AE" w:rsidRDefault="000C32AE" w:rsidP="00FA715B">
      <w:pPr>
        <w:pStyle w:val="Listeafsnit"/>
        <w:numPr>
          <w:ilvl w:val="0"/>
          <w:numId w:val="2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</w:t>
      </w:r>
      <w:r w:rsidR="00FA715B" w:rsidRPr="000C32AE">
        <w:rPr>
          <w:lang w:val="en-US"/>
        </w:rPr>
        <w:t xml:space="preserve">is nonzero only for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  <w:lang w:val="en-US"/>
          </w:rPr>
          <m:t>T</m:t>
        </m:r>
      </m:oMath>
    </w:p>
    <w:p w14:paraId="00615FF1" w14:textId="77777777" w:rsidR="000C32AE" w:rsidRDefault="000C32AE" w:rsidP="00FA715B">
      <w:pPr>
        <w:rPr>
          <w:lang w:val="en-US"/>
        </w:rPr>
      </w:pPr>
    </w:p>
    <w:p w14:paraId="0E225421" w14:textId="3F219618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>Since the functions are nonzero over disjoint intervals, their inner product is 0:</w:t>
      </w:r>
    </w:p>
    <w:p w14:paraId="54B84AD2" w14:textId="57BFC6C1" w:rsidR="000C32AE" w:rsidRPr="000C32AE" w:rsidRDefault="000C32AE" w:rsidP="00FA715B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</m:t>
          </m:r>
        </m:oMath>
      </m:oMathPara>
    </w:p>
    <w:p w14:paraId="108983CB" w14:textId="1DEE3B07" w:rsidR="00FA715B" w:rsidRPr="000C32AE" w:rsidRDefault="00FA715B" w:rsidP="00FA715B">
      <w:pPr>
        <w:rPr>
          <w:rFonts w:eastAsiaTheme="minorEastAsia"/>
          <w:lang w:val="en-US"/>
        </w:rPr>
      </w:pPr>
      <w:r w:rsidRPr="00FA715B">
        <w:rPr>
          <w:lang w:val="en-US"/>
        </w:rPr>
        <w:t xml:space="preserve">Thus,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="000C32AE" w:rsidRPr="000C32AE">
        <w:rPr>
          <w:lang w:val="en-US"/>
        </w:rPr>
        <w:t xml:space="preserve"> </w:t>
      </w:r>
      <w:r w:rsidRPr="00FA715B">
        <w:rPr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="000C32AE" w:rsidRPr="000C32AE">
        <w:rPr>
          <w:lang w:val="en-US"/>
        </w:rPr>
        <w:t xml:space="preserve"> </w:t>
      </w:r>
      <w:r w:rsidRPr="00FA715B">
        <w:rPr>
          <w:lang w:val="en-US"/>
        </w:rPr>
        <w:t>are orthogonal.</w:t>
      </w:r>
    </w:p>
    <w:p w14:paraId="0691C9C8" w14:textId="77777777" w:rsidR="00FA715B" w:rsidRPr="00FA715B" w:rsidRDefault="00FA715B" w:rsidP="00FA715B">
      <w:pPr>
        <w:rPr>
          <w:lang w:val="en-US"/>
        </w:rPr>
      </w:pPr>
    </w:p>
    <w:p w14:paraId="21F6B8A1" w14:textId="60166543" w:rsidR="00FA715B" w:rsidRPr="000C32AE" w:rsidRDefault="00FA715B" w:rsidP="00FA715B">
      <w:pPr>
        <w:rPr>
          <w:u w:val="single"/>
          <w:lang w:val="en-US"/>
        </w:rPr>
      </w:pPr>
      <w:r w:rsidRPr="000C32AE">
        <w:rPr>
          <w:u w:val="single"/>
          <w:lang w:val="en-US"/>
        </w:rPr>
        <w:t>Normalization:</w:t>
      </w:r>
    </w:p>
    <w:p w14:paraId="5B5E2A66" w14:textId="7F3AFD2E" w:rsidR="000C32AE" w:rsidRPr="000C32AE" w:rsidRDefault="00FA715B" w:rsidP="000C32AE">
      <w:pPr>
        <w:rPr>
          <w:rFonts w:eastAsiaTheme="minorEastAsia"/>
          <w:lang w:val="en-US"/>
        </w:rPr>
      </w:pPr>
      <w:r w:rsidRPr="00FA715B">
        <w:rPr>
          <w:lang w:val="en-US"/>
        </w:rPr>
        <w:t xml:space="preserve">We now check that each function is normalized, i.e.,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1 </m:t>
        </m:r>
      </m:oMath>
      <w:r w:rsidR="000C32AE">
        <w:rPr>
          <w:rFonts w:eastAsiaTheme="minorEastAsia"/>
          <w:lang w:val="en-US"/>
        </w:rPr>
        <w:t xml:space="preserve">and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1</m:t>
        </m:r>
      </m:oMath>
    </w:p>
    <w:p w14:paraId="1813BA5C" w14:textId="0928A89A" w:rsidR="00FA715B" w:rsidRPr="000C32AE" w:rsidRDefault="00FA715B" w:rsidP="00FA715B">
      <w:pPr>
        <w:pStyle w:val="Listeafsnit"/>
        <w:numPr>
          <w:ilvl w:val="0"/>
          <w:numId w:val="3"/>
        </w:numPr>
        <w:rPr>
          <w:lang w:val="en-US"/>
        </w:rPr>
      </w:pPr>
      <w:r w:rsidRPr="000C32AE">
        <w:rPr>
          <w:lang w:val="en-US"/>
        </w:rPr>
        <w:t xml:space="preserve">For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Pr="000C32AE">
        <w:rPr>
          <w:lang w:val="en-US"/>
        </w:rPr>
        <w:t>:</w:t>
      </w:r>
    </w:p>
    <w:p w14:paraId="1F9B0404" w14:textId="38854B23" w:rsidR="00FA715B" w:rsidRPr="000C32AE" w:rsidRDefault="000C32AE" w:rsidP="00FA715B">
      <w:pPr>
        <w:rPr>
          <w:rFonts w:ascii="Cambria Math" w:hAnsi="Cambria Math"/>
          <w:lang w:val="en-US"/>
          <w:oMath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w:rPr>
              <w:rFonts w:ascii="Cambria Math" w:hAnsi="Cambria Math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dt=</m:t>
          </m:r>
          <m:nary>
            <m:naryPr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  <m:r>
                <m:rPr>
                  <m:lit/>
                </m:rPr>
                <w:rPr>
                  <w:rFonts w:ascii="Cambria Math" w:hAnsi="Cambria Math"/>
                  <w:lang w:val="en-US"/>
                </w:rPr>
                <m:t>/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g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w:rPr>
              <w:rFonts w:ascii="Cambria Math" w:hAnsi="Cambria Math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dt=</m:t>
          </m:r>
          <m:nary>
            <m:naryPr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  <m:r>
                <m:rPr>
                  <m:lit/>
                </m:rPr>
                <w:rPr>
                  <w:rFonts w:ascii="Cambria Math" w:hAnsi="Cambria Math"/>
                  <w:lang w:val="en-US"/>
                </w:rPr>
                <m:t>/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r>
                <w:rPr>
                  <w:rFonts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w:rPr>
              <w:rFonts w:ascii="Cambria Math" w:hAnsi="Cambria Math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dt=2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=T</m:t>
          </m:r>
        </m:oMath>
      </m:oMathPara>
    </w:p>
    <w:p w14:paraId="18F5BF82" w14:textId="403E6BAD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However, we are looking for normalization. Thus, we divide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="000C32AE">
        <w:rPr>
          <w:lang w:val="en-US"/>
        </w:rPr>
        <w:t xml:space="preserve"> </w:t>
      </w:r>
      <w:r w:rsidRPr="00FA715B">
        <w:rPr>
          <w:lang w:val="en-US"/>
        </w:rPr>
        <w:t xml:space="preserve">by \(\sqrt{T}\), which is already considered in its original form of </w:t>
      </w:r>
      <m:oMath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  <w:r w:rsidRPr="00FA715B">
        <w:rPr>
          <w:lang w:val="en-US"/>
        </w:rPr>
        <w:t>.</w:t>
      </w:r>
    </w:p>
    <w:p w14:paraId="26C09E98" w14:textId="77777777" w:rsidR="00FA715B" w:rsidRPr="00FA715B" w:rsidRDefault="00FA715B" w:rsidP="00FA715B">
      <w:pPr>
        <w:rPr>
          <w:lang w:val="en-US"/>
        </w:rPr>
      </w:pPr>
    </w:p>
    <w:p w14:paraId="4690E1D1" w14:textId="422A67F9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The same applies for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FA715B">
        <w:rPr>
          <w:lang w:val="en-US"/>
        </w:rPr>
        <w:t>, so:</w:t>
      </w:r>
    </w:p>
    <w:p w14:paraId="3F33FC65" w14:textId="1635D122" w:rsidR="00FA715B" w:rsidRDefault="00FA715B" w:rsidP="00FA715B"/>
    <w:p w14:paraId="486696FE" w14:textId="7A94B015" w:rsidR="00FA715B" w:rsidRDefault="000C32AE" w:rsidP="00FA715B"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=T</m:t>
          </m:r>
        </m:oMath>
      </m:oMathPara>
    </w:p>
    <w:p w14:paraId="22BB621F" w14:textId="74C3EF72" w:rsidR="00FA715B" w:rsidRDefault="00FA715B" w:rsidP="00FA715B"/>
    <w:p w14:paraId="09AFFC8F" w14:textId="67B673C3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After normalization by the factor of </w:t>
      </w:r>
      <m:oMath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r>
              <w:rPr>
                <w:rFonts w:ascii="Cambria Math" w:hAnsi="Cambria Math"/>
                <w:lang w:val="en-US"/>
              </w:rPr>
              <m:t>T</m:t>
            </m:r>
          </m:e>
        </m:rad>
      </m:oMath>
      <w:r w:rsidRPr="00FA715B">
        <w:rPr>
          <w:lang w:val="en-US"/>
        </w:rPr>
        <w:t>, we confirm that both functions are normalized.</w:t>
      </w:r>
    </w:p>
    <w:p w14:paraId="3F789D64" w14:textId="77777777" w:rsidR="00FA715B" w:rsidRPr="00FA715B" w:rsidRDefault="00FA715B" w:rsidP="00FA715B">
      <w:pPr>
        <w:rPr>
          <w:lang w:val="en-US"/>
        </w:rPr>
      </w:pPr>
    </w:p>
    <w:p w14:paraId="113ADBF3" w14:textId="74CF118C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Thus, </w:t>
      </w:r>
      <m:oMath>
        <m:r>
          <m:rPr>
            <m:sty m:val="p"/>
          </m:rPr>
          <w:rPr>
            <w:rFonts w:ascii="Cambria Math" w:hAnsi="Cambria Math"/>
            <w:lang w:val="en-US"/>
          </w:rPr>
          <m:t>Φ</m:t>
        </m:r>
      </m:oMath>
      <w:r w:rsidRPr="00FA715B">
        <w:rPr>
          <w:lang w:val="en-US"/>
        </w:rPr>
        <w:t xml:space="preserve"> is an orthonormal set.</w:t>
      </w:r>
    </w:p>
    <w:p w14:paraId="1A14ABDB" w14:textId="77777777" w:rsidR="00FA715B" w:rsidRPr="00FA715B" w:rsidRDefault="00FA715B" w:rsidP="00FA715B">
      <w:pPr>
        <w:rPr>
          <w:lang w:val="en-US"/>
        </w:rPr>
      </w:pPr>
    </w:p>
    <w:p w14:paraId="114CB6B9" w14:textId="77777777" w:rsidR="00FA715B" w:rsidRPr="00FA715B" w:rsidRDefault="00FA715B" w:rsidP="00FA715B">
      <w:pPr>
        <w:rPr>
          <w:lang w:val="en-US"/>
        </w:rPr>
      </w:pPr>
    </w:p>
    <w:p w14:paraId="470AA0F0" w14:textId="6E18AD79" w:rsidR="00FA715B" w:rsidRPr="000C26E9" w:rsidRDefault="00FA715B" w:rsidP="00FA715B">
      <w:pPr>
        <w:rPr>
          <w:b/>
          <w:bCs/>
          <w:lang w:val="en-US"/>
        </w:rPr>
      </w:pPr>
      <w:r w:rsidRPr="000C26E9">
        <w:rPr>
          <w:b/>
          <w:bCs/>
          <w:lang w:val="en-US"/>
        </w:rPr>
        <w:t xml:space="preserve">2. Check that the two signals </w:t>
      </w:r>
      <w:r w:rsidR="000C32AE" w:rsidRPr="000C26E9">
        <w:rPr>
          <w:b/>
          <w:bCs/>
          <w:lang w:val="en-US"/>
        </w:rPr>
        <w:t>x(t)</w:t>
      </w:r>
      <w:r w:rsidRPr="000C26E9">
        <w:rPr>
          <w:b/>
          <w:bCs/>
          <w:lang w:val="en-US"/>
        </w:rPr>
        <w:t xml:space="preserve"> and y(t) are in </w:t>
      </w:r>
      <w:r w:rsidR="000C32AE" w:rsidRPr="000C26E9">
        <w:rPr>
          <w:b/>
          <w:bCs/>
          <w:lang w:val="en-US"/>
        </w:rPr>
        <w:t>V</w:t>
      </w:r>
    </w:p>
    <w:p w14:paraId="7DCCE6D5" w14:textId="3DDC0004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To check if </w:t>
      </w:r>
      <w:r w:rsidR="000C32AE">
        <w:rPr>
          <w:lang w:val="en-US"/>
        </w:rPr>
        <w:t>x(t)</w:t>
      </w:r>
      <w:r w:rsidRPr="00FA715B">
        <w:rPr>
          <w:lang w:val="en-US"/>
        </w:rPr>
        <w:t xml:space="preserve"> and </w:t>
      </w:r>
      <w:r w:rsidR="000C26E9">
        <w:rPr>
          <w:lang w:val="en-US"/>
        </w:rPr>
        <w:t>x(t)</w:t>
      </w:r>
      <w:r w:rsidR="000C26E9">
        <w:rPr>
          <w:lang w:val="en-US"/>
        </w:rPr>
        <w:t xml:space="preserve"> </w:t>
      </w:r>
      <w:r w:rsidRPr="00FA715B">
        <w:rPr>
          <w:lang w:val="en-US"/>
        </w:rPr>
        <w:t xml:space="preserve">are in </w:t>
      </w:r>
      <w:r w:rsidR="000C32AE">
        <w:rPr>
          <w:lang w:val="en-US"/>
        </w:rPr>
        <w:t>V</w:t>
      </w:r>
      <w:r w:rsidRPr="00FA715B">
        <w:rPr>
          <w:lang w:val="en-US"/>
        </w:rPr>
        <w:t xml:space="preserve">, we need to see if they can be expressed as linear combinations of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="000C32AE">
        <w:rPr>
          <w:lang w:val="en-US"/>
        </w:rPr>
        <w:t xml:space="preserve"> </w:t>
      </w:r>
      <w:r w:rsidRPr="00FA715B">
        <w:rPr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FA715B">
        <w:rPr>
          <w:lang w:val="en-US"/>
        </w:rPr>
        <w:t>.</w:t>
      </w:r>
    </w:p>
    <w:p w14:paraId="38C07CCE" w14:textId="77777777" w:rsidR="00FA715B" w:rsidRPr="00FA715B" w:rsidRDefault="00FA715B" w:rsidP="00FA715B">
      <w:pPr>
        <w:rPr>
          <w:lang w:val="en-US"/>
        </w:rPr>
      </w:pPr>
    </w:p>
    <w:p w14:paraId="208D8D94" w14:textId="6E9E49B9" w:rsidR="00FA715B" w:rsidRPr="00BA6417" w:rsidRDefault="00FA715B" w:rsidP="00FA715B">
      <w:pPr>
        <w:rPr>
          <w:u w:val="single"/>
          <w:lang w:val="en-US"/>
        </w:rPr>
      </w:pPr>
      <w:r w:rsidRPr="000C26E9">
        <w:rPr>
          <w:u w:val="single"/>
          <w:lang w:val="en-US"/>
        </w:rPr>
        <w:t xml:space="preserve">Signal </w:t>
      </w:r>
      <w:r w:rsidR="000C32AE" w:rsidRPr="000C26E9">
        <w:rPr>
          <w:u w:val="single"/>
          <w:lang w:val="en-US"/>
        </w:rPr>
        <w:t>x(t)</w:t>
      </w:r>
      <w:r w:rsidRPr="000C26E9">
        <w:rPr>
          <w:u w:val="single"/>
          <w:lang w:val="en-US"/>
        </w:rPr>
        <w:t>:</w:t>
      </w:r>
    </w:p>
    <w:p w14:paraId="546690DF" w14:textId="55D8ED69" w:rsidR="00432342" w:rsidRPr="00C52369" w:rsidRDefault="00BA6417" w:rsidP="00432342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  <m:r>
                    <w:rPr>
                      <w:rFonts w:ascii="Cambria Math" w:hAnsi="Cambria Math"/>
                      <w:lang w:val="en-US"/>
                    </w:rPr>
                    <m:t>,  &amp;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0 ≤t &lt;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  &amp;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 ≤t </m:t>
                  </m:r>
                  <m:r>
                    <w:rPr>
                      <w:rFonts w:ascii="Cambria Math" w:hAnsi="Cambria Math"/>
                      <w:lang w:val="en-US"/>
                    </w:rPr>
                    <m:t>≤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eqArr>
            </m:e>
          </m:d>
        </m:oMath>
      </m:oMathPara>
    </w:p>
    <w:p w14:paraId="4621DE69" w14:textId="77777777" w:rsidR="00432342" w:rsidRPr="00FA715B" w:rsidRDefault="00432342" w:rsidP="00FA715B">
      <w:pPr>
        <w:rPr>
          <w:lang w:val="en-US"/>
        </w:rPr>
      </w:pPr>
    </w:p>
    <w:p w14:paraId="717D300B" w14:textId="3255AD36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This signal is nonzero over the same interval as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Pr="00FA715B">
        <w:rPr>
          <w:lang w:val="en-US"/>
        </w:rPr>
        <w:t xml:space="preserve">, so we can express </w:t>
      </w:r>
      <w:r w:rsidR="000C32AE">
        <w:rPr>
          <w:lang w:val="en-US"/>
        </w:rPr>
        <w:t>x(t)</w:t>
      </w:r>
      <w:r w:rsidRPr="00FA715B">
        <w:rPr>
          <w:lang w:val="en-US"/>
        </w:rPr>
        <w:t xml:space="preserve"> as a scalar multiple of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Pr="00FA715B">
        <w:rPr>
          <w:lang w:val="en-US"/>
        </w:rPr>
        <w:t>:</w:t>
      </w:r>
    </w:p>
    <w:p w14:paraId="6AA9088F" w14:textId="2F1FB104" w:rsidR="00FA715B" w:rsidRPr="000C32AE" w:rsidRDefault="00FA715B" w:rsidP="00FA715B">
      <w:pPr>
        <w:rPr>
          <w:lang w:val="en-US"/>
        </w:rPr>
      </w:pPr>
    </w:p>
    <w:p w14:paraId="71BA4BCF" w14:textId="6933E34C" w:rsidR="00FA715B" w:rsidRDefault="00BA6417" w:rsidP="00FA715B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2FB39B1" w14:textId="09D98DC2" w:rsidR="00FA715B" w:rsidRPr="00FA715B" w:rsidRDefault="00FA715B" w:rsidP="00FA715B">
      <w:pPr>
        <w:rPr>
          <w:lang w:val="en-US"/>
        </w:rPr>
      </w:pPr>
    </w:p>
    <w:p w14:paraId="4AE0E795" w14:textId="062C4210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To find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FA715B">
        <w:rPr>
          <w:lang w:val="en-US"/>
        </w:rPr>
        <w:t>, we use the inner product:</w:t>
      </w:r>
    </w:p>
    <w:p w14:paraId="31212662" w14:textId="6DD6BD4B" w:rsidR="00FA715B" w:rsidRPr="00FA715B" w:rsidRDefault="00FA715B" w:rsidP="00FA715B">
      <w:pPr>
        <w:rPr>
          <w:lang w:val="en-US"/>
        </w:rPr>
      </w:pPr>
    </w:p>
    <w:p w14:paraId="5FCA3C9D" w14:textId="54F5C809" w:rsidR="00FA715B" w:rsidRPr="00FA715B" w:rsidRDefault="00382FE9" w:rsidP="00FA715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w:rPr>
              <w:rFonts w:ascii="Cambria Math" w:hAnsi="Cambria Math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dt=</m:t>
          </m:r>
          <m:nary>
            <m:naryPr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  <m:r>
                <m:rPr>
                  <m:lit/>
                </m:rPr>
                <w:rPr>
                  <w:rFonts w:ascii="Cambria Math" w:hAnsi="Cambria Math"/>
                  <w:lang w:val="en-US"/>
                </w:rPr>
                <m:t>/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r>
                <w:rPr>
                  <w:rFonts w:ascii="Cambria Math" w:hAnsi="Cambria Math"/>
                  <w:lang w:val="en-US"/>
                </w:rPr>
                <m:t>10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en-US"/>
                </w:rPr>
              </m:ctrlPr>
            </m:deg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</m:rad>
          <m:r>
            <w:rPr>
              <w:rFonts w:ascii="Cambria Math" w:hAnsi="Cambria Math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dt=10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en-US"/>
                </w:rPr>
              </m:ctrlPr>
            </m:deg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=10T</m:t>
          </m:r>
        </m:oMath>
      </m:oMathPara>
    </w:p>
    <w:p w14:paraId="6C844A05" w14:textId="7A1FFC67" w:rsidR="00FA715B" w:rsidRPr="00FA715B" w:rsidRDefault="00FA715B" w:rsidP="00FA715B">
      <w:pPr>
        <w:rPr>
          <w:lang w:val="en-US"/>
        </w:rPr>
      </w:pPr>
    </w:p>
    <w:p w14:paraId="2A188CBE" w14:textId="77777777" w:rsidR="00FA715B" w:rsidRPr="00FA715B" w:rsidRDefault="00FA715B" w:rsidP="00FA715B">
      <w:pPr>
        <w:rPr>
          <w:lang w:val="en-US"/>
        </w:rPr>
      </w:pPr>
    </w:p>
    <w:p w14:paraId="0ADC104C" w14:textId="7DFE5570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Thus, </w:t>
      </w:r>
      <m:oMath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=10T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.</m:t>
        </m:r>
      </m:oMath>
    </w:p>
    <w:p w14:paraId="3769DAB9" w14:textId="77777777" w:rsidR="00FA715B" w:rsidRPr="00FA715B" w:rsidRDefault="00FA715B" w:rsidP="00FA715B">
      <w:pPr>
        <w:rPr>
          <w:lang w:val="en-US"/>
        </w:rPr>
      </w:pPr>
    </w:p>
    <w:p w14:paraId="72F8BE00" w14:textId="48880759" w:rsidR="00FA715B" w:rsidRPr="00382FE9" w:rsidRDefault="00FA715B" w:rsidP="00FA715B">
      <w:pPr>
        <w:rPr>
          <w:u w:val="single"/>
          <w:lang w:val="en-US"/>
        </w:rPr>
      </w:pPr>
      <w:r w:rsidRPr="00382FE9">
        <w:rPr>
          <w:u w:val="single"/>
          <w:lang w:val="en-US"/>
        </w:rPr>
        <w:t>Signal y(t):</w:t>
      </w:r>
    </w:p>
    <w:p w14:paraId="4B9DFB30" w14:textId="6228D417" w:rsidR="00FA715B" w:rsidRPr="00FA715B" w:rsidRDefault="00FA715B" w:rsidP="00FA715B">
      <w:pPr>
        <w:rPr>
          <w:lang w:val="en-US"/>
        </w:rPr>
      </w:pPr>
    </w:p>
    <w:p w14:paraId="0267E753" w14:textId="3EE6C653" w:rsidR="00382FE9" w:rsidRPr="00C52369" w:rsidRDefault="00E007A7" w:rsidP="00382FE9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,  &amp;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0 ≤t &lt;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  <m:r>
                    <w:rPr>
                      <w:rFonts w:ascii="Cambria Math" w:hAnsi="Cambria Math"/>
                      <w:lang w:val="en-US"/>
                    </w:rPr>
                    <m:t>,  &amp;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 ≤t ≤ T</m:t>
                  </m:r>
                </m:e>
              </m:eqArr>
            </m:e>
          </m:d>
        </m:oMath>
      </m:oMathPara>
    </w:p>
    <w:p w14:paraId="43D577E6" w14:textId="3822ECB6" w:rsidR="00FA715B" w:rsidRPr="00FA715B" w:rsidRDefault="00FA715B" w:rsidP="00FA715B">
      <w:pPr>
        <w:rPr>
          <w:lang w:val="en-US"/>
        </w:rPr>
      </w:pPr>
    </w:p>
    <w:p w14:paraId="6F658C9E" w14:textId="716916DD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We express y(t) as a linear combination of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="000C32AE">
        <w:rPr>
          <w:lang w:val="en-US"/>
        </w:rPr>
        <w:t xml:space="preserve"> </w:t>
      </w:r>
      <w:r w:rsidRPr="00FA715B">
        <w:rPr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FA715B">
        <w:rPr>
          <w:lang w:val="en-US"/>
        </w:rPr>
        <w:t>:</w:t>
      </w:r>
    </w:p>
    <w:p w14:paraId="25D06FFA" w14:textId="535D5B48" w:rsidR="00FA715B" w:rsidRPr="00FA715B" w:rsidRDefault="00FA715B" w:rsidP="00FA715B">
      <w:pPr>
        <w:rPr>
          <w:lang w:val="en-US"/>
        </w:rPr>
      </w:pPr>
    </w:p>
    <w:p w14:paraId="486496EC" w14:textId="5D7173BC" w:rsidR="00FA715B" w:rsidRPr="00FA715B" w:rsidRDefault="00E007A7" w:rsidP="00FA715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</m:oMath>
      </m:oMathPara>
    </w:p>
    <w:p w14:paraId="55FEB20D" w14:textId="2EDFCE2C" w:rsidR="00FA715B" w:rsidRPr="00FA715B" w:rsidRDefault="00FA715B" w:rsidP="00FA715B">
      <w:pPr>
        <w:rPr>
          <w:lang w:val="en-US"/>
        </w:rPr>
      </w:pPr>
    </w:p>
    <w:p w14:paraId="27018028" w14:textId="7DB371E7" w:rsidR="00FA715B" w:rsidRPr="00E007A7" w:rsidRDefault="00FA715B" w:rsidP="00E007A7">
      <w:pPr>
        <w:pStyle w:val="Listeafsnit"/>
        <w:numPr>
          <w:ilvl w:val="0"/>
          <w:numId w:val="3"/>
        </w:numPr>
        <w:rPr>
          <w:lang w:val="en-US"/>
        </w:rPr>
      </w:pPr>
      <w:r w:rsidRPr="00E007A7">
        <w:rPr>
          <w:lang w:val="en-US"/>
        </w:rPr>
        <w:t xml:space="preserve">For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E007A7">
        <w:rPr>
          <w:lang w:val="en-US"/>
        </w:rPr>
        <w:t>:</w:t>
      </w:r>
    </w:p>
    <w:p w14:paraId="7F9E336D" w14:textId="3F83CCB2" w:rsidR="00FA715B" w:rsidRPr="00FA715B" w:rsidRDefault="00FA715B" w:rsidP="00FA715B">
      <w:pPr>
        <w:rPr>
          <w:lang w:val="en-US"/>
        </w:rPr>
      </w:pPr>
    </w:p>
    <w:p w14:paraId="7327E5F0" w14:textId="11503952" w:rsidR="00FA715B" w:rsidRPr="00FA715B" w:rsidRDefault="00E007A7" w:rsidP="00FA715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  <m:r>
                <m:rPr>
                  <m:lit/>
                </m:rPr>
                <w:rPr>
                  <w:rFonts w:ascii="Cambria Math" w:hAnsi="Cambria Math"/>
                  <w:lang w:val="en-US"/>
                </w:rPr>
                <m:t>/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r>
                <w:rPr>
                  <w:rFonts w:ascii="Cambria Math" w:hAnsi="Cambria Math"/>
                  <w:lang w:val="en-US"/>
                </w:rPr>
                <m:t>5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en-US"/>
                </w:rPr>
              </m:ctrlPr>
            </m:deg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</m:rad>
          <m:r>
            <w:rPr>
              <w:rFonts w:ascii="Cambria Math" w:hAnsi="Cambria Math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dt=5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en-US"/>
                </w:rPr>
              </m:ctrlPr>
            </m:deg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=5T</m:t>
          </m:r>
        </m:oMath>
      </m:oMathPara>
    </w:p>
    <w:p w14:paraId="5CAD2671" w14:textId="5AF52F78" w:rsidR="00FA715B" w:rsidRPr="00FA715B" w:rsidRDefault="00FA715B" w:rsidP="00FA715B">
      <w:pPr>
        <w:rPr>
          <w:lang w:val="en-US"/>
        </w:rPr>
      </w:pPr>
    </w:p>
    <w:p w14:paraId="79A8996F" w14:textId="399471CF" w:rsidR="00FA715B" w:rsidRPr="00E007A7" w:rsidRDefault="00FA715B" w:rsidP="00E007A7">
      <w:pPr>
        <w:pStyle w:val="Listeafsnit"/>
        <w:numPr>
          <w:ilvl w:val="0"/>
          <w:numId w:val="3"/>
        </w:numPr>
        <w:rPr>
          <w:lang w:val="en-US"/>
        </w:rPr>
      </w:pPr>
      <w:r w:rsidRPr="00E007A7">
        <w:rPr>
          <w:lang w:val="en-US"/>
        </w:rPr>
        <w:t xml:space="preserve">For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E007A7">
        <w:rPr>
          <w:lang w:val="en-US"/>
        </w:rPr>
        <w:t>:</w:t>
      </w:r>
    </w:p>
    <w:p w14:paraId="5413361A" w14:textId="3E50A5F3" w:rsidR="00FA715B" w:rsidRPr="00FA715B" w:rsidRDefault="00FA715B" w:rsidP="00FA715B">
      <w:pPr>
        <w:rPr>
          <w:lang w:val="en-US"/>
        </w:rPr>
      </w:pPr>
    </w:p>
    <w:p w14:paraId="000F6A2D" w14:textId="7B078A91" w:rsidR="00FA715B" w:rsidRPr="00FA715B" w:rsidRDefault="00E007A7" w:rsidP="00FA715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T</m:t>
              </m:r>
              <m:r>
                <m:rPr>
                  <m:lit/>
                </m:rPr>
                <w:rPr>
                  <w:rFonts w:ascii="Cambria Math" w:hAnsi="Cambria Math"/>
                  <w:lang w:val="en-US"/>
                </w:rPr>
                <m:t>/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en-US"/>
                </w:rPr>
              </m:ctrlPr>
            </m:deg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</m:rad>
          <m:r>
            <w:rPr>
              <w:rFonts w:ascii="Cambria Math" w:hAnsi="Cambria Math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dt=-10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en-US"/>
                </w:rPr>
              </m:ctrlPr>
            </m:deg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=-10T</m:t>
          </m:r>
        </m:oMath>
      </m:oMathPara>
    </w:p>
    <w:p w14:paraId="6A68F4F2" w14:textId="0B2B055C" w:rsidR="00FA715B" w:rsidRPr="00FA715B" w:rsidRDefault="00FA715B" w:rsidP="00FA715B">
      <w:pPr>
        <w:rPr>
          <w:lang w:val="en-US"/>
        </w:rPr>
      </w:pPr>
    </w:p>
    <w:p w14:paraId="5789D562" w14:textId="77777777" w:rsidR="00FA715B" w:rsidRPr="00FA715B" w:rsidRDefault="00FA715B" w:rsidP="00FA715B">
      <w:pPr>
        <w:rPr>
          <w:lang w:val="en-US"/>
        </w:rPr>
      </w:pPr>
    </w:p>
    <w:p w14:paraId="5DCC068A" w14:textId="39431240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Thus, </w:t>
      </w:r>
      <m:oMath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=5T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-10T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.</m:t>
        </m:r>
      </m:oMath>
    </w:p>
    <w:p w14:paraId="7723B239" w14:textId="77777777" w:rsidR="00FA715B" w:rsidRPr="00FA715B" w:rsidRDefault="00FA715B" w:rsidP="00FA715B">
      <w:pPr>
        <w:rPr>
          <w:lang w:val="en-US"/>
        </w:rPr>
      </w:pPr>
    </w:p>
    <w:p w14:paraId="2F792999" w14:textId="5E6E0979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Since both signals can be expressed as linear combinations of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="000C32AE">
        <w:rPr>
          <w:lang w:val="en-US"/>
        </w:rPr>
        <w:t xml:space="preserve"> </w:t>
      </w:r>
      <w:r w:rsidRPr="00FA715B">
        <w:rPr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FA715B">
        <w:rPr>
          <w:lang w:val="en-US"/>
        </w:rPr>
        <w:t xml:space="preserve">, they belong to </w:t>
      </w:r>
      <w:r w:rsidR="000C32AE">
        <w:rPr>
          <w:lang w:val="en-US"/>
        </w:rPr>
        <w:t>V</w:t>
      </w:r>
      <w:r w:rsidRPr="00FA715B">
        <w:rPr>
          <w:lang w:val="en-US"/>
        </w:rPr>
        <w:t>.</w:t>
      </w:r>
    </w:p>
    <w:p w14:paraId="0AE8FD89" w14:textId="77777777" w:rsidR="00FA715B" w:rsidRPr="00FA715B" w:rsidRDefault="00FA715B" w:rsidP="00FA715B">
      <w:pPr>
        <w:rPr>
          <w:lang w:val="en-US"/>
        </w:rPr>
      </w:pPr>
    </w:p>
    <w:p w14:paraId="27533734" w14:textId="5427BF0A" w:rsidR="00FA715B" w:rsidRPr="00FA715B" w:rsidRDefault="00FA715B" w:rsidP="00FA715B">
      <w:pPr>
        <w:rPr>
          <w:lang w:val="en-US"/>
        </w:rPr>
      </w:pPr>
      <w:r w:rsidRPr="00E007A7">
        <w:rPr>
          <w:b/>
          <w:bCs/>
          <w:lang w:val="en-US"/>
        </w:rPr>
        <w:t xml:space="preserve">3. Example of a signal not in </w:t>
      </w:r>
      <w:r w:rsidR="000C32AE" w:rsidRPr="00E007A7">
        <w:rPr>
          <w:b/>
          <w:bCs/>
          <w:lang w:val="en-US"/>
        </w:rPr>
        <w:t>V</w:t>
      </w:r>
    </w:p>
    <w:p w14:paraId="3E7995D7" w14:textId="2E199ED9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An example of a signal that is not in </w:t>
      </w:r>
      <w:r w:rsidR="000C32AE">
        <w:rPr>
          <w:lang w:val="en-US"/>
        </w:rPr>
        <w:t>V</w:t>
      </w:r>
      <w:r w:rsidRPr="00FA715B">
        <w:rPr>
          <w:lang w:val="en-US"/>
        </w:rPr>
        <w:t xml:space="preserve"> would be a signal that cannot be represented as a combination of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="000C32AE">
        <w:rPr>
          <w:lang w:val="en-US"/>
        </w:rPr>
        <w:t xml:space="preserve"> </w:t>
      </w:r>
      <w:r w:rsidRPr="00FA715B">
        <w:rPr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FA715B">
        <w:rPr>
          <w:lang w:val="en-US"/>
        </w:rPr>
        <w:t>. For instance, consider:</w:t>
      </w:r>
    </w:p>
    <w:p w14:paraId="59762BAD" w14:textId="36FB3A96" w:rsidR="00FA715B" w:rsidRPr="00FA715B" w:rsidRDefault="00FA715B" w:rsidP="00FA715B">
      <w:pPr>
        <w:rPr>
          <w:lang w:val="en-US"/>
        </w:rPr>
      </w:pPr>
    </w:p>
    <w:p w14:paraId="25766C22" w14:textId="4ED7D2EB" w:rsidR="00FA715B" w:rsidRPr="00FA715B" w:rsidRDefault="00ED54AD" w:rsidP="00FA715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π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</m:e>
          </m:func>
        </m:oMath>
      </m:oMathPara>
    </w:p>
    <w:p w14:paraId="4B1F177D" w14:textId="0C794A14" w:rsidR="00FA715B" w:rsidRPr="00FA715B" w:rsidRDefault="00FA715B" w:rsidP="00FA715B">
      <w:pPr>
        <w:rPr>
          <w:lang w:val="en-US"/>
        </w:rPr>
      </w:pPr>
    </w:p>
    <w:p w14:paraId="02D4E6AA" w14:textId="635D32B0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This signal is continuous and non-piecewise constant, so it cannot be expressed as a linear combination of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="000C32AE">
        <w:rPr>
          <w:lang w:val="en-US"/>
        </w:rPr>
        <w:t xml:space="preserve"> </w:t>
      </w:r>
      <w:r w:rsidRPr="00FA715B">
        <w:rPr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FA715B">
        <w:rPr>
          <w:lang w:val="en-US"/>
        </w:rPr>
        <w:t xml:space="preserve">, which are both piecewise constant functions. Thus, this signal does not belong to </w:t>
      </w:r>
      <w:r w:rsidR="000C32AE">
        <w:rPr>
          <w:lang w:val="en-US"/>
        </w:rPr>
        <w:t>V</w:t>
      </w:r>
      <w:r w:rsidRPr="00FA715B">
        <w:rPr>
          <w:lang w:val="en-US"/>
        </w:rPr>
        <w:t>.</w:t>
      </w:r>
    </w:p>
    <w:p w14:paraId="3CA1A97A" w14:textId="77777777" w:rsidR="00FA715B" w:rsidRPr="00FA715B" w:rsidRDefault="00FA715B" w:rsidP="00FA715B">
      <w:pPr>
        <w:rPr>
          <w:lang w:val="en-US"/>
        </w:rPr>
      </w:pPr>
    </w:p>
    <w:p w14:paraId="1E9FE9E7" w14:textId="77777777" w:rsidR="00FA715B" w:rsidRPr="00FA715B" w:rsidRDefault="00FA715B" w:rsidP="00FA715B">
      <w:pPr>
        <w:rPr>
          <w:lang w:val="en-US"/>
        </w:rPr>
      </w:pPr>
    </w:p>
    <w:p w14:paraId="77DCFC03" w14:textId="2EEDBFE2" w:rsidR="00FA715B" w:rsidRPr="00ED54AD" w:rsidRDefault="00FA715B" w:rsidP="00FA715B">
      <w:pPr>
        <w:rPr>
          <w:b/>
          <w:bCs/>
          <w:lang w:val="en-US"/>
        </w:rPr>
      </w:pPr>
      <w:r w:rsidRPr="00ED54AD">
        <w:rPr>
          <w:b/>
          <w:bCs/>
          <w:lang w:val="en-US"/>
        </w:rPr>
        <w:t xml:space="preserve">4. Represent </w:t>
      </w:r>
      <m:oMath>
        <m:r>
          <m:rPr>
            <m:sty m:val="bi"/>
          </m:rP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</m:d>
      </m:oMath>
      <w:r w:rsidRPr="00ED54AD">
        <w:rPr>
          <w:b/>
          <w:bCs/>
          <w:lang w:val="en-US"/>
        </w:rPr>
        <w:t xml:space="preserve"> and </w:t>
      </w:r>
      <m:oMath>
        <m:r>
          <m:rPr>
            <m:sty m:val="bi"/>
          </m:rP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</m:d>
      </m:oMath>
      <w:r w:rsidR="00ED54AD">
        <w:rPr>
          <w:b/>
          <w:bCs/>
          <w:lang w:val="en-US"/>
        </w:rPr>
        <w:t xml:space="preserve"> </w:t>
      </w:r>
      <w:r w:rsidRPr="00ED54AD">
        <w:rPr>
          <w:b/>
          <w:bCs/>
          <w:lang w:val="en-US"/>
        </w:rPr>
        <w:t xml:space="preserve">in the basis </w:t>
      </w:r>
      <m:oMath>
        <m:r>
          <m:rPr>
            <m:sty m:val="b"/>
          </m:rPr>
          <w:rPr>
            <w:rFonts w:ascii="Cambria Math" w:hAnsi="Cambria Math"/>
            <w:lang w:val="en-US"/>
          </w:rPr>
          <m:t>Φ</m:t>
        </m:r>
      </m:oMath>
    </w:p>
    <w:p w14:paraId="73BCE8A9" w14:textId="77777777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>From the previous calculations:</w:t>
      </w:r>
    </w:p>
    <w:p w14:paraId="5DA62B47" w14:textId="39B66C9B" w:rsidR="00A8342F" w:rsidRPr="00A8342F" w:rsidRDefault="00A8342F" w:rsidP="00FA715B">
      <w:pPr>
        <w:pStyle w:val="Listeafsnit"/>
        <w:numPr>
          <w:ilvl w:val="0"/>
          <w:numId w:val="3"/>
        </w:numPr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=10T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</w:p>
    <w:p w14:paraId="169A52BB" w14:textId="26715BEA" w:rsidR="00FA715B" w:rsidRPr="00A8342F" w:rsidRDefault="00A8342F" w:rsidP="00FA715B">
      <w:pPr>
        <w:pStyle w:val="Listeafsnit"/>
        <w:numPr>
          <w:ilvl w:val="0"/>
          <w:numId w:val="3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=5T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-10T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</w:p>
    <w:p w14:paraId="39647C97" w14:textId="77777777" w:rsidR="00FA715B" w:rsidRDefault="00FA715B" w:rsidP="00FA715B"/>
    <w:p w14:paraId="5F0C9095" w14:textId="49676AEF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Thus, in the basis </w:t>
      </w:r>
      <m:oMath>
        <m:r>
          <m:rPr>
            <m:sty m:val="p"/>
          </m:rPr>
          <w:rPr>
            <w:rFonts w:ascii="Cambria Math" w:hAnsi="Cambria Math"/>
            <w:lang w:val="en-US"/>
          </w:rPr>
          <m:t>Φ</m:t>
        </m:r>
      </m:oMath>
      <w:r w:rsidRPr="00FA715B">
        <w:rPr>
          <w:lang w:val="en-US"/>
        </w:rPr>
        <w:t xml:space="preserve"> we have:</w:t>
      </w:r>
    </w:p>
    <w:p w14:paraId="53695FC3" w14:textId="7B54986D" w:rsidR="00A8342F" w:rsidRPr="00A8342F" w:rsidRDefault="00A8342F" w:rsidP="00FA715B">
      <w:pPr>
        <w:pStyle w:val="Listeafsnit"/>
        <w:numPr>
          <w:ilvl w:val="0"/>
          <w:numId w:val="4"/>
        </w:numPr>
        <w:rPr>
          <w:rFonts w:ascii="Cambria Math" w:hAnsi="Cambria Math"/>
          <w:lang w:val="en-US"/>
          <w:oMath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=10T,</m:t>
        </m:r>
        <m:r>
          <w:rPr>
            <w:rFonts w:ascii="Cambria Math" w:hAnsi="Cambria Math"/>
            <w:lang w:val="en-US"/>
          </w:rPr>
          <m:t xml:space="preserve">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14:paraId="0B385234" w14:textId="30AD2C02" w:rsidR="00FA715B" w:rsidRPr="00A8342F" w:rsidRDefault="00A8342F" w:rsidP="00FA715B">
      <w:pPr>
        <w:pStyle w:val="Listeafsnit"/>
        <w:numPr>
          <w:ilvl w:val="0"/>
          <w:numId w:val="4"/>
        </w:numPr>
        <w:rPr>
          <w:rFonts w:ascii="Cambria Math" w:hAnsi="Cambria Math"/>
          <w:lang w:val="en-US"/>
          <w:oMath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=5T,</m:t>
        </m:r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 xml:space="preserve">    </m:t>
            </m:r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=-10T</m:t>
        </m:r>
      </m:oMath>
    </w:p>
    <w:p w14:paraId="0AB647D9" w14:textId="77777777" w:rsidR="00FA715B" w:rsidRPr="00FA715B" w:rsidRDefault="00FA715B" w:rsidP="00FA715B">
      <w:pPr>
        <w:rPr>
          <w:lang w:val="en-US"/>
        </w:rPr>
      </w:pPr>
    </w:p>
    <w:p w14:paraId="6C4AC696" w14:textId="59438AFD" w:rsidR="00FA715B" w:rsidRPr="00A8342F" w:rsidRDefault="00FA715B" w:rsidP="00FA715B">
      <w:pPr>
        <w:rPr>
          <w:b/>
          <w:bCs/>
          <w:lang w:val="en-US"/>
        </w:rPr>
      </w:pPr>
      <w:r w:rsidRPr="00A8342F">
        <w:rPr>
          <w:b/>
          <w:bCs/>
          <w:lang w:val="en-US"/>
        </w:rPr>
        <w:t>5. Evaluat</w:t>
      </w:r>
      <w:r w:rsidR="00A8342F">
        <w:rPr>
          <w:b/>
          <w:bCs/>
          <w:lang w:val="en-US"/>
        </w:rPr>
        <w:t xml:space="preserve">e </w:t>
      </w:r>
      <m:oMath>
        <m:d>
          <m:dPr>
            <m:begChr m:val="⟨"/>
            <m:endChr m:val="⟩"/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x,y</m:t>
            </m:r>
          </m:e>
        </m:d>
      </m:oMath>
      <w:r w:rsidRPr="00A8342F">
        <w:rPr>
          <w:b/>
          <w:bCs/>
          <w:lang w:val="en-US"/>
        </w:rPr>
        <w:t xml:space="preserve"> and compare to 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b/>
                <w:bCs/>
                <w:lang w:val="en-US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  <m:sup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</m:nary>
      </m:oMath>
    </w:p>
    <w:p w14:paraId="0BB16ACC" w14:textId="524C754B" w:rsidR="00FA715B" w:rsidRPr="00A8342F" w:rsidRDefault="00FA715B" w:rsidP="00FA715B">
      <w:pPr>
        <w:rPr>
          <w:lang w:val="en-US"/>
        </w:rPr>
      </w:pPr>
      <w:r w:rsidRPr="00FA715B">
        <w:rPr>
          <w:lang w:val="en-US"/>
        </w:rPr>
        <w:t xml:space="preserve">We now compute the inner </w:t>
      </w:r>
      <w:r w:rsidRPr="00A8342F">
        <w:rPr>
          <w:lang w:val="en-US"/>
        </w:rPr>
        <w:t xml:space="preserve">product </w:t>
      </w:r>
      <m:oMath>
        <m:d>
          <m:dPr>
            <m:begChr m:val="⟨"/>
            <m:endChr m:val="⟩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x,y</m:t>
            </m:r>
          </m:e>
        </m:d>
      </m:oMath>
      <w:r w:rsidRPr="00A8342F">
        <w:rPr>
          <w:lang w:val="en-US"/>
        </w:rPr>
        <w:t>:</w:t>
      </w:r>
    </w:p>
    <w:p w14:paraId="305AC2CA" w14:textId="5F036821" w:rsidR="00FA715B" w:rsidRPr="00FA715B" w:rsidRDefault="00FA715B" w:rsidP="00FA715B">
      <w:pPr>
        <w:rPr>
          <w:lang w:val="en-US"/>
        </w:rPr>
      </w:pPr>
    </w:p>
    <w:p w14:paraId="24EF9F71" w14:textId="1F0C44CD" w:rsidR="00FA715B" w:rsidRPr="00FA715B" w:rsidRDefault="00A8342F" w:rsidP="00FA715B">
      <w:pPr>
        <w:rPr>
          <w:lang w:val="en-US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w:rPr>
              <w:rFonts w:ascii="Cambria Math" w:hAnsi="Cambria Math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dt=10T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r>
            <w:rPr>
              <w:rFonts w:ascii="Cambria Math" w:hAnsi="Cambria Math"/>
              <w:lang w:val="en-US"/>
            </w:rPr>
            <m:t>5T=50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17C486A6" w14:textId="241BA8D3" w:rsidR="00FA715B" w:rsidRPr="00FA715B" w:rsidRDefault="00FA715B" w:rsidP="00FA715B">
      <w:pPr>
        <w:rPr>
          <w:lang w:val="en-US"/>
        </w:rPr>
      </w:pPr>
    </w:p>
    <w:p w14:paraId="696E448D" w14:textId="77777777" w:rsidR="00FA715B" w:rsidRPr="00FA715B" w:rsidRDefault="00FA715B" w:rsidP="00FA715B">
      <w:pPr>
        <w:rPr>
          <w:lang w:val="en-US"/>
        </w:rPr>
      </w:pPr>
    </w:p>
    <w:p w14:paraId="4648C28B" w14:textId="77777777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>Now, compare this with the sum of products of coefficients:</w:t>
      </w:r>
    </w:p>
    <w:p w14:paraId="705C28DB" w14:textId="20BE9973" w:rsidR="00FA715B" w:rsidRPr="00FA715B" w:rsidRDefault="00FA715B" w:rsidP="00FA715B">
      <w:pPr>
        <w:rPr>
          <w:lang w:val="en-US"/>
        </w:rPr>
      </w:pPr>
    </w:p>
    <w:p w14:paraId="1A985C03" w14:textId="7E018CFC" w:rsidR="00FA715B" w:rsidRPr="00FA715B" w:rsidRDefault="00947747" w:rsidP="00FA715B">
      <w:pPr>
        <w:rPr>
          <w:lang w:val="en-US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10T</m:t>
              </m:r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5T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-10T</m:t>
              </m:r>
            </m:e>
          </m:d>
          <m:r>
            <w:rPr>
              <w:rFonts w:ascii="Cambria Math" w:hAnsi="Cambria Math"/>
              <w:lang w:val="en-US"/>
            </w:rPr>
            <m:t>=50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620E9BB5" w14:textId="54286C09" w:rsidR="00FA715B" w:rsidRPr="00FA715B" w:rsidRDefault="00FA715B" w:rsidP="00FA715B">
      <w:pPr>
        <w:rPr>
          <w:lang w:val="en-US"/>
        </w:rPr>
      </w:pPr>
    </w:p>
    <w:p w14:paraId="65784691" w14:textId="77777777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>Both are equal, so the computation holds.</w:t>
      </w:r>
    </w:p>
    <w:p w14:paraId="52382462" w14:textId="77777777" w:rsidR="00FA715B" w:rsidRPr="00FA715B" w:rsidRDefault="00FA715B" w:rsidP="00FA715B">
      <w:pPr>
        <w:rPr>
          <w:lang w:val="en-US"/>
        </w:rPr>
      </w:pPr>
    </w:p>
    <w:p w14:paraId="4ED8992B" w14:textId="77777777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>Similarly, for the norm:</w:t>
      </w:r>
    </w:p>
    <w:p w14:paraId="6678F118" w14:textId="4B1193FD" w:rsidR="00FA715B" w:rsidRPr="00FA715B" w:rsidRDefault="00FA715B" w:rsidP="00FA715B">
      <w:pPr>
        <w:rPr>
          <w:lang w:val="en-US"/>
        </w:rPr>
      </w:pPr>
    </w:p>
    <w:p w14:paraId="48C603D4" w14:textId="15CADCDF" w:rsidR="00FA715B" w:rsidRPr="00FA715B" w:rsidRDefault="00947747" w:rsidP="00FA715B">
      <w:pPr>
        <w:rPr>
          <w:lang w:val="en-US"/>
        </w:rPr>
      </w:pPr>
      <m:oMathPara>
        <m:oMath>
          <m:r>
            <m:rPr>
              <m:lit/>
            </m:rPr>
            <w:rPr>
              <w:rFonts w:ascii="Cambria Math" w:hAnsi="Cambria Math"/>
              <w:lang w:val="en-US"/>
            </w:rPr>
            <m:t>|</m:t>
          </m:r>
          <m:r>
            <w:rPr>
              <w:rFonts w:ascii="Cambria Math" w:hAnsi="Cambria Math"/>
              <w:lang w:val="en-US"/>
            </w:rPr>
            <m:t>x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lit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10T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=100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6F8DBB3F" w14:textId="2DC576C1" w:rsidR="00FA715B" w:rsidRPr="00FA715B" w:rsidRDefault="00FA715B" w:rsidP="00FA715B">
      <w:pPr>
        <w:rPr>
          <w:lang w:val="en-US"/>
        </w:rPr>
      </w:pPr>
    </w:p>
    <w:p w14:paraId="2B555AEC" w14:textId="7C672820" w:rsidR="00FA715B" w:rsidRPr="00FA715B" w:rsidRDefault="00FA715B" w:rsidP="00FA715B">
      <w:pPr>
        <w:rPr>
          <w:lang w:val="en-US"/>
        </w:rPr>
      </w:pPr>
    </w:p>
    <w:p w14:paraId="048DCD1B" w14:textId="37661821" w:rsidR="00FA715B" w:rsidRPr="00FA715B" w:rsidRDefault="00947747" w:rsidP="00FA715B">
      <w:pPr>
        <w:rPr>
          <w:lang w:val="en-US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10T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=100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4F022F38" w14:textId="0B6989A8" w:rsidR="00FA715B" w:rsidRPr="00FA715B" w:rsidRDefault="00FA715B" w:rsidP="00FA715B">
      <w:pPr>
        <w:rPr>
          <w:lang w:val="en-US"/>
        </w:rPr>
      </w:pPr>
    </w:p>
    <w:p w14:paraId="21DA49D8" w14:textId="77777777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>Again, both values match.</w:t>
      </w:r>
    </w:p>
    <w:p w14:paraId="4E4F966B" w14:textId="77777777" w:rsidR="00FA715B" w:rsidRPr="00FA715B" w:rsidRDefault="00FA715B" w:rsidP="00FA715B">
      <w:pPr>
        <w:rPr>
          <w:lang w:val="en-US"/>
        </w:rPr>
      </w:pPr>
    </w:p>
    <w:p w14:paraId="6963D5A5" w14:textId="16A744B1" w:rsidR="00FA715B" w:rsidRPr="00FA715B" w:rsidRDefault="00FA715B" w:rsidP="00FA715B">
      <w:pPr>
        <w:rPr>
          <w:lang w:val="en-US"/>
        </w:rPr>
      </w:pPr>
    </w:p>
    <w:p w14:paraId="36080CE9" w14:textId="41851D53" w:rsidR="00FA715B" w:rsidRPr="00947747" w:rsidRDefault="00FA715B" w:rsidP="00FA715B">
      <w:pPr>
        <w:rPr>
          <w:b/>
          <w:bCs/>
          <w:lang w:val="en-US"/>
        </w:rPr>
      </w:pPr>
      <w:r w:rsidRPr="00947747">
        <w:rPr>
          <w:b/>
          <w:bCs/>
          <w:lang w:val="en-US"/>
        </w:rPr>
        <w:t>6. Construct a signal</w:t>
      </w:r>
      <w:r w:rsidR="00947747">
        <w:rPr>
          <w:b/>
          <w:bCs/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en-US"/>
          </w:rPr>
          <m:t>z</m:t>
        </m:r>
        <m:d>
          <m:d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</m:d>
      </m:oMath>
      <w:r w:rsidR="00947747">
        <w:rPr>
          <w:b/>
          <w:bCs/>
          <w:lang w:val="en-US"/>
        </w:rPr>
        <w:t xml:space="preserve"> </w:t>
      </w:r>
      <w:r w:rsidRPr="00947747">
        <w:rPr>
          <w:b/>
          <w:bCs/>
          <w:lang w:val="en-US"/>
        </w:rPr>
        <w:t xml:space="preserve">in </w:t>
      </w:r>
      <w:r w:rsidR="000C32AE" w:rsidRPr="00947747">
        <w:rPr>
          <w:b/>
          <w:bCs/>
          <w:lang w:val="en-US"/>
        </w:rPr>
        <w:t>V</w:t>
      </w:r>
      <w:r w:rsidRPr="00947747">
        <w:rPr>
          <w:b/>
          <w:bCs/>
          <w:lang w:val="en-US"/>
        </w:rPr>
        <w:t xml:space="preserve"> orthogonal to </w:t>
      </w:r>
      <m:oMath>
        <m:r>
          <m:rPr>
            <m:sty m:val="bi"/>
          </m:rP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</m:d>
      </m:oMath>
    </w:p>
    <w:p w14:paraId="6DE404AF" w14:textId="49010955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>We want to find</w:t>
      </w:r>
      <w:r w:rsidR="00947747">
        <w:rPr>
          <w:lang w:val="en-US"/>
        </w:rPr>
        <w:t xml:space="preserve"> </w:t>
      </w:r>
      <w:r w:rsidRPr="00FA715B">
        <w:rPr>
          <w:lang w:val="en-US"/>
        </w:rPr>
        <w:t>z(t)</w:t>
      </w:r>
      <w:r w:rsidR="00947747">
        <w:rPr>
          <w:lang w:val="en-US"/>
        </w:rPr>
        <w:t xml:space="preserve"> </w:t>
      </w:r>
      <w:r w:rsidRPr="00FA715B">
        <w:rPr>
          <w:lang w:val="en-US"/>
        </w:rPr>
        <w:t xml:space="preserve">such that </w:t>
      </w:r>
      <m:oMath>
        <m:d>
          <m:dPr>
            <m:begChr m:val="⟨"/>
            <m:endChr m:val="⟩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z,x</m:t>
            </m:r>
          </m:e>
        </m:d>
        <m:r>
          <w:rPr>
            <w:rFonts w:ascii="Cambria Math" w:hAnsi="Cambria Math"/>
            <w:lang w:val="en-US"/>
          </w:rPr>
          <m:t>=0</m:t>
        </m:r>
      </m:oMath>
      <w:r w:rsidRPr="00FA715B">
        <w:rPr>
          <w:lang w:val="en-US"/>
        </w:rPr>
        <w:t>. Let:</w:t>
      </w:r>
    </w:p>
    <w:p w14:paraId="5F9496B2" w14:textId="1C7B3DF3" w:rsidR="00FA715B" w:rsidRPr="00FA715B" w:rsidRDefault="00FA715B" w:rsidP="00FA715B">
      <w:pPr>
        <w:rPr>
          <w:lang w:val="en-US"/>
        </w:rPr>
      </w:pPr>
    </w:p>
    <w:p w14:paraId="626624DF" w14:textId="2D9BA04D" w:rsidR="00FA715B" w:rsidRPr="00FA715B" w:rsidRDefault="00F153D5" w:rsidP="00FA715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</m:oMath>
      </m:oMathPara>
    </w:p>
    <w:p w14:paraId="03A162AC" w14:textId="6AD2A6B4" w:rsidR="00FA715B" w:rsidRPr="00FA715B" w:rsidRDefault="00FA715B" w:rsidP="00FA715B">
      <w:pPr>
        <w:rPr>
          <w:lang w:val="en-US"/>
        </w:rPr>
      </w:pPr>
    </w:p>
    <w:p w14:paraId="615303EC" w14:textId="0890D5F8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>We need</w:t>
      </w:r>
      <w:r w:rsidR="00F153D5">
        <w:rPr>
          <w:lang w:val="en-US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z,x</m:t>
            </m:r>
          </m:e>
        </m:d>
        <m:r>
          <w:rPr>
            <w:rFonts w:ascii="Cambria Math" w:hAnsi="Cambria Math"/>
            <w:lang w:val="en-US"/>
          </w:rPr>
          <m:t>=0</m:t>
        </m:r>
      </m:oMath>
      <w:r w:rsidRPr="00FA715B">
        <w:rPr>
          <w:lang w:val="en-US"/>
        </w:rPr>
        <w:t>, or equivalently:</w:t>
      </w:r>
    </w:p>
    <w:p w14:paraId="48CA71B7" w14:textId="3F046387" w:rsidR="00FA715B" w:rsidRPr="00F153D5" w:rsidRDefault="00FA715B" w:rsidP="00FA715B">
      <w:pPr>
        <w:rPr>
          <w:lang w:val="en-US"/>
        </w:rPr>
      </w:pPr>
    </w:p>
    <w:p w14:paraId="1979526C" w14:textId="22E00AEE" w:rsidR="00FA715B" w:rsidRDefault="00F153D5" w:rsidP="00FA715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E5BC403" w14:textId="2E523BD5" w:rsidR="00FA715B" w:rsidRPr="00FA715B" w:rsidRDefault="00FA715B" w:rsidP="00FA715B">
      <w:pPr>
        <w:rPr>
          <w:lang w:val="en-US"/>
        </w:rPr>
      </w:pPr>
    </w:p>
    <w:p w14:paraId="309D3A38" w14:textId="4805A754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Since </w:t>
      </w:r>
      <m:oMath>
        <m:d>
          <m:dPr>
            <m:begChr m:val="⟨"/>
            <m:endChr m:val="⟩"/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φ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=0</m:t>
        </m:r>
      </m:oMath>
      <w:r w:rsidR="00F153D5">
        <w:rPr>
          <w:rFonts w:eastAsiaTheme="minorEastAsia"/>
          <w:lang w:val="en-US"/>
        </w:rPr>
        <w:t>,</w:t>
      </w:r>
      <w:r w:rsidRPr="00FA715B">
        <w:rPr>
          <w:lang w:val="en-US"/>
        </w:rPr>
        <w:t xml:space="preserve"> this simplifies to:</w:t>
      </w:r>
    </w:p>
    <w:p w14:paraId="1ACF38A8" w14:textId="266AFA20" w:rsidR="00FA715B" w:rsidRPr="00F153D5" w:rsidRDefault="00FA715B" w:rsidP="00FA715B">
      <w:pPr>
        <w:rPr>
          <w:lang w:val="en-US"/>
        </w:rPr>
      </w:pPr>
    </w:p>
    <w:p w14:paraId="1ABD555B" w14:textId="50AA25BC" w:rsidR="00FA715B" w:rsidRDefault="00F153D5" w:rsidP="00FA715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T=0</m:t>
          </m:r>
        </m:oMath>
      </m:oMathPara>
    </w:p>
    <w:p w14:paraId="6C80531B" w14:textId="23CE1859" w:rsidR="00FA715B" w:rsidRPr="00FA715B" w:rsidRDefault="00FA715B" w:rsidP="00FA715B">
      <w:pPr>
        <w:rPr>
          <w:lang w:val="en-US"/>
        </w:rPr>
      </w:pPr>
    </w:p>
    <w:p w14:paraId="120124DA" w14:textId="58AF91A9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Thus,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14:paraId="50EF845A" w14:textId="77777777" w:rsidR="00FA715B" w:rsidRPr="00FA715B" w:rsidRDefault="00FA715B" w:rsidP="00FA715B">
      <w:pPr>
        <w:rPr>
          <w:lang w:val="en-US"/>
        </w:rPr>
      </w:pPr>
    </w:p>
    <w:p w14:paraId="0FB563A3" w14:textId="2C4F7B2E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Now choose any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FA715B">
        <w:rPr>
          <w:lang w:val="en-US"/>
        </w:rPr>
        <w:t xml:space="preserve">, say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=1</m:t>
        </m:r>
      </m:oMath>
      <w:r w:rsidRPr="00FA715B">
        <w:rPr>
          <w:lang w:val="en-US"/>
        </w:rPr>
        <w:t>, then:</w:t>
      </w:r>
    </w:p>
    <w:p w14:paraId="3CBC301E" w14:textId="710A6D6C" w:rsidR="00FA715B" w:rsidRPr="00FA715B" w:rsidRDefault="00FA715B" w:rsidP="00FA715B">
      <w:pPr>
        <w:rPr>
          <w:lang w:val="en-US"/>
        </w:rPr>
      </w:pPr>
    </w:p>
    <w:p w14:paraId="1A8EC8D1" w14:textId="4152A7CB" w:rsidR="00FA715B" w:rsidRPr="00FA715B" w:rsidRDefault="00F153D5" w:rsidP="00FA715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</m:oMath>
      </m:oMathPara>
    </w:p>
    <w:p w14:paraId="72BAAC33" w14:textId="3488CA20" w:rsidR="00FA715B" w:rsidRPr="00FA715B" w:rsidRDefault="00FA715B" w:rsidP="00FA715B">
      <w:pPr>
        <w:rPr>
          <w:lang w:val="en-US"/>
        </w:rPr>
      </w:pPr>
    </w:p>
    <w:p w14:paraId="7E6D1C28" w14:textId="77777777" w:rsidR="00FA715B" w:rsidRPr="00FA715B" w:rsidRDefault="00FA715B" w:rsidP="00FA715B">
      <w:pPr>
        <w:rPr>
          <w:lang w:val="en-US"/>
        </w:rPr>
      </w:pPr>
    </w:p>
    <w:p w14:paraId="3ADE1FA5" w14:textId="17DB5733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Finally, check that 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nary>
        <m:r>
          <w:rPr>
            <w:rFonts w:ascii="Cambria Math" w:hAnsi="Cambria Math"/>
            <w:lang w:val="en-US"/>
          </w:rPr>
          <m:t>=0</m:t>
        </m:r>
      </m:oMath>
    </w:p>
    <w:p w14:paraId="7670D32E" w14:textId="3814B33C" w:rsidR="00FA715B" w:rsidRPr="00FA715B" w:rsidRDefault="00FA715B" w:rsidP="00FA715B">
      <w:pPr>
        <w:rPr>
          <w:lang w:val="en-US"/>
        </w:rPr>
      </w:pPr>
    </w:p>
    <w:p w14:paraId="61628E89" w14:textId="2EF57C06" w:rsidR="00FA715B" w:rsidRPr="00FA715B" w:rsidRDefault="00F153D5" w:rsidP="00FA715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r>
            <w:rPr>
              <w:rFonts w:ascii="Cambria Math" w:hAnsi="Cambria Math"/>
              <w:lang w:val="en-US"/>
            </w:rPr>
            <m:t>10T+1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r>
            <w:rPr>
              <w:rFonts w:ascii="Cambria Math" w:hAnsi="Cambria Math"/>
              <w:lang w:val="en-US"/>
            </w:rPr>
            <m:t>0=0</m:t>
          </m:r>
        </m:oMath>
      </m:oMathPara>
    </w:p>
    <w:p w14:paraId="1D02FD4E" w14:textId="7EBF0583" w:rsidR="00FA715B" w:rsidRPr="00FA715B" w:rsidRDefault="00FA715B" w:rsidP="00FA715B">
      <w:pPr>
        <w:rPr>
          <w:lang w:val="en-US"/>
        </w:rPr>
      </w:pPr>
    </w:p>
    <w:p w14:paraId="16BC6385" w14:textId="77777777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>Thus, the condition is satisfied.</w:t>
      </w:r>
    </w:p>
    <w:p w14:paraId="5AA02919" w14:textId="77777777" w:rsidR="00FA715B" w:rsidRPr="00FA715B" w:rsidRDefault="00FA715B" w:rsidP="00FA715B">
      <w:pPr>
        <w:rPr>
          <w:lang w:val="en-US"/>
        </w:rPr>
      </w:pPr>
    </w:p>
    <w:p w14:paraId="4D559D51" w14:textId="54E5C071" w:rsidR="00FA715B" w:rsidRPr="00FA715B" w:rsidRDefault="00FA715B" w:rsidP="00FA715B">
      <w:pPr>
        <w:rPr>
          <w:lang w:val="en-US"/>
        </w:rPr>
      </w:pPr>
      <w:r w:rsidRPr="00A518F6">
        <w:rPr>
          <w:b/>
          <w:bCs/>
          <w:lang w:val="en-US"/>
        </w:rPr>
        <w:t>Summary of Results</w:t>
      </w:r>
      <w:r w:rsidRPr="00FA715B">
        <w:rPr>
          <w:lang w:val="en-US"/>
        </w:rPr>
        <w:t>:</w:t>
      </w:r>
    </w:p>
    <w:p w14:paraId="68810237" w14:textId="03275831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1. </w:t>
      </w:r>
      <m:oMath>
        <m:r>
          <m:rPr>
            <m:sty m:val="p"/>
          </m:rPr>
          <w:rPr>
            <w:rFonts w:ascii="Cambria Math" w:hAnsi="Cambria Math"/>
            <w:lang w:val="en-US"/>
          </w:rPr>
          <m:t>Φ</m:t>
        </m:r>
      </m:oMath>
      <w:r w:rsidRPr="00FA715B">
        <w:rPr>
          <w:lang w:val="en-US"/>
        </w:rPr>
        <w:t xml:space="preserve"> is an orthonormal set.</w:t>
      </w:r>
    </w:p>
    <w:p w14:paraId="383EF75C" w14:textId="5E9B18AB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2. </w:t>
      </w:r>
      <w:r w:rsidR="000C32AE">
        <w:rPr>
          <w:lang w:val="en-US"/>
        </w:rPr>
        <w:t>x(t)</w:t>
      </w:r>
      <w:r w:rsidRPr="00FA715B">
        <w:rPr>
          <w:lang w:val="en-US"/>
        </w:rPr>
        <w:t xml:space="preserve"> and y(t) are in </w:t>
      </w:r>
      <w:r w:rsidR="000C32AE">
        <w:rPr>
          <w:lang w:val="en-US"/>
        </w:rPr>
        <w:t>V</w:t>
      </w:r>
      <w:r w:rsidRPr="00FA715B">
        <w:rPr>
          <w:lang w:val="en-US"/>
        </w:rPr>
        <w:t>.</w:t>
      </w:r>
    </w:p>
    <w:p w14:paraId="62A4562B" w14:textId="50E5E6FE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3. An example of a signal not in </w:t>
      </w:r>
      <w:r w:rsidR="000C32AE">
        <w:rPr>
          <w:lang w:val="en-US"/>
        </w:rPr>
        <w:t>V</w:t>
      </w:r>
      <w:r w:rsidRPr="00FA715B">
        <w:rPr>
          <w:lang w:val="en-US"/>
        </w:rPr>
        <w:t xml:space="preserve"> is </w:t>
      </w:r>
      <m:oMath>
        <m:r>
          <w:rPr>
            <w:rFonts w:ascii="Cambria Math" w:hAnsi="Cambria Math"/>
            <w:lang w:val="en-US"/>
          </w:rPr>
          <m:t>z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π</m:t>
                    </m:r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e>
        </m:func>
        <m:r>
          <w:rPr>
            <w:rFonts w:ascii="Cambria Math" w:hAnsi="Cambria Math"/>
            <w:lang w:val="en-US"/>
          </w:rPr>
          <m:t>.</m:t>
        </m:r>
      </m:oMath>
    </w:p>
    <w:p w14:paraId="558A8FFA" w14:textId="3A2DC3CF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4. In the basis </w:t>
      </w:r>
      <m:oMath>
        <m:r>
          <m:rPr>
            <m:sty m:val="p"/>
          </m:rPr>
          <w:rPr>
            <w:rFonts w:ascii="Cambria Math" w:hAnsi="Cambria Math"/>
            <w:lang w:val="en-US"/>
          </w:rPr>
          <m:t>Φ</m:t>
        </m:r>
      </m:oMath>
      <w:r w:rsidRPr="00FA715B">
        <w:rPr>
          <w:lang w:val="en-US"/>
        </w:rPr>
        <w:t>:</w:t>
      </w:r>
    </w:p>
    <w:p w14:paraId="40F0D566" w14:textId="77777777" w:rsidR="00BF1258" w:rsidRPr="00BF1258" w:rsidRDefault="00BF1258" w:rsidP="00FA715B">
      <w:pPr>
        <w:pStyle w:val="Listeafsnit"/>
        <w:numPr>
          <w:ilvl w:val="0"/>
          <w:numId w:val="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=10T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</m:oMath>
    </w:p>
    <w:p w14:paraId="1E0E9503" w14:textId="6BA8AC8F" w:rsidR="00FA715B" w:rsidRPr="00BF1258" w:rsidRDefault="00BF1258" w:rsidP="00FA715B">
      <w:pPr>
        <w:pStyle w:val="Listeafsnit"/>
        <w:numPr>
          <w:ilvl w:val="0"/>
          <w:numId w:val="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=5T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  <w:lang w:val="en-US"/>
          </w:rPr>
          <m:t>-10T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</w:p>
    <w:p w14:paraId="30775C8C" w14:textId="5C27DAF2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 xml:space="preserve">5. </w:t>
      </w:r>
      <m:oMath>
        <m:d>
          <m:dPr>
            <m:begChr m:val="⟨"/>
            <m:endChr m:val="⟩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x,y</m:t>
            </m:r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nary>
        <m:r>
          <w:rPr>
            <w:rFonts w:ascii="Cambria Math" w:hAnsi="Cambria Math"/>
            <w:lang w:val="en-US"/>
          </w:rPr>
          <m:t>=50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,</m:t>
        </m:r>
      </m:oMath>
      <w:r w:rsidRPr="00FA715B">
        <w:rPr>
          <w:lang w:val="en-US"/>
        </w:rPr>
        <w:t xml:space="preserve"> and </w:t>
      </w:r>
      <m:oMath>
        <m:r>
          <m:rPr>
            <m:lit/>
          </m:rPr>
          <w:rPr>
            <w:rFonts w:ascii="Cambria Math" w:hAnsi="Cambria Math"/>
            <w:lang w:val="en-US"/>
          </w:rPr>
          <m:t>|</m:t>
        </m:r>
        <m:r>
          <w:rPr>
            <w:rFonts w:ascii="Cambria Math" w:hAnsi="Cambria Math"/>
            <w:lang w:val="en-US"/>
          </w:rPr>
          <m:t>x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lit/>
              </m:rPr>
              <w:rPr>
                <w:rFonts w:ascii="Cambria Math" w:hAnsi="Cambria Math"/>
                <w:lang w:val="en-US"/>
              </w:rPr>
              <m:t>|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  <m:ctrlPr>
              <w:rPr>
                <w:rFonts w:ascii="Cambria Math" w:hAnsi="Cambria Math"/>
                <w:i/>
                <w:lang w:val="en-US"/>
              </w:rPr>
            </m:ctrlPr>
          </m:e>
        </m:nary>
        <m:r>
          <w:rPr>
            <w:rFonts w:ascii="Cambria Math" w:hAnsi="Cambria Math"/>
            <w:lang w:val="en-US"/>
          </w:rPr>
          <m:t>=100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lit/>
          </m:rPr>
          <w:rPr>
            <w:rFonts w:ascii="Cambria Math" w:hAnsi="Cambria Math"/>
            <w:lang w:val="en-US"/>
          </w:rPr>
          <m:t>.</m:t>
        </m:r>
      </m:oMath>
    </w:p>
    <w:p w14:paraId="6E263322" w14:textId="35B9B820" w:rsidR="00FA715B" w:rsidRPr="00FA715B" w:rsidRDefault="00FA715B" w:rsidP="00FA715B">
      <w:pPr>
        <w:rPr>
          <w:lang w:val="en-US"/>
        </w:rPr>
      </w:pPr>
      <w:r w:rsidRPr="00FA715B">
        <w:rPr>
          <w:lang w:val="en-US"/>
        </w:rPr>
        <w:t>6. A signal</w:t>
      </w:r>
      <w:r w:rsidR="00BF125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z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Pr="00FA715B">
        <w:rPr>
          <w:lang w:val="en-US"/>
        </w:rPr>
        <w:t xml:space="preserve"> is orthogonal to </w:t>
      </w:r>
      <w:r w:rsidR="000C32AE">
        <w:rPr>
          <w:lang w:val="en-US"/>
        </w:rPr>
        <w:t>x(t)</w:t>
      </w:r>
      <w:r w:rsidRPr="00FA715B">
        <w:rPr>
          <w:lang w:val="en-US"/>
        </w:rPr>
        <w:t>.</w:t>
      </w:r>
    </w:p>
    <w:p w14:paraId="344AD9A2" w14:textId="30D97047" w:rsidR="00FA715B" w:rsidRPr="00FA715B" w:rsidRDefault="00FA715B" w:rsidP="00FA715B">
      <w:pPr>
        <w:rPr>
          <w:lang w:val="en-US"/>
        </w:rPr>
      </w:pPr>
    </w:p>
    <w:sectPr w:rsidR="00FA715B" w:rsidRPr="00FA715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32290"/>
    <w:multiLevelType w:val="hybridMultilevel"/>
    <w:tmpl w:val="383257D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83AFE"/>
    <w:multiLevelType w:val="hybridMultilevel"/>
    <w:tmpl w:val="E8C8E906"/>
    <w:lvl w:ilvl="0" w:tplc="0406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08BB1884"/>
    <w:multiLevelType w:val="hybridMultilevel"/>
    <w:tmpl w:val="908A826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50ACC"/>
    <w:multiLevelType w:val="hybridMultilevel"/>
    <w:tmpl w:val="A706413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EF030E"/>
    <w:multiLevelType w:val="hybridMultilevel"/>
    <w:tmpl w:val="45FE750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20500">
    <w:abstractNumId w:val="4"/>
  </w:num>
  <w:num w:numId="2" w16cid:durableId="697313606">
    <w:abstractNumId w:val="3"/>
  </w:num>
  <w:num w:numId="3" w16cid:durableId="446974510">
    <w:abstractNumId w:val="0"/>
  </w:num>
  <w:num w:numId="4" w16cid:durableId="232550761">
    <w:abstractNumId w:val="2"/>
  </w:num>
  <w:num w:numId="5" w16cid:durableId="1387604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da-DK" w:vendorID="64" w:dllVersion="0" w:nlCheck="1" w:checkStyle="0"/>
  <w:activeWritingStyle w:appName="MSWord" w:lang="en-US" w:vendorID="64" w:dllVersion="0" w:nlCheck="1" w:checkStyle="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89"/>
    <w:rsid w:val="000056CB"/>
    <w:rsid w:val="000A50A5"/>
    <w:rsid w:val="000C26E9"/>
    <w:rsid w:val="000C32AE"/>
    <w:rsid w:val="002D32B5"/>
    <w:rsid w:val="00382FE9"/>
    <w:rsid w:val="00432342"/>
    <w:rsid w:val="0044354A"/>
    <w:rsid w:val="00446188"/>
    <w:rsid w:val="00467617"/>
    <w:rsid w:val="00661B2C"/>
    <w:rsid w:val="0067174A"/>
    <w:rsid w:val="006A7491"/>
    <w:rsid w:val="007E26CD"/>
    <w:rsid w:val="007E5A66"/>
    <w:rsid w:val="00947747"/>
    <w:rsid w:val="00A518F6"/>
    <w:rsid w:val="00A8342F"/>
    <w:rsid w:val="00AE02C3"/>
    <w:rsid w:val="00B7448A"/>
    <w:rsid w:val="00BA6417"/>
    <w:rsid w:val="00BF1258"/>
    <w:rsid w:val="00C52369"/>
    <w:rsid w:val="00C52DDD"/>
    <w:rsid w:val="00D34889"/>
    <w:rsid w:val="00E007A7"/>
    <w:rsid w:val="00ED54AD"/>
    <w:rsid w:val="00EE732B"/>
    <w:rsid w:val="00F153D5"/>
    <w:rsid w:val="00FA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3CB5517"/>
  <w15:chartTrackingRefBased/>
  <w15:docId w15:val="{537FC37F-430E-314A-B623-1AECF4B9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34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34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34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34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34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348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348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348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348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34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34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34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3488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3488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3488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3488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3488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348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348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34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348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34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348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3488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3488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3488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34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3488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34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4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577</Words>
  <Characters>3809</Characters>
  <Application>Microsoft Office Word</Application>
  <DocSecurity>0</DocSecurity>
  <Lines>238</Lines>
  <Paragraphs>128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El-Omar</dc:creator>
  <cp:keywords/>
  <dc:description/>
  <cp:lastModifiedBy>Jacob El-Omar</cp:lastModifiedBy>
  <cp:revision>20</cp:revision>
  <cp:lastPrinted>2024-09-15T08:15:00Z</cp:lastPrinted>
  <dcterms:created xsi:type="dcterms:W3CDTF">2024-09-15T07:30:00Z</dcterms:created>
  <dcterms:modified xsi:type="dcterms:W3CDTF">2024-09-15T09:26:00Z</dcterms:modified>
</cp:coreProperties>
</file>