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E</w:t>
      </w:r>
      <w:r>
        <w:t xml:space="preserve"> </w:t>
      </w:r>
      <w:r>
        <w:t xml:space="preserve">—</w:t>
      </w:r>
      <w:r>
        <w:t xml:space="preserve"> </w:t>
      </w:r>
      <w:r>
        <w:t xml:space="preserve">Design</w:t>
      </w:r>
      <w:r>
        <w:t xml:space="preserve"> </w:t>
      </w:r>
      <w:r>
        <w:t xml:space="preserve">Patterns,</w:t>
      </w:r>
      <w:r>
        <w:t xml:space="preserve"> </w:t>
      </w:r>
      <w:r>
        <w:t xml:space="preserve">in</w:t>
      </w:r>
      <w:r>
        <w:t xml:space="preserve"> </w:t>
      </w:r>
      <w:r>
        <w:t xml:space="preserve">Four</w:t>
      </w:r>
      <w:r>
        <w:t xml:space="preserve"> </w:t>
      </w:r>
      <w:r>
        <w:t xml:space="preserve">Languages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appendix"/>
    <w:p>
      <w:pPr>
        <w:pStyle w:val="Heading1"/>
      </w:pPr>
      <w:r>
        <w:t xml:space="preserve">How to use this appendix</w:t>
      </w:r>
    </w:p>
    <w:p>
      <w:pPr>
        <w:pStyle w:val="BlockText"/>
      </w:pPr>
      <w:r>
        <w:rPr>
          <w:bCs/>
          <w:b/>
        </w:rPr>
        <w:t xml:space="preserve">Read Appendix B first if SOLID is not yet solid.</w:t>
      </w:r>
      <w:r>
        <w:t xml:space="preserve"> </w:t>
      </w:r>
      <w:r>
        <w:t xml:space="preserve">Every pattern here is a</w:t>
      </w:r>
      <w:r>
        <w:t xml:space="preserve"> </w:t>
      </w:r>
      <w:r>
        <w:t xml:space="preserve">named way of obeying one or more of those five principles, and a pattern</w:t>
      </w:r>
      <w:r>
        <w:t xml:space="preserve"> </w:t>
      </w:r>
      <w:r>
        <w:t xml:space="preserve">learned without the principle underneath it is a shape you copy rather than a</w:t>
      </w:r>
      <w:r>
        <w:t xml:space="preserve"> </w:t>
      </w:r>
      <w:r>
        <w:t xml:space="preserve">decision you make. Appendix D is the one before that, if</w:t>
      </w:r>
      <w:r>
        <w:t xml:space="preserve"> </w:t>
      </w:r>
      <w:r>
        <w:rPr>
          <w:iCs/>
          <w:i/>
        </w:rPr>
        <w:t xml:space="preserve">object</w:t>
      </w:r>
      <w:r>
        <w:t xml:space="preserve">,</w:t>
      </w:r>
      <w:r>
        <w:t xml:space="preserve"> </w:t>
      </w:r>
      <w:r>
        <w:rPr>
          <w:iCs/>
          <w:i/>
        </w:rPr>
        <w:t xml:space="preserve">interface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value</w:t>
      </w:r>
      <w:r>
        <w:t xml:space="preserve"> </w:t>
      </w:r>
      <w:r>
        <w:t xml:space="preserve">are still fuzzy.</w:t>
      </w:r>
      <w:r>
        <w:t xml:space="preserve"> </w:t>
      </w:r>
      <w:r>
        <w:rPr>
          <w:bCs/>
          <w:b/>
        </w:rPr>
        <w:t xml:space="preserve">Appendix A is the map.</w:t>
      </w:r>
    </w:p>
    <w:p>
      <w:pPr>
        <w:pStyle w:val="FirstParagraph"/>
      </w:pPr>
      <w:r>
        <w:rPr>
          <w:bCs/>
          <w:b/>
        </w:rPr>
        <w:t xml:space="preserve">Patterns are taught twice in this program, on purpose.</w:t>
      </w:r>
      <w:r>
        <w:t xml:space="preserve"> </w:t>
      </w:r>
      <w:r>
        <w:t xml:space="preserve">Week 1 §4.9 explains</w:t>
      </w:r>
      <w:r>
        <w:t xml:space="preserve"> </w:t>
      </w:r>
      <w:r>
        <w:t xml:space="preserve">what a pattern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and gives you the vocabulary, at the point where you have</w:t>
      </w:r>
      <w:r>
        <w:t xml:space="preserve"> </w:t>
      </w:r>
      <w:r>
        <w:t xml:space="preserve">just spent a day on SOLID and can see what each pattern is for. Week 2 §3.5 then</w:t>
      </w:r>
      <w:r>
        <w:t xml:space="preserve"> </w:t>
      </w:r>
      <w:r>
        <w:t xml:space="preserve">builds them into your framework, when you have a framework to put them in. This</w:t>
      </w:r>
      <w:r>
        <w:t xml:space="preserve"> </w:t>
      </w:r>
      <w:r>
        <w:t xml:space="preserve">appendix is the reference behind both — deeper than either, and organised for</w:t>
      </w:r>
      <w:r>
        <w:t xml:space="preserve"> </w:t>
      </w:r>
      <w:r>
        <w:t xml:space="preserve">looking things up rather than for reading front to back.</w:t>
      </w:r>
    </w:p>
    <w:p>
      <w:pPr>
        <w:pStyle w:val="BodyText"/>
      </w:pPr>
      <w:r>
        <w:t xml:space="preserve">Every pattern below has the same five parts: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goes wrong without it. Always a concrete symptom, never</w:t>
            </w:r>
            <w:r>
              <w:t xml:space="preserve"> </w:t>
            </w:r>
            <w:r>
              <w:t xml:space="preserve">“</w:t>
            </w:r>
            <w:r>
              <w:t xml:space="preserve">coupling is bad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structure, in one paragraph and no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/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code. The before is what real code looks like under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pattern charges you.</w:t>
            </w:r>
            <w:r>
              <w:t xml:space="preserve"> </w:t>
            </w:r>
            <w:r>
              <w:rPr>
                <w:bCs/>
                <w:b/>
              </w:rPr>
              <w:t xml:space="preserve">Every pattern has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not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condition under which the cost exceeds the benefit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cost and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when not to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the parts that matter</w:t>
      </w:r>
      <w:r>
        <w:t xml:space="preserve">, and they are the</w:t>
      </w:r>
      <w:r>
        <w:t xml:space="preserve"> </w:t>
      </w:r>
      <w:r>
        <w:t xml:space="preserve">parts most pattern references leave out. A catalogue that only lists benefits</w:t>
      </w:r>
      <w:r>
        <w:t xml:space="preserve"> </w:t>
      </w:r>
      <w:r>
        <w:t xml:space="preserve">produces engineers who apply patterns by reflex — which is how a two-line</w:t>
      </w:r>
      <w:r>
        <w:t xml:space="preserve"> </w:t>
      </w:r>
      <w:r>
        <w:t xml:space="preserve">function acquires a factory, an interface and a configuration file.</w:t>
      </w:r>
    </w:p>
    <w:p>
      <w:pPr>
        <w:pStyle w:val="BodyText"/>
      </w:pPr>
      <w:r>
        <w:rPr>
          <w:bCs/>
          <w:b/>
        </w:rPr>
        <w:t xml:space="preserve">The four versions are the same code, not four different examples.</w:t>
      </w:r>
      <w:r>
        <w:t xml:space="preserve"> </w:t>
      </w:r>
      <w:r>
        <w:t xml:space="preserve">Read the</w:t>
      </w:r>
      <w:r>
        <w:t xml:space="preserve"> </w:t>
      </w:r>
      <w:r>
        <w:t xml:space="preserve">one you know, then the same pattern in one you do not. What survives the trip is</w:t>
      </w:r>
      <w:r>
        <w:t xml:space="preserve"> </w:t>
      </w:r>
      <w:r>
        <w:t xml:space="preserve">the pattern; what changes is how much ceremony the language needs. Some patterns</w:t>
      </w:r>
      <w:r>
        <w:t xml:space="preserve"> </w:t>
      </w:r>
      <w:r>
        <w:t xml:space="preserve">nearly vanish in Python and C++ — Strategy is a function, Command is a closure —</w:t>
      </w:r>
      <w:r>
        <w:t xml:space="preserve"> </w:t>
      </w:r>
      <w:r>
        <w:t xml:space="preserve">and that is a real finding rather than a language war. It is noted where it</w:t>
      </w:r>
      <w:r>
        <w:t xml:space="preserve"> </w:t>
      </w:r>
      <w:r>
        <w:t xml:space="preserve">happens.</w:t>
      </w:r>
    </w:p>
    <w:p>
      <w:pPr>
        <w:pStyle w:val="BodyText"/>
      </w:pPr>
      <w:r>
        <w:rPr>
          <w:bCs/>
          <w:b/>
        </w:rPr>
        <w:t xml:space="preserve">Language versions.</w:t>
      </w:r>
      <w:r>
        <w:t xml:space="preserve"> </w:t>
      </w:r>
      <w:r>
        <w:t xml:space="preserve">Java</w:t>
      </w:r>
      <w:r>
        <w:t xml:space="preserve"> </w:t>
      </w:r>
      <w:r>
        <w:rPr>
          <w:bCs/>
          <w:b/>
        </w:rPr>
        <w:t xml:space="preserve">17+</w:t>
      </w:r>
      <w:r>
        <w:t xml:space="preserve">, C#</w:t>
      </w:r>
      <w:r>
        <w:t xml:space="preserve"> </w:t>
      </w:r>
      <w:r>
        <w:rPr>
          <w:bCs/>
          <w:b/>
        </w:rPr>
        <w:t xml:space="preserve">12 / .NET 8</w:t>
      </w:r>
      <w:r>
        <w:t xml:space="preserve">, Python</w:t>
      </w:r>
      <w:r>
        <w:t xml:space="preserve"> </w:t>
      </w:r>
      <w:r>
        <w:rPr>
          <w:bCs/>
          <w:b/>
        </w:rPr>
        <w:t xml:space="preserve">3.10+</w:t>
      </w:r>
      <w:r>
        <w:t xml:space="preserve">, C++</w:t>
      </w:r>
      <w:r>
        <w:t xml:space="preserve"> </w:t>
      </w:r>
      <w:r>
        <w:rPr>
          <w:bCs/>
          <w:b/>
        </w:rPr>
        <w:t xml:space="preserve">17</w:t>
      </w:r>
      <w:r>
        <w:t xml:space="preserve"> </w:t>
      </w:r>
      <w:r>
        <w:t xml:space="preserve">unless a snippet says otherwise. Those are what the starter repository’s</w:t>
      </w:r>
      <w:r>
        <w:t xml:space="preserve"> </w:t>
      </w:r>
      <w:r>
        <w:t xml:space="preserve">four profiles pin, so everything here compiles in the profile it belongs to.</w:t>
      </w:r>
    </w:p>
    <w:p>
      <w:pPr>
        <w:pStyle w:val="BlockText"/>
      </w:pPr>
      <w:r>
        <w:rPr>
          <w:bCs/>
          <w:b/>
        </w:rPr>
        <w:t xml:space="preserve">The worked example is deliberately shared with Appendix B.</w:t>
      </w:r>
      <w:r>
        <w:t xml:space="preserve"> </w:t>
      </w:r>
      <w:r>
        <w:t xml:space="preserve">The same</w:t>
      </w:r>
      <w:r>
        <w:t xml:space="preserve"> </w:t>
      </w:r>
      <w:r>
        <w:t xml:space="preserve">order-pricing service — discount, tax, notify — plus a login flow for the</w:t>
      </w:r>
      <w:r>
        <w:t xml:space="preserve"> </w:t>
      </w:r>
      <w:r>
        <w:t xml:space="preserve">UI-facing patterns. Small enough to hold whole, and it has exactly the</w:t>
      </w:r>
      <w:r>
        <w:t xml:space="preserve"> </w:t>
      </w:r>
      <w:r>
        <w:t xml:space="preserve">collaborators that make testing awkward.</w:t>
      </w:r>
    </w:p>
    <w:p>
      <w:r>
        <w:pict>
          <v:rect style="width:0;height:1.5pt" o:hralign="center" o:hrstd="t" o:hr="t"/>
        </w:pict>
      </w:r>
    </w:p>
    <w:bookmarkEnd w:id="20"/>
    <w:bookmarkStart w:id="23" w:name="X029ebc99d9bedf85a04289cd82a5958394cdf7e"/>
    <w:p>
      <w:pPr>
        <w:pStyle w:val="Heading1"/>
      </w:pPr>
      <w:r>
        <w:t xml:space="preserve">E.1 What a pattern is, and three things people get wrong</w:t>
      </w:r>
    </w:p>
    <w:p>
      <w:pPr>
        <w:pStyle w:val="FirstParagraph"/>
      </w:pPr>
      <w:r>
        <w:t xml:space="preserve">A design pattern is</w:t>
      </w:r>
      <w:r>
        <w:t xml:space="preserve"> </w:t>
      </w:r>
      <w:r>
        <w:rPr>
          <w:bCs/>
          <w:b/>
        </w:rPr>
        <w:t xml:space="preserve">a named solution to a recurring design problem</w:t>
      </w:r>
      <w:r>
        <w:t xml:space="preserve">. That is</w:t>
      </w:r>
      <w:r>
        <w:t xml:space="preserve"> </w:t>
      </w:r>
      <w:r>
        <w:t xml:space="preserve">the whole definition, and each of the three words is load-bearing.</w:t>
      </w:r>
    </w:p>
    <w:p>
      <w:pPr>
        <w:pStyle w:val="BodyText"/>
      </w:pPr>
      <w:r>
        <w:rPr>
          <w:bCs/>
          <w:b/>
        </w:rPr>
        <w:t xml:space="preserve">Named</w:t>
      </w:r>
      <w:r>
        <w:t xml:space="preserve"> </w:t>
      </w:r>
      <w:r>
        <w:t xml:space="preserve">is the half that gets undersold. The main value of knowing patterns is</w:t>
      </w:r>
      <w:r>
        <w:t xml:space="preserve"> </w:t>
      </w:r>
      <w:r>
        <w:t xml:space="preserve">not that you can build them — you would arrive at most of them under pressure</w:t>
      </w:r>
      <w:r>
        <w:t xml:space="preserve"> </w:t>
      </w:r>
      <w:r>
        <w:t xml:space="preserve">anyway. It is that you can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make that a strategy</w:t>
      </w:r>
      <w:r>
        <w:rPr>
          <w:iCs/>
          <w:i/>
        </w:rPr>
        <w:t xml:space="preserve">”</w:t>
      </w:r>
      <w:r>
        <w:t xml:space="preserve"> </w:t>
      </w:r>
      <w:r>
        <w:t xml:space="preserve">in a code review and be</w:t>
      </w:r>
      <w:r>
        <w:t xml:space="preserve"> </w:t>
      </w:r>
      <w:r>
        <w:t xml:space="preserve">understood in four words instead of four sentences.</w:t>
      </w:r>
      <w:r>
        <w:t xml:space="preserve"> </w:t>
      </w:r>
      <w:r>
        <w:rPr>
          <w:bCs/>
          <w:b/>
        </w:rPr>
        <w:t xml:space="preserve">A pattern is a unit of</w:t>
      </w:r>
      <w:r>
        <w:rPr>
          <w:bCs/>
          <w:b/>
        </w:rPr>
        <w:t xml:space="preserve"> </w:t>
      </w:r>
      <w:r>
        <w:rPr>
          <w:bCs/>
          <w:b/>
        </w:rPr>
        <w:t xml:space="preserve">vocabulary before it is a unit of design.</w:t>
      </w:r>
    </w:p>
    <w:p>
      <w:pPr>
        <w:pStyle w:val="BodyText"/>
      </w:pPr>
      <w:r>
        <w:rPr>
          <w:bCs/>
          <w:b/>
        </w:rPr>
        <w:t xml:space="preserve">Recurring</w:t>
      </w:r>
      <w:r>
        <w:t xml:space="preserve"> </w:t>
      </w:r>
      <w:r>
        <w:t xml:space="preserve">is what separates a pattern from a clever idea. Somebody solved</w:t>
      </w:r>
      <w:r>
        <w:t xml:space="preserve"> </w:t>
      </w:r>
      <w:r>
        <w:t xml:space="preserve">this before, badly, then better, and the shape settled. If a problem occurs once</w:t>
      </w:r>
      <w:r>
        <w:t xml:space="preserve"> </w:t>
      </w:r>
      <w:r>
        <w:t xml:space="preserve">in your system it does not need a pattern; it needs a function.</w:t>
      </w:r>
    </w:p>
    <w:p>
      <w:pPr>
        <w:pStyle w:val="BodyText"/>
      </w:pPr>
      <w:r>
        <w:rPr>
          <w:bCs/>
          <w:b/>
        </w:rPr>
        <w:t xml:space="preserve">Problem</w:t>
      </w:r>
      <w:r>
        <w:t xml:space="preserve"> </w:t>
      </w:r>
      <w:r>
        <w:t xml:space="preserve">is the part that decides everything. A pattern applied where its</w:t>
      </w:r>
      <w:r>
        <w:t xml:space="preserve"> </w:t>
      </w:r>
      <w:r>
        <w:t xml:space="preserve">problem does not exist is pure cost — more files, more indirection, more to read</w:t>
      </w:r>
      <w:r>
        <w:t xml:space="preserve"> </w:t>
      </w:r>
      <w:r>
        <w:t xml:space="preserve">before you can change anything.</w:t>
      </w:r>
    </w:p>
    <w:bookmarkStart w:id="21" w:name="the-three-mistakes"/>
    <w:p>
      <w:pPr>
        <w:pStyle w:val="Heading2"/>
      </w:pPr>
      <w:r>
        <w:t xml:space="preserve">The three mistakes</w:t>
      </w:r>
    </w:p>
    <w:p>
      <w:pPr>
        <w:pStyle w:val="FirstParagraph"/>
      </w:pPr>
      <w:r>
        <w:rPr>
          <w:bCs/>
          <w:b/>
        </w:rPr>
        <w:t xml:space="preserve">1 · Applying a pattern because you recognised the shape.</w:t>
      </w:r>
      <w:r>
        <w:t xml:space="preserve"> </w:t>
      </w:r>
      <w:r>
        <w:t xml:space="preserve">The most common</w:t>
      </w:r>
      <w:r>
        <w:t xml:space="preserve"> </w:t>
      </w:r>
      <w:r>
        <w:t xml:space="preserve">failure, and it looks like competence. A factory around a class with one</w:t>
      </w:r>
      <w:r>
        <w:t xml:space="preserve"> </w:t>
      </w:r>
      <w:r>
        <w:t xml:space="preserve">implementation is not extensibility; it is 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with extra steps and a file to</w:t>
      </w:r>
      <w:r>
        <w:t xml:space="preserve"> </w:t>
      </w:r>
      <w:r>
        <w:t xml:space="preserve">open. The test is not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could this be a factory?</w:t>
      </w:r>
      <w:r>
        <w:rPr>
          <w:iCs/>
          <w:i/>
        </w:rP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breaks today if it</w:t>
      </w:r>
      <w:r>
        <w:rPr>
          <w:iCs/>
          <w:i/>
        </w:rPr>
        <w:t xml:space="preserve"> </w:t>
      </w:r>
      <w:r>
        <w:rPr>
          <w:iCs/>
          <w:i/>
        </w:rPr>
        <w:t xml:space="preserve">is not?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2 · Treating the catalogue as a hierarchy of quality.</w:t>
      </w:r>
      <w:r>
        <w:t xml:space="preserve"> </w:t>
      </w:r>
      <w:r>
        <w:t xml:space="preserve">There is no such</w:t>
      </w:r>
      <w:r>
        <w:t xml:space="preserve"> </w:t>
      </w:r>
      <w:r>
        <w:t xml:space="preserve">ordering. Strategy is not better than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with two branches that</w:t>
      </w:r>
      <w:r>
        <w:t xml:space="preserve"> </w:t>
      </w:r>
      <w:r>
        <w:t xml:space="preserve">will always be two branches is the right code, and it stops being right on the</w:t>
      </w:r>
      <w:r>
        <w:t xml:space="preserve"> </w:t>
      </w:r>
      <w:r>
        <w:t xml:space="preserve">day a third arrives from a different team. Patterns are trades, and the exchange</w:t>
      </w:r>
      <w:r>
        <w:t xml:space="preserve"> </w:t>
      </w:r>
      <w:r>
        <w:t xml:space="preserve">rate depends on your system.</w:t>
      </w:r>
    </w:p>
    <w:p>
      <w:pPr>
        <w:pStyle w:val="BodyText"/>
      </w:pPr>
      <w:r>
        <w:rPr>
          <w:bCs/>
          <w:b/>
        </w:rPr>
        <w:t xml:space="preserve">3 · Learning the shape and not the principle.</w:t>
      </w:r>
      <w:r>
        <w:t xml:space="preserve"> </w:t>
      </w:r>
      <w:r>
        <w:t xml:space="preserve">Every pattern here is SOLID</w:t>
      </w:r>
      <w:r>
        <w:t xml:space="preserve"> </w:t>
      </w:r>
      <w:r>
        <w:t xml:space="preserve">made concrete. Strategy is Open–Closed. Adapter is Dependency Inversion at a</w:t>
      </w:r>
      <w:r>
        <w:t xml:space="preserve"> </w:t>
      </w:r>
      <w:r>
        <w:t xml:space="preserve">boundary you do not control. Facade is Interface Segregation for a caller.</w:t>
      </w:r>
      <w:r>
        <w:t xml:space="preserve"> </w:t>
      </w:r>
      <w:r>
        <w:t xml:space="preserve">Somebody who knows the principles can derive most of the catalogue; somebody who</w:t>
      </w:r>
      <w:r>
        <w:t xml:space="preserve"> </w:t>
      </w:r>
      <w:r>
        <w:t xml:space="preserve">knows only the catalogue cannot tell when a pattern has stopped applying.</w:t>
      </w:r>
    </w:p>
    <w:p>
      <w:pPr>
        <w:pStyle w:val="BlockText"/>
      </w:pPr>
      <w:r>
        <w:rPr>
          <w:bCs/>
          <w:b/>
        </w:rPr>
        <w:t xml:space="preserve">The one-sentence test before you reach for any of these.</w:t>
      </w:r>
      <w:r>
        <w:t xml:space="preserve"> </w:t>
      </w:r>
      <w:r>
        <w:rPr>
          <w:iCs/>
          <w:i/>
        </w:rPr>
        <w:t xml:space="preserve">What is the</w:t>
      </w:r>
      <w:r>
        <w:rPr>
          <w:iCs/>
          <w:i/>
        </w:rPr>
        <w:t xml:space="preserve"> </w:t>
      </w:r>
      <w:r>
        <w:rPr>
          <w:iCs/>
          <w:i/>
        </w:rPr>
        <w:t xml:space="preserve">change I am expecting, and does this shape make that change cheaper?</w:t>
      </w:r>
      <w:r>
        <w:t xml:space="preserve"> </w:t>
      </w:r>
      <w:r>
        <w:t xml:space="preserve">If you</w:t>
      </w:r>
      <w:r>
        <w:t xml:space="preserve"> </w:t>
      </w:r>
      <w:r>
        <w:t xml:space="preserve">cannot name the change, you are not designing — you are decorating.</w:t>
      </w:r>
    </w:p>
    <w:bookmarkEnd w:id="21"/>
    <w:bookmarkStart w:id="22" w:name="Xe5ac46c2008401ff75dccad7a73b674f001cfa6"/>
    <w:p>
      <w:pPr>
        <w:pStyle w:val="Heading2"/>
      </w:pPr>
      <w:r>
        <w:t xml:space="preserve">Why a testing program teaches them at all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Cs/>
          <w:b/>
        </w:rPr>
        <w:t xml:space="preserve">test code is code</w:t>
      </w:r>
      <w:r>
        <w:t xml:space="preserve">, and it is the code that changes most often. A</w:t>
      </w:r>
      <w:r>
        <w:t xml:space="preserve"> </w:t>
      </w:r>
      <w:r>
        <w:t xml:space="preserve">framework without patterns is not simpler; it is the same complexity with no</w:t>
      </w:r>
      <w:r>
        <w:t xml:space="preserve"> </w:t>
      </w:r>
      <w:r>
        <w:t xml:space="preserve">names on it, so every new person rediscovers it by reading.</w:t>
      </w:r>
    </w:p>
    <w:p>
      <w:pPr>
        <w:pStyle w:val="BodyText"/>
      </w:pPr>
      <w:r>
        <w:t xml:space="preserve">Three of them do specific work for testability that nothing else does: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Dependency-inverting patterns</w:t>
      </w:r>
      <w:r>
        <w:t xml:space="preserve"> </w:t>
      </w:r>
      <w:r>
        <w:t xml:space="preserve">— Factory, Strategy, Adapter — put a seam</w:t>
      </w:r>
      <w:r>
        <w:t xml:space="preserve"> </w:t>
      </w:r>
      <w:r>
        <w:t xml:space="preserve">where you can substitute a double. Without a seam you cannot unit-test at all;</w:t>
      </w:r>
      <w:r>
        <w:t xml:space="preserve"> </w:t>
      </w:r>
      <w:r>
        <w:t xml:space="preserve">Week 1 §4.7 is that argument and these are the shapes it takes.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Object and its relatives</w:t>
      </w:r>
      <w:r>
        <w:t xml:space="preserve"> </w:t>
      </w:r>
      <w:r>
        <w:t xml:space="preserve">put the volatile part of a UI test in one</w:t>
      </w:r>
      <w:r>
        <w:t xml:space="preserve"> </w:t>
      </w:r>
      <w:r>
        <w:t xml:space="preserve">place, so a rename touches one file rather than sixty.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Builder and Object Mother</w:t>
      </w:r>
      <w:r>
        <w:t xml:space="preserve"> </w:t>
      </w:r>
      <w:r>
        <w:t xml:space="preserve">make test data readable, which is what stops a</w:t>
      </w:r>
      <w:r>
        <w:t xml:space="preserve"> </w:t>
      </w:r>
      <w:r>
        <w:t xml:space="preserve">suite becoming unmaintainable long before the assertions do.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.2-the-catalogue-at-a-glance"/>
    <w:p>
      <w:pPr>
        <w:pStyle w:val="Heading1"/>
      </w:pPr>
      <w:r>
        <w:t xml:space="preserve">E.2 The catalogue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problem it solves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 underneath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shows up in this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an implementation at run time without the caller knowing the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DIP, OCP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DriverFactory</w:t>
            </w:r>
            <w:r>
              <w:t xml:space="preserve">, the starter’s language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Abstract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whole</w:t>
            </w:r>
            <w:r>
              <w:t xml:space="preserve"> </w:t>
            </w:r>
            <w:r>
              <w:rPr>
                <w:iCs/>
                <w:i/>
              </w:rPr>
              <w:t xml:space="preserve">family</w:t>
            </w:r>
            <w:r>
              <w:t xml:space="preserve"> </w:t>
            </w:r>
            <w:r>
              <w:t xml:space="preserve">of implementations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DIP, 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Swapping a full stack — driver + waits + 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Constructing an object with many optional parts, readably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data. Week 2 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of something, reachable from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(and this is a warning, not a recommendation)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driver holder —</w:t>
            </w:r>
            <w:r>
              <w:t xml:space="preserve"> </w:t>
            </w:r>
            <w:r>
              <w:rPr>
                <w:bCs/>
                <w:b/>
              </w:rPr>
              <w:t xml:space="preserve">thread-scoped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Named, meaningful test fixtures without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SRP,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and E2E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 class you do not own fit an interface you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Wrapping a vendor SDK so it can be faked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simple entry point over a complicated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LoginPage.login()</w:t>
            </w:r>
            <w:r>
              <w:t xml:space="preserve"> </w:t>
            </w:r>
            <w:r>
              <w:t xml:space="preserve">over five element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behaviour without changing the thing or its callers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timing, logging around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in for something expensive, remote or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driver creation; a recording 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Treating one thing and many things the same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suite that contains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Interchangeable algorithms chosen at run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strategies, reporters, assertion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 sequence with variable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BaseTest</w:t>
            </w:r>
            <w:r>
              <w:t xml:space="preserve"> </w:t>
            </w:r>
            <w:r>
              <w:t xml:space="preserve">setup / act / teardown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Telling interested parties something happened, without knowing 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listeners, reporters, screenshot-on-failure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action as an object — queued, logged, undone, retried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Keyword-driven testing; the Screenplay pattern’s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 of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handlers, one of which will deal with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triage; request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that changes with an internal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lifecycle; Week 1 §1.9.4’s state-transition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Object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structure changing under your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the whole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 </w:t>
            </w: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objects that have grown into God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SRP, 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refactor when POM stops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behaviour, many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§3.5, parameterised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Non-programmers authoring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worth it. §E.6.4 says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code that knows your persistence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fixtures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Sixteen of those twenty-one are Gang of Four</w:t>
      </w:r>
      <w:r>
        <w:t xml:space="preserve">, from Gamma, Helm, Johnson and</w:t>
      </w:r>
      <w:r>
        <w:t xml:space="preserve"> </w:t>
      </w:r>
      <w:r>
        <w:t xml:space="preserve">Vlissides (1994). Five are test-automation patterns that grew up separately, and</w:t>
      </w:r>
      <w:r>
        <w:t xml:space="preserve"> </w:t>
      </w:r>
      <w:r>
        <w:t xml:space="preserve">§E.6 is where they live. The split matters because they answer different</w:t>
      </w:r>
      <w:r>
        <w:t xml:space="preserve"> </w:t>
      </w:r>
      <w:r>
        <w:t xml:space="preserve">questions: the first sixteen are about</w:t>
      </w:r>
      <w:r>
        <w:t xml:space="preserve"> </w:t>
      </w:r>
      <w:r>
        <w:rPr>
          <w:iCs/>
          <w:i/>
        </w:rPr>
        <w:t xml:space="preserve">design</w:t>
      </w:r>
      <w:r>
        <w:t xml:space="preserve">, the last five are about</w:t>
      </w:r>
      <w:r>
        <w:t xml:space="preserve"> </w:t>
      </w:r>
      <w:r>
        <w:rPr>
          <w:iCs/>
          <w:i/>
        </w:rPr>
        <w:t xml:space="preserve">how a</w:t>
      </w:r>
      <w:r>
        <w:rPr>
          <w:iCs/>
          <w:i/>
        </w:rPr>
        <w:t xml:space="preserve"> </w:t>
      </w:r>
      <w:r>
        <w:rPr>
          <w:iCs/>
          <w:i/>
        </w:rPr>
        <w:t xml:space="preserve">test suite is organised</w:t>
      </w:r>
      <w:r>
        <w:t xml:space="preserve">, and mixing the two lists is why the same pattern table</w:t>
      </w:r>
      <w:r>
        <w:t xml:space="preserve"> </w:t>
      </w:r>
      <w:r>
        <w:t xml:space="preserve">in two documents can disagree with itself.</w:t>
      </w:r>
    </w:p>
    <w:p>
      <w:r>
        <w:pict>
          <v:rect style="width:0;height:1.5pt" o:hralign="center" o:hrstd="t" o:hr="t"/>
        </w:pict>
      </w:r>
    </w:p>
    <w:bookmarkEnd w:id="24"/>
    <w:bookmarkStart w:id="44" w:name="e.3-creational-patterns"/>
    <w:p>
      <w:pPr>
        <w:pStyle w:val="Heading1"/>
      </w:pPr>
      <w:r>
        <w:t xml:space="preserve">E.3 Creational patterns</w:t>
      </w:r>
    </w:p>
    <w:bookmarkStart w:id="30" w:name="e.3.1-factory-method"/>
    <w:p>
      <w:pPr>
        <w:pStyle w:val="Heading2"/>
      </w:pPr>
      <w:r>
        <w:t xml:space="preserve">E.3.1 Factory Method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Your test needs a browser driver. Which one depends on a</w:t>
      </w:r>
      <w:r>
        <w:t xml:space="preserve"> </w:t>
      </w:r>
      <w:r>
        <w:t xml:space="preserve">configuration value read at run time. Written directly, every test that needs a</w:t>
      </w:r>
      <w:r>
        <w:t xml:space="preserve"> </w:t>
      </w:r>
      <w:r>
        <w:t xml:space="preserve">driver contains a chain of</w:t>
      </w:r>
      <w:r>
        <w:t xml:space="preserve"> </w:t>
      </w:r>
      <w:r>
        <w:rPr>
          <w:rStyle w:val="VerbatimChar"/>
        </w:rPr>
        <w:t xml:space="preserve">if</w:t>
      </w:r>
      <w:r>
        <w:t xml:space="preserve">s naming three concrete classes — so adding Edge</w:t>
      </w:r>
      <w:r>
        <w:t xml:space="preserve"> </w:t>
      </w:r>
      <w:r>
        <w:t xml:space="preserve">means editing every one of them, and no test can be run against a fake.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place decides which concrete type to build; everybody else</w:t>
      </w:r>
      <w:r>
        <w:t xml:space="preserve"> </w:t>
      </w:r>
      <w:r>
        <w:t xml:space="preserve">receives the interface and never learns the answer.</w:t>
      </w:r>
    </w:p>
    <w:bookmarkStart w:id="25" w:name="java-before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WebDriver driver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"browser"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"firefox"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FirefoxDriver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silent fallback: see below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defects, and the second is the one people miss.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chain is duplicated</w:t>
      </w:r>
      <w:r>
        <w:t xml:space="preserve"> </w:t>
      </w:r>
      <w:r>
        <w:t xml:space="preserve">into every test class. And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rPr>
          <w:bCs/>
          <w:b/>
        </w:rPr>
        <w:t xml:space="preserve">silently falls back to Chrome</w:t>
      </w:r>
      <w:r>
        <w:t xml:space="preserve">, so a</w:t>
      </w:r>
      <w:r>
        <w:t xml:space="preserve"> </w:t>
      </w:r>
      <w:r>
        <w:t xml:space="preserve">typo in</w:t>
      </w:r>
      <w:r>
        <w:t xml:space="preserve"> </w:t>
      </w:r>
      <w:r>
        <w:rPr>
          <w:rStyle w:val="VerbatimChar"/>
        </w:rPr>
        <w:t xml:space="preserve">-Dbrowser=frefox</w:t>
      </w:r>
      <w:r>
        <w:t xml:space="preserve"> </w:t>
      </w:r>
      <w:r>
        <w:t xml:space="preserve">produces a green Chrome run reported as Firefox —</w:t>
      </w:r>
      <w:r>
        <w:t xml:space="preserve"> </w:t>
      </w:r>
      <w:r>
        <w:t xml:space="preserve">a test that lies about what it tested.</w:t>
      </w:r>
    </w:p>
    <w:bookmarkEnd w:id="25"/>
    <w:bookmarkStart w:id="26" w:name="java-after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DriverFactory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WebDriver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BrowserFactory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WebDriver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FirefoxDriver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silent default. An unknown browser is a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mistake, and a configuration mistake that produces a green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 is worse than one that stops the build.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"Unknown browser: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c-after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IDriverFactory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IWebDriver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BrowserFactory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IWebDriver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"firefox"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FirefoxDriver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EdgeDriver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browser: {browser}"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python-after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CommentTok"/>
        </w:rPr>
        <w:t xml:space="preserve"># In Python the "factory" is usually a dict of callables. There is no</w:t>
      </w:r>
      <w:r>
        <w:br/>
      </w:r>
      <w:r>
        <w:rPr>
          <w:rStyle w:val="CommentTok"/>
        </w:rPr>
        <w:t xml:space="preserve"># interface to declare and no class to write, and that is not a shortcut —</w:t>
      </w:r>
      <w:r>
        <w:br/>
      </w:r>
      <w:r>
        <w:rPr>
          <w:rStyle w:val="CommentTok"/>
        </w:rPr>
        <w:t xml:space="preserve"># it is the same pattern with the language's own ceremony, which is none.</w:t>
      </w:r>
      <w:r>
        <w:br/>
      </w:r>
      <w:r>
        <w:rPr>
          <w:rStyle w:val="NormalTok"/>
        </w:rPr>
        <w:t xml:space="preserve">_BROWSERS: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Callable[[],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webdriver.Chrome(),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"firefox"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webdriver.Firefox(),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webdriver.Edge(),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create_driver(browser: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_BROWSERS[browser.lower()]()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browser: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browser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8"/>
    <w:bookmarkStart w:id="29" w:name="c-after-1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&lt;functional&gt;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&lt;map&gt;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WebDriver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DriverMaker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&gt;()&gt;;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createDriver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DriverMaker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ChromeDriver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"firefox"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FirefoxDriver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makers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browser: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One more indirection between the caller and the thing it gets. On</w:t>
      </w:r>
      <w:r>
        <w:t xml:space="preserve"> </w:t>
      </w:r>
      <w:r>
        <w:t xml:space="preserve">a stack trace you now see the factory rather than the construction site, and a</w:t>
      </w:r>
      <w:r>
        <w:t xml:space="preserve"> </w:t>
      </w:r>
      <w:r>
        <w:t xml:space="preserve">newcomer has to open one more file to learn what they actually received.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there is one implementation and there has never been a</w:t>
      </w:r>
      <w:r>
        <w:t xml:space="preserve"> </w:t>
      </w:r>
      <w:r>
        <w:t xml:space="preserve">second. A factory for a single type is 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with a filing cabinet around it.</w:t>
      </w:r>
      <w:r>
        <w:t xml:space="preserve"> </w:t>
      </w:r>
      <w:r>
        <w:t xml:space="preserve">The moment you write</w:t>
      </w:r>
      <w:r>
        <w:t xml:space="preserve"> </w:t>
      </w:r>
      <w:r>
        <w:rPr>
          <w:rStyle w:val="VerbatimChar"/>
        </w:rPr>
        <w:t xml:space="preserve">if (type.equals(...))</w:t>
      </w:r>
      <w:r>
        <w:t xml:space="preserve"> </w:t>
      </w:r>
      <w:r>
        <w:t xml:space="preserve">in more than one place, that is the</w:t>
      </w:r>
      <w:r>
        <w:t xml:space="preserve"> </w:t>
      </w:r>
      <w:r>
        <w:t xml:space="preserve">signal — not before.</w:t>
      </w:r>
    </w:p>
    <w:bookmarkEnd w:id="29"/>
    <w:bookmarkEnd w:id="30"/>
    <w:bookmarkStart w:id="33" w:name="e.3.2-abstract-factory"/>
    <w:p>
      <w:pPr>
        <w:pStyle w:val="Heading2"/>
      </w:pPr>
      <w:r>
        <w:t xml:space="preserve">E.3.2 Abstract Factory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Factory Method picks one thing. Sometimes the choices are</w:t>
      </w:r>
      <w:r>
        <w:t xml:space="preserve"> </w:t>
      </w:r>
      <w:r>
        <w:rPr>
          <w:bCs/>
          <w:b/>
        </w:rPr>
        <w:t xml:space="preserve">correlated</w:t>
      </w:r>
      <w:r>
        <w:t xml:space="preserve">: a mobile run needs a mobile driver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mobile waits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mobile screenshot strategy, and mixing a desktop wait with a mobile driver</w:t>
      </w:r>
      <w:r>
        <w:t xml:space="preserve"> </w:t>
      </w:r>
      <w:r>
        <w:t xml:space="preserve">produces failures nobody can reproduce.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factory produces a whole consistent family, so an</w:t>
      </w:r>
      <w:r>
        <w:t xml:space="preserve"> </w:t>
      </w:r>
      <w:r>
        <w:t xml:space="preserve">inconsistent combination cannot be expressed.</w:t>
      </w:r>
    </w:p>
    <w:bookmarkStart w:id="31" w:name="java"/>
    <w:p>
      <w:pPr>
        <w:pStyle w:val="Heading3"/>
      </w:pPr>
      <w:r>
        <w:t xml:space="preserve">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WebDriver 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WaitStrategy </w:t>
      </w:r>
      <w:r>
        <w:rPr>
          <w:rStyle w:val="FunctionTok"/>
        </w:rPr>
        <w:t xml:space="preserve">waits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ScreenshotPolicy </w:t>
      </w:r>
      <w:r>
        <w:rPr>
          <w:rStyle w:val="FunctionTok"/>
        </w:rPr>
        <w:t xml:space="preserve">screenshots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MobileStack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TestStack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WebDriver 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AndroidDriver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WaitStrategy </w:t>
      </w:r>
      <w:r>
        <w:rPr>
          <w:rStyle w:val="FunctionTok"/>
        </w:rPr>
        <w:t xml:space="preserve">waits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WaitStrategy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ScreenshotPolicy </w:t>
      </w:r>
      <w:r>
        <w:rPr>
          <w:rStyle w:val="FunctionTok"/>
        </w:rPr>
        <w:t xml:space="preserve">screenshots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ScreenshotPolicy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onFailureOnly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DesktopStack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TestStack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WebDriver 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WaitStrategy </w:t>
      </w:r>
      <w:r>
        <w:rPr>
          <w:rStyle w:val="FunctionTok"/>
        </w:rPr>
        <w:t xml:space="preserve">waits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WaitStrategy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ScreenshotPolicy </w:t>
      </w:r>
      <w:r>
        <w:rPr>
          <w:rStyle w:val="FunctionTok"/>
        </w:rPr>
        <w:t xml:space="preserve">screenshots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ScreenshotPolicy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always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TestStack:</w:t>
      </w:r>
      <w:r>
        <w:br/>
      </w:r>
      <w:r>
        <w:rPr>
          <w:rStyle w:val="NormalTok"/>
        </w:rPr>
        <w:t xml:space="preserve">    driver_name: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wait_seconds: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screenshots: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NormalTok"/>
        </w:rPr>
        <w:t xml:space="preserve">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TestStack(driver_name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, wait_seconds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screenshots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"on-failure"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DESKTOP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TestStack(driver_name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, wait_seconds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screenshots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Python version is worth pausing on.</w:t>
      </w:r>
      <w:r>
        <w:t xml:space="preserve"> </w:t>
      </w:r>
      <w:r>
        <w:rPr>
          <w:bCs/>
          <w:b/>
        </w:rPr>
        <w:t xml:space="preserve">A frozen dataclass with two named</w:t>
      </w:r>
      <w:r>
        <w:rPr>
          <w:bCs/>
          <w:b/>
        </w:rPr>
        <w:t xml:space="preserve"> </w:t>
      </w:r>
      <w:r>
        <w:rPr>
          <w:bCs/>
          <w:b/>
        </w:rPr>
        <w:t xml:space="preserve">instances is the same pattern</w:t>
      </w:r>
      <w:r>
        <w:t xml:space="preserve">: it makes the invalid combinations</w:t>
      </w:r>
      <w:r>
        <w:t xml:space="preserve"> </w:t>
      </w:r>
      <w:r>
        <w:t xml:space="preserve">unrepresentable, which is the whole point. Two constants can be a design.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Real. Adding one member to the family means editing every factory,</w:t>
      </w:r>
      <w:r>
        <w:t xml:space="preserve"> </w:t>
      </w:r>
      <w:r>
        <w:t xml:space="preserve">which is the exact thing Open–Closed is supposed to prevent — the pattern is</w:t>
      </w:r>
      <w:r>
        <w:t xml:space="preserve"> </w:t>
      </w:r>
      <w:r>
        <w:t xml:space="preserve">open for new</w:t>
      </w:r>
      <w:r>
        <w:t xml:space="preserve"> </w:t>
      </w:r>
      <w:r>
        <w:rPr>
          <w:iCs/>
          <w:i/>
        </w:rPr>
        <w:t xml:space="preserve">families</w:t>
      </w:r>
      <w:r>
        <w:t xml:space="preserve"> </w:t>
      </w:r>
      <w:r>
        <w:t xml:space="preserve">and closed against new</w:t>
      </w:r>
      <w:r>
        <w:t xml:space="preserve"> </w:t>
      </w:r>
      <w:r>
        <w:rPr>
          <w:iCs/>
          <w:i/>
        </w:rPr>
        <w:t xml:space="preserve">members</w:t>
      </w:r>
      <w:r>
        <w:t xml:space="preserve">. That trade is</w:t>
      </w:r>
      <w:r>
        <w:t xml:space="preserve"> </w:t>
      </w:r>
      <w:r>
        <w:t xml:space="preserve">deliberate and you should know you made it.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With one family, or when the members genuinely are independent.</w:t>
      </w:r>
      <w:r>
        <w:t xml:space="preserve"> </w:t>
      </w:r>
      <w:r>
        <w:t xml:space="preserve">If a mobile driver works perfectly well with desktop waits, you have two</w:t>
      </w:r>
      <w:r>
        <w:t xml:space="preserve"> </w:t>
      </w:r>
      <w:r>
        <w:t xml:space="preserve">unrelated choices and Abstract Factory is inventing a relationship.</w:t>
      </w:r>
    </w:p>
    <w:bookmarkEnd w:id="32"/>
    <w:bookmarkEnd w:id="33"/>
    <w:bookmarkStart w:id="39" w:name="e.3.3-builder"/>
    <w:p>
      <w:pPr>
        <w:pStyle w:val="Heading2"/>
      </w:pPr>
      <w:r>
        <w:t xml:space="preserve">E.3.3 Builder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A test needs a user: an admin, in Ontario, verified, with two</w:t>
      </w:r>
      <w:r>
        <w:t xml:space="preserve"> </w:t>
      </w:r>
      <w:r>
        <w:t xml:space="preserve">saved cards and a lapsed subscription. Constructed directly it is a call with</w:t>
      </w:r>
      <w:r>
        <w:t xml:space="preserve"> </w:t>
      </w:r>
      <w:r>
        <w:t xml:space="preserve">nine positional arguments, four of which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two of which are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reasons the next reader will have to look up.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Name each part at the point you set it, and build at the end.</w:t>
      </w:r>
      <w:r>
        <w:t xml:space="preserve"> </w:t>
      </w:r>
      <w:r>
        <w:t xml:space="preserve">Defaults cover everything the test does not care about.</w:t>
      </w:r>
    </w:p>
    <w:bookmarkStart w:id="34" w:name="java-before-1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NormalTok"/>
        </w:rPr>
        <w:t xml:space="preserve">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"alex@example.test"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Nobody can review that line. Which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which?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the subscription</w:t>
      </w:r>
      <w:r>
        <w:t xml:space="preserve"> </w:t>
      </w:r>
      <w:r>
        <w:t xml:space="preserve">or the newsletter?</w:t>
      </w:r>
    </w:p>
    <w:bookmarkEnd w:id="34"/>
    <w:bookmarkStart w:id="35" w:name="java-after-1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province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aUser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UserBuilder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inProvince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withRole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unverified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"@example.test"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province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CheckoutBuilderExample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line survives a constructor change.</w:t>
      </w:r>
      <w:r>
        <w:br/>
      </w:r>
      <w:r>
        <w:rPr>
          <w:rStyle w:val="NormalTok"/>
        </w:rPr>
        <w:t xml:space="preserve">        User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"Alex"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line that matters is the one you did not write.</w:t>
      </w:r>
      <w:r>
        <w:t xml:space="preserve"> </w:t>
      </w:r>
      <w:r>
        <w:t xml:space="preserve">The test says nothing</w:t>
      </w:r>
      <w:r>
        <w:t xml:space="preserve"> </w:t>
      </w:r>
      <w:r>
        <w:t xml:space="preserve">about the province, the email or the verification flag, because the test does not</w:t>
      </w:r>
      <w:r>
        <w:t xml:space="preserve"> </w:t>
      </w:r>
      <w:r>
        <w:t xml:space="preserve">care about them — and that is now</w:t>
      </w:r>
      <w:r>
        <w:t xml:space="preserve"> </w:t>
      </w:r>
      <w:r>
        <w:rPr>
          <w:iCs/>
          <w:i/>
        </w:rPr>
        <w:t xml:space="preserve">visible</w:t>
      </w:r>
      <w:r>
        <w:t xml:space="preserve">. In the before, a reader cannot tell</w:t>
      </w:r>
      <w:r>
        <w:t xml:space="preserve"> </w:t>
      </w:r>
      <w:r>
        <w:t xml:space="preserve">which arguments are the point and which are noise.</w:t>
      </w:r>
    </w:p>
    <w:bookmarkEnd w:id="35"/>
    <w:bookmarkStart w:id="36" w:name="c-after-2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UserBuilder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_province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AUser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InProvince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_province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WithRole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UserBuilder </w:t>
      </w:r>
      <w:r>
        <w:rPr>
          <w:rStyle w:val="FunctionTok"/>
        </w:rPr>
        <w:t xml:space="preserve">Unverified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"{_name.ToLowerInvariant()}@example.test"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_province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_role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python-after-1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replace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br/>
      </w:r>
      <w:r>
        <w:rPr>
          <w:rStyle w:val="NormalTok"/>
        </w:rPr>
        <w:t xml:space="preserve">    province: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verified: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@example.test"</w:t>
      </w:r>
      <w:r>
        <w:br/>
      </w:r>
      <w:r>
        <w:br/>
      </w:r>
      <w:r>
        <w:br/>
      </w:r>
      <w:r>
        <w:rPr>
          <w:rStyle w:val="CommentTok"/>
        </w:rPr>
        <w:t xml:space="preserve"># Python needs no builder class. Keyword arguments already name each part,</w:t>
      </w:r>
      <w:r>
        <w:br/>
      </w:r>
      <w:r>
        <w:rPr>
          <w:rStyle w:val="CommentTok"/>
        </w:rPr>
        <w:t xml:space="preserve"># and `replace()` gives you the "same but for one thing" case that a builder</w:t>
      </w:r>
      <w:r>
        <w:br/>
      </w:r>
      <w:r>
        <w:rPr>
          <w:rStyle w:val="CommentTok"/>
        </w:rPr>
        <w:t xml:space="preserve"># is usually reached for.</w:t>
      </w:r>
      <w:r>
        <w:br/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"Alex"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unverified_admin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replace(admin, 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This is the clearest case in the appendix of a pattern being cheaper in one</w:t>
      </w:r>
      <w:r>
        <w:rPr>
          <w:bCs/>
          <w:b/>
        </w:rPr>
        <w:t xml:space="preserve"> </w:t>
      </w:r>
      <w:r>
        <w:rPr>
          <w:bCs/>
          <w:b/>
        </w:rPr>
        <w:t xml:space="preserve">language.</w:t>
      </w:r>
      <w:r>
        <w:t xml:space="preserve"> </w:t>
      </w:r>
      <w:r>
        <w:t xml:space="preserve">Builder exists largely because Java and C++ have no keyword</w:t>
      </w:r>
      <w:r>
        <w:t xml:space="preserve"> </w:t>
      </w:r>
      <w:r>
        <w:t xml:space="preserve">arguments. Writing a</w:t>
      </w:r>
      <w:r>
        <w:t xml:space="preserve"> </w:t>
      </w:r>
      <w:r>
        <w:rPr>
          <w:rStyle w:val="VerbatimChar"/>
        </w:rPr>
        <w:t xml:space="preserve">UserBuilder</w:t>
      </w:r>
      <w:r>
        <w:t xml:space="preserve"> </w:t>
      </w:r>
      <w:r>
        <w:t xml:space="preserve">class in Python is importing a workaround for</w:t>
      </w:r>
      <w:r>
        <w:t xml:space="preserve"> </w:t>
      </w:r>
      <w:r>
        <w:t xml:space="preserve">a problem the language does not have — and it is a common enough mistake in</w:t>
      </w:r>
      <w:r>
        <w:t xml:space="preserve"> </w:t>
      </w:r>
      <w:r>
        <w:t xml:space="preserve">teams that moved from Java that it is worth naming.</w:t>
      </w:r>
    </w:p>
    <w:bookmarkEnd w:id="37"/>
    <w:bookmarkStart w:id="38" w:name="c-after-3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province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C++20 designated initialisers get most of the way there, in order:</w:t>
      </w:r>
      <w:r>
        <w:br/>
      </w:r>
      <w:r>
        <w:rPr>
          <w:rStyle w:val="CommentTok"/>
        </w:rPr>
        <w:t xml:space="preserve">//   User admin{.name = "Alex", .role = "ADMIN"};</w:t>
      </w:r>
      <w:r>
        <w:br/>
      </w:r>
      <w:r>
        <w:rPr>
          <w:rStyle w:val="CommentTok"/>
        </w:rPr>
        <w:t xml:space="preserve">// Under C++17 a small builder still earns its place.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UserBuilder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UserBuilder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UserBuilder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withRole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UserBuilder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unverified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User 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User </w:t>
      </w:r>
      <w:r>
        <w:rPr>
          <w:rStyle w:val="VariableTok"/>
        </w:rPr>
        <w:t xml:space="preserve">u_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A second class to maintain per type, and it drifts: a field added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 not to</w:t>
      </w:r>
      <w:r>
        <w:t xml:space="preserve"> </w:t>
      </w:r>
      <w:r>
        <w:rPr>
          <w:rStyle w:val="VerbatimChar"/>
        </w:rPr>
        <w:t xml:space="preserve">UserBuilder</w:t>
      </w:r>
      <w:r>
        <w:t xml:space="preserve"> </w:t>
      </w:r>
      <w:r>
        <w:t xml:space="preserve">is invisible until a test needs it.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Fewer than four fields, or a language with keyword arguments</w:t>
      </w:r>
      <w:r>
        <w:t xml:space="preserve"> </w:t>
      </w:r>
      <w:r>
        <w:t xml:space="preserve">and defaults. Also when the object is genuinely simple — a builder for a</w:t>
      </w:r>
      <w:r>
        <w:t xml:space="preserve"> </w:t>
      </w:r>
      <w:r>
        <w:t xml:space="preserve">two-field value type is ceremony.</w:t>
      </w:r>
    </w:p>
    <w:bookmarkEnd w:id="38"/>
    <w:bookmarkEnd w:id="39"/>
    <w:bookmarkStart w:id="42" w:name="Xe2a3a7276acfdb37ed75361bca25416bdda2eae"/>
    <w:p>
      <w:pPr>
        <w:pStyle w:val="Heading2"/>
      </w:pPr>
      <w:r>
        <w:t xml:space="preserve">E.3.4 Singleton — and why this section is a warning</w:t>
      </w:r>
    </w:p>
    <w:p>
      <w:pPr>
        <w:pStyle w:val="FirstParagraph"/>
      </w:pPr>
      <w:r>
        <w:rPr>
          <w:bCs/>
          <w:b/>
        </w:rPr>
        <w:t xml:space="preserve">The problem it claims to solve.</w:t>
      </w:r>
      <w:r>
        <w:t xml:space="preserve"> </w:t>
      </w:r>
      <w:r>
        <w:t xml:space="preserve">Exactly one instance of something expensive,</w:t>
      </w:r>
      <w:r>
        <w:t xml:space="preserve"> </w:t>
      </w:r>
      <w:r>
        <w:t xml:space="preserve">reachable from anywhere without being passed around.</w:t>
      </w:r>
    </w:p>
    <w:p>
      <w:pPr>
        <w:pStyle w:val="BodyText"/>
      </w:pPr>
      <w:r>
        <w:rPr>
          <w:bCs/>
          <w:b/>
        </w:rPr>
        <w:t xml:space="preserve">The problem it actually causes.</w:t>
      </w:r>
      <w:r>
        <w:t xml:space="preserve"> </w:t>
      </w:r>
      <w:r>
        <w:t xml:space="preserve">Global mutable state. Everything below</w:t>
      </w:r>
      <w:r>
        <w:t xml:space="preserve"> </w:t>
      </w:r>
      <w:r>
        <w:t xml:space="preserve">follows from that one sentence.</w:t>
      </w:r>
    </w:p>
    <w:bookmarkStart w:id="40" w:name="X55c1a9df8766b0f01cb40f85c5498ddcf069db3"/>
    <w:p>
      <w:pPr>
        <w:pStyle w:val="Heading3"/>
      </w:pPr>
      <w:r>
        <w:t xml:space="preserve">The version you will find online, and must not copy</w:t>
      </w:r>
    </w:p>
    <w:p>
      <w:pPr>
        <w:pStyle w:val="SourceCode"/>
      </w:pPr>
      <w:r>
        <w:rPr>
          <w:rStyle w:val="CommentTok"/>
        </w:rPr>
        <w:t xml:space="preserve">// DO NOT COPY THIS. It is here to be recognised, not used.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IWebDriver _driver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DriverManager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IWebDriver 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_driver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two threads can both be here</w:t>
      </w:r>
      <w:r>
        <w:br/>
      </w:r>
      <w:r>
        <w:rPr>
          <w:rStyle w:val="NormalTok"/>
        </w:rPr>
        <w:t xml:space="preserve">            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and both can run this line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_driver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Three defects in nine lines.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is not thread-safe.</w:t>
      </w:r>
      <w:r>
        <w:t xml:space="preserve"> </w:t>
      </w:r>
      <w:r>
        <w:t xml:space="preserve">Two threads reaching the null check together both</w:t>
      </w:r>
      <w:r>
        <w:t xml:space="preserve"> </w:t>
      </w:r>
      <w:r>
        <w:t xml:space="preserve">construct a driver, and one is silently orphaned — a browser process that</w:t>
      </w:r>
      <w:r>
        <w:t xml:space="preserve"> </w:t>
      </w:r>
      <w:r>
        <w:t xml:space="preserve">never closes, on every parallel run.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 fixed, it is wrong for this job.</w:t>
      </w:r>
      <w:r>
        <w:t xml:space="preserve"> </w:t>
      </w:r>
      <w:r>
        <w:t xml:space="preserve">One driver shared across parallel</w:t>
      </w:r>
      <w:r>
        <w:t xml:space="preserve"> </w:t>
      </w:r>
      <w:r>
        <w:t xml:space="preserve">tests means test A navigates while test B asserts. The failures are</w:t>
      </w:r>
      <w:r>
        <w:t xml:space="preserve"> </w:t>
      </w:r>
      <w:r>
        <w:t xml:space="preserve">intermittent, unreproducible, and blamed on the application for weeks.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Nothing can substitute it.</w:t>
      </w:r>
      <w:r>
        <w:t xml:space="preserve"> </w:t>
      </w:r>
      <w:r>
        <w:t xml:space="preserve">A static accessor has no seam. You cannot pass</w:t>
      </w:r>
      <w:r>
        <w:t xml:space="preserve"> </w:t>
      </w:r>
      <w:r>
        <w:t xml:space="preserve">a fake driver to code that reaches for a global one, so the class that uses it</w:t>
      </w:r>
      <w:r>
        <w:t xml:space="preserve"> </w:t>
      </w:r>
      <w:r>
        <w:t xml:space="preserve">is untestable by construction — Dependency Inversion violated at the root.</w:t>
      </w:r>
    </w:p>
    <w:bookmarkEnd w:id="40"/>
    <w:bookmarkStart w:id="41" w:name="X1d01bfad5d4276e5fa3be168d393d7e80e3d5e8"/>
    <w:p>
      <w:pPr>
        <w:pStyle w:val="Heading3"/>
      </w:pPr>
      <w:r>
        <w:t xml:space="preserve">What you actually want: thread-scoped, not global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DriverHolder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DriverHolder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WebDriver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WebDriver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"browser"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Must be called in teardown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on the same thread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or the browser leaks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WebDriver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remove(), not set(null) — see below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threading.local()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get_driver():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(_local,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create_driver(os.environ.get(</w:t>
      </w:r>
      <w:r>
        <w:rPr>
          <w:rStyle w:val="StringTok"/>
        </w:rPr>
        <w:t xml:space="preserve">"BROWSER"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_local.driver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driver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quit_driver():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(_local,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driver.quit()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_local.driver</w:t>
      </w:r>
    </w:p>
    <w:p>
      <w:pPr>
        <w:pStyle w:val="BlockText"/>
      </w:pPr>
      <w:r>
        <w:rPr>
          <w:rStyle w:val="VerbatimChar"/>
          <w:bCs/>
          <w:b/>
        </w:rPr>
        <w:t xml:space="preserve">DRIVER.remove()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DRIVER.set(null)</w:t>
      </w:r>
      <w:r>
        <w:rPr>
          <w:bCs/>
          <w:b/>
        </w:rPr>
        <w:t xml:space="preserve">.</w:t>
      </w:r>
      <w:r>
        <w:t xml:space="preserve"> </w:t>
      </w:r>
      <w:r>
        <w:t xml:space="preserve">On a thread pool — which</w:t>
      </w:r>
      <w:r>
        <w:t xml:space="preserve"> </w:t>
      </w:r>
      <w:r>
        <w:t xml:space="preserve">is what every parallel test runner uses — threads are reused, so a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left populated is inherited by the next test that lands on that thread.</w:t>
      </w:r>
      <w:r>
        <w:t xml:space="preserve"> </w:t>
      </w:r>
      <w:r>
        <w:rPr>
          <w:rStyle w:val="VerbatimChar"/>
        </w:rPr>
        <w:t xml:space="preserve">set(null)</w:t>
      </w:r>
      <w:r>
        <w:t xml:space="preserve"> </w:t>
      </w:r>
      <w:r>
        <w:t xml:space="preserve">leaves the entry in the map and keeps the reference alive;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clears it. This is the standard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leak and it shows up as a suite</w:t>
      </w:r>
      <w:r>
        <w:t xml:space="preserve"> </w:t>
      </w:r>
      <w:r>
        <w:t xml:space="preserve">that passes at four threads and fails at sixteen.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Even done correctly, a thread-scoped holder is still a global</w:t>
      </w:r>
      <w:r>
        <w:t xml:space="preserve"> </w:t>
      </w:r>
      <w:r>
        <w:t xml:space="preserve">lookup. Code that calls</w:t>
      </w:r>
      <w:r>
        <w:t xml:space="preserve"> </w:t>
      </w:r>
      <w:r>
        <w:rPr>
          <w:rStyle w:val="VerbatimChar"/>
        </w:rPr>
        <w:t xml:space="preserve">DriverHolder.get()</w:t>
      </w:r>
      <w:r>
        <w:t xml:space="preserve"> </w:t>
      </w:r>
      <w:r>
        <w:t xml:space="preserve">still cannot be handed a fake, so</w:t>
      </w:r>
      <w:r>
        <w:t xml:space="preserve"> </w:t>
      </w:r>
      <w:r>
        <w:t xml:space="preserve">you have chosen convenience over testability — knowingly, which is the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Almost always.</w:t>
      </w:r>
      <w:r>
        <w:t xml:space="preserve"> </w:t>
      </w:r>
      <w:r>
        <w:rPr>
          <w:bCs/>
          <w:b/>
        </w:rPr>
        <w:t xml:space="preserve">The alternative is dependency injection</w:t>
      </w:r>
      <w:r>
        <w:t xml:space="preserve">: pass</w:t>
      </w:r>
      <w:r>
        <w:t xml:space="preserve"> </w:t>
      </w:r>
      <w:r>
        <w:t xml:space="preserve">the driver in. It is more typing at every call site and it is the reason the</w:t>
      </w:r>
      <w:r>
        <w:t xml:space="preserve"> </w:t>
      </w:r>
      <w:r>
        <w:t xml:space="preserve">whole suite can be tested. Reach for the holder only when a framework you do not</w:t>
      </w:r>
      <w:r>
        <w:t xml:space="preserve"> </w:t>
      </w:r>
      <w:r>
        <w:t xml:space="preserve">control gives you no place to inject — and write down that that is why.</w:t>
      </w:r>
    </w:p>
    <w:bookmarkEnd w:id="41"/>
    <w:bookmarkEnd w:id="42"/>
    <w:bookmarkStart w:id="43" w:name="e.3.5-object-mother"/>
    <w:p>
      <w:pPr>
        <w:pStyle w:val="Heading2"/>
      </w:pPr>
      <w:r>
        <w:t xml:space="preserve">E.3.5 Object Mother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Builder makes construction readable, but every test still</w:t>
      </w:r>
      <w:r>
        <w:t xml:space="preserve"> </w:t>
      </w:r>
      <w:r>
        <w:t xml:space="preserve">assembles its own user, and six tests that all need</w:t>
      </w:r>
      <w:r>
        <w:t xml:space="preserve"> </w:t>
      </w:r>
      <w:r>
        <w:t xml:space="preserve">“</w:t>
      </w:r>
      <w:r>
        <w:t xml:space="preserve">a verified admin in Ontario</w:t>
      </w:r>
      <w:r>
        <w:t xml:space="preserve">”</w:t>
      </w:r>
      <w:r>
        <w:t xml:space="preserve"> </w:t>
      </w:r>
      <w:r>
        <w:t xml:space="preserve">each spell it out. When the definition of an admin changes, you edit six tests.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Named factory functions for the</w:t>
      </w:r>
      <w:r>
        <w:t xml:space="preserve"> </w:t>
      </w:r>
      <w:r>
        <w:rPr>
          <w:iCs/>
          <w:i/>
        </w:rPr>
        <w:t xml:space="preserve">meaningful</w:t>
      </w:r>
      <w:r>
        <w:t xml:space="preserve"> </w:t>
      </w:r>
      <w:r>
        <w:t xml:space="preserve">fixtures of your</w:t>
      </w:r>
      <w:r>
        <w:t xml:space="preserve"> </w:t>
      </w:r>
      <w:r>
        <w:t xml:space="preserve">domain. The name carries the intent that the field values do not.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"""Named fixtures. The name is the documentation."""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verified_admin()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"Alex Admin"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new_customer()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"Casey New"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, 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customer_with_lapsed_subscription()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replace(Users.new_customer(),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"LAPSED"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verifiedAdmin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"Alex Admin"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newCustomer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"Casey New"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unverified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Object Mother and Builder are partners, not rivals.</w:t>
      </w:r>
      <w:r>
        <w:t xml:space="preserve"> </w:t>
      </w:r>
      <w:r>
        <w:t xml:space="preserve">The mother names the</w:t>
      </w:r>
      <w:r>
        <w:t xml:space="preserve"> </w:t>
      </w:r>
      <w:r>
        <w:t xml:space="preserve">cases your domain actually has; the builder handles the one-off variation a</w:t>
      </w:r>
      <w:r>
        <w:t xml:space="preserve"> </w:t>
      </w:r>
      <w:r>
        <w:t xml:space="preserve">single test needs.</w:t>
      </w:r>
      <w:r>
        <w:t xml:space="preserve"> </w:t>
      </w:r>
      <w:r>
        <w:rPr>
          <w:rStyle w:val="VerbatimChar"/>
        </w:rPr>
        <w:t xml:space="preserve">Users.verifiedAdmin()</w:t>
      </w:r>
      <w:r>
        <w:t xml:space="preserve"> </w:t>
      </w:r>
      <w:r>
        <w:t xml:space="preserve">for the common case,</w:t>
      </w:r>
      <w:r>
        <w:t xml:space="preserve"> </w:t>
      </w:r>
      <w:r>
        <w:rPr>
          <w:rStyle w:val="VerbatimChar"/>
        </w:rPr>
        <w:t xml:space="preserve">UserBuilder.aUser().withRole("ADMIN").inProvince("QC").build()</w:t>
      </w:r>
      <w:r>
        <w:t xml:space="preserve"> </w:t>
      </w:r>
      <w:r>
        <w:t xml:space="preserve">when one test</w:t>
      </w:r>
      <w:r>
        <w:t xml:space="preserve"> </w:t>
      </w:r>
      <w:r>
        <w:t xml:space="preserve">needs Quebec.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The mother class grows, and it grows a long tail — twenty methods,</w:t>
      </w:r>
      <w:r>
        <w:t xml:space="preserve"> </w:t>
      </w:r>
      <w:r>
        <w:t xml:space="preserve">six of them used once. That is a maintenance cost and it is also a signal: a</w:t>
      </w:r>
      <w:r>
        <w:t xml:space="preserve"> </w:t>
      </w:r>
      <w:r>
        <w:t xml:space="preserve">fixture used once probably belonged in its test.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fixtures have no names in your domain. If you cannot</w:t>
      </w:r>
      <w:r>
        <w:t xml:space="preserve"> </w:t>
      </w:r>
      <w:r>
        <w:t xml:space="preserve">say what to call it, you have a data combination rather than a meaningful case,</w:t>
      </w:r>
      <w:r>
        <w:t xml:space="preserve"> </w:t>
      </w:r>
      <w:r>
        <w:t xml:space="preserve">and a builder in the test is the honest version.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e.4-structural-patterns"/>
    <w:p>
      <w:pPr>
        <w:pStyle w:val="Heading1"/>
      </w:pPr>
      <w:r>
        <w:t xml:space="preserve">E.4 Structural patterns</w:t>
      </w:r>
    </w:p>
    <w:bookmarkStart w:id="49" w:name="e.4.1-adapter"/>
    <w:p>
      <w:pPr>
        <w:pStyle w:val="Heading2"/>
      </w:pPr>
      <w:r>
        <w:t xml:space="preserve">E.4.1 Adapter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Your framework depends on a vendor SDK — a payment gateway, a</w:t>
      </w:r>
      <w:r>
        <w:t xml:space="preserve"> </w:t>
      </w:r>
      <w:r>
        <w:t xml:space="preserve">cloud device farm, an analytics client. Its interface is not yours, it changes</w:t>
      </w:r>
      <w:r>
        <w:t xml:space="preserve"> </w:t>
      </w:r>
      <w:r>
        <w:t xml:space="preserve">on their schedule, and it cannot be faked because your code names its concrete</w:t>
      </w:r>
      <w:r>
        <w:t xml:space="preserve"> </w:t>
      </w:r>
      <w:r>
        <w:t xml:space="preserve">types everywhere.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Define the interface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want. Write one class that implements</w:t>
      </w:r>
      <w:r>
        <w:t xml:space="preserve"> </w:t>
      </w:r>
      <w:r>
        <w:t xml:space="preserve">it by calling theirs. Everything else in your system depends on your interface</w:t>
      </w:r>
      <w:r>
        <w:t xml:space="preserve"> </w:t>
      </w:r>
      <w:r>
        <w:t xml:space="preserve">and has never heard of the vendor.</w:t>
      </w:r>
    </w:p>
    <w:bookmarkStart w:id="45" w:name="java-before-2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PayClient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ChargeReq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ChargeReq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setAmountCents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setCurrencyIso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ChargeResp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Untestable without the network, and a vendor rename of</w:t>
      </w:r>
      <w:r>
        <w:t xml:space="preserve"> </w:t>
      </w:r>
      <w:r>
        <w:rPr>
          <w:rStyle w:val="VerbatimChar"/>
        </w:rPr>
        <w:t xml:space="preserve">doCharge</w:t>
      </w:r>
      <w:r>
        <w:t xml:space="preserve"> </w:t>
      </w:r>
      <w:r>
        <w:t xml:space="preserve">is a</w:t>
      </w:r>
      <w:r>
        <w:t xml:space="preserve"> </w:t>
      </w:r>
      <w:r>
        <w:t xml:space="preserve">compile error in every file that charges anything.</w:t>
      </w:r>
    </w:p>
    <w:bookmarkEnd w:id="45"/>
    <w:bookmarkStart w:id="46" w:name="java-after-2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CommentTok"/>
        </w:rPr>
        <w:t xml:space="preserve">// Your interface. Your vocabulary. Note it is about YOUR domain, not theirs.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PaymentResult 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Money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VendorPaymentGateway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PayClient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VendorPaymentGateway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PayClient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Money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ChargeReq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ChargeReq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setAmountCents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setCurrencyIso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ChargeResp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declined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And the whole reason it was worth doing: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AlwaysDeclines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Money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declined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double"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python-after-2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PaymentGateway(Protocol):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VendorPaymentGateway: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"""Adapts the vendor SDK to our interface. The only file that imports it."""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._client.do_charge(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"amountCents"</w:t>
      </w:r>
      <w:r>
        <w:rPr>
          <w:rStyle w:val="NormalTok"/>
        </w:rPr>
        <w:t xml:space="preserve">: amount_cents, </w:t>
      </w:r>
      <w:r>
        <w:rPr>
          <w:rStyle w:val="StringTok"/>
        </w:rPr>
        <w:t xml:space="preserve">"currencyIso"</w:t>
      </w:r>
      <w:r>
        <w:rPr>
          <w:rStyle w:val="NormalTok"/>
        </w:rPr>
        <w:t xml:space="preserve">: currency}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"statusCode"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AlwaysDeclines: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rStyle w:val="VerbatimChar"/>
          <w:bCs/>
          <w:b/>
        </w:rPr>
        <w:t xml:space="preserve">Protocol</w:t>
      </w:r>
      <w:r>
        <w:rPr>
          <w:bCs/>
          <w:b/>
        </w:rPr>
        <w:t xml:space="preserve"> </w:t>
      </w:r>
      <w:r>
        <w:rPr>
          <w:bCs/>
          <w:b/>
        </w:rPr>
        <w:t xml:space="preserve">is structural typing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AlwaysDeclines</w:t>
      </w:r>
      <w:r>
        <w:t xml:space="preserve"> </w:t>
      </w:r>
      <w:r>
        <w:t xml:space="preserve">satisfies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 </w:t>
      </w:r>
      <w:r>
        <w:t xml:space="preserve">without declaring that it does, and a type checker will still</w:t>
      </w:r>
      <w:r>
        <w:t xml:space="preserve"> </w:t>
      </w:r>
      <w:r>
        <w:t xml:space="preserve">verify it. This is the Python idiom, and it is why Dependency Inversion is</w:t>
      </w:r>
      <w:r>
        <w:t xml:space="preserve"> </w:t>
      </w:r>
      <w:r>
        <w:t xml:space="preserve">easier to</w:t>
      </w:r>
      <w:r>
        <w:t xml:space="preserve"> </w:t>
      </w:r>
      <w:r>
        <w:rPr>
          <w:iCs/>
          <w:i/>
        </w:rPr>
        <w:t xml:space="preserve">follow</w:t>
      </w:r>
      <w:r>
        <w:t xml:space="preserve"> </w:t>
      </w:r>
      <w:r>
        <w:t xml:space="preserve">and harder to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in Python — Appendix B §B.5 makes the same</w:t>
      </w:r>
      <w:r>
        <w:t xml:space="preserve"> </w:t>
      </w:r>
      <w:r>
        <w:t xml:space="preserve">point.</w:t>
      </w:r>
    </w:p>
    <w:bookmarkEnd w:id="47"/>
    <w:bookmarkStart w:id="48" w:name="c-after-4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PaymentResult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PaymentGateway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PaymentResult charge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amountCents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AlwaysDeclines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PaymentResult charge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double"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A translation layer to maintain, and a real risk that it leaks: an</w:t>
      </w:r>
      <w:r>
        <w:t xml:space="preserve"> </w:t>
      </w:r>
      <w:r>
        <w:t xml:space="preserve">adapter that returns the vendor’s error codes has not adapted anything, it has</w:t>
      </w:r>
      <w:r>
        <w:t xml:space="preserve"> </w:t>
      </w:r>
      <w:r>
        <w:t xml:space="preserve">renamed the package. The test is whether your interface would still make sense</w:t>
      </w:r>
      <w:r>
        <w:t xml:space="preserve"> </w:t>
      </w:r>
      <w:r>
        <w:t xml:space="preserve">if you swapped vendors.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dependency is stable, standard, and you would never</w:t>
      </w:r>
      <w:r>
        <w:t xml:space="preserve"> </w:t>
      </w:r>
      <w:r>
        <w:t xml:space="preserve">substitute it. Nobody needs an adapter around</w:t>
      </w:r>
      <w:r>
        <w:t xml:space="preserve"> </w:t>
      </w:r>
      <w:r>
        <w:rPr>
          <w:rStyle w:val="VerbatimChar"/>
        </w:rPr>
        <w:t xml:space="preserve">java.time</w:t>
      </w:r>
      <w:r>
        <w:t xml:space="preserve">. Also when there is</w:t>
      </w:r>
      <w:r>
        <w:t xml:space="preserve"> </w:t>
      </w:r>
      <w:r>
        <w:t xml:space="preserve">exactly one caller and it is already isolated.</w:t>
      </w:r>
    </w:p>
    <w:bookmarkEnd w:id="48"/>
    <w:bookmarkEnd w:id="49"/>
    <w:bookmarkStart w:id="50" w:name="e.4.2-facade"/>
    <w:p>
      <w:pPr>
        <w:pStyle w:val="Heading2"/>
      </w:pPr>
      <w:r>
        <w:t xml:space="preserve">E.4.2 Facade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Logging in takes five interactions: navigate, fill username,</w:t>
      </w:r>
      <w:r>
        <w:t xml:space="preserve"> </w:t>
      </w:r>
      <w:r>
        <w:t xml:space="preserve">fill password, click submit, wait for the dashboard. Sixty tests spell out all</w:t>
      </w:r>
      <w:r>
        <w:t xml:space="preserve"> </w:t>
      </w:r>
      <w:r>
        <w:t xml:space="preserve">five, so a change to the login form is a change to sixty tests.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method over the complicated sequence. The caller says what it</w:t>
      </w:r>
      <w:r>
        <w:t xml:space="preserve"> </w:t>
      </w:r>
      <w:r>
        <w:t xml:space="preserve">wants; the facade knows how.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facade over five interactions. Callers say `login`, not `click`."""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._page.goto(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._page.fill(</w:t>
      </w:r>
      <w:r>
        <w:rPr>
          <w:rStyle w:val="StringTok"/>
        </w:rPr>
        <w:t xml:space="preserve">"[data-testid=username]"</w:t>
      </w:r>
      <w:r>
        <w:rPr>
          <w:rStyle w:val="NormalTok"/>
        </w:rPr>
        <w:t xml:space="preserve">, username)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._page.fill(</w:t>
      </w:r>
      <w:r>
        <w:rPr>
          <w:rStyle w:val="StringTok"/>
        </w:rPr>
        <w:t xml:space="preserve">"[data-testid=password]"</w:t>
      </w:r>
      <w:r>
        <w:rPr>
          <w:rStyle w:val="NormalTok"/>
        </w:rPr>
        <w:t xml:space="preserve">, password)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._page.click(</w:t>
      </w:r>
      <w:r>
        <w:rPr>
          <w:rStyle w:val="StringTok"/>
        </w:rPr>
        <w:t xml:space="preserve">"[data-testid=submit]"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._page.wait_for_selector(</w:t>
      </w:r>
      <w:r>
        <w:rPr>
          <w:rStyle w:val="StringTok"/>
        </w:rPr>
        <w:t xml:space="preserve">"[data-testid=dashboard]"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DashboardPage(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._page)</w:t>
      </w:r>
    </w:p>
    <w:p>
      <w:pPr>
        <w:pStyle w:val="FirstParagraph"/>
      </w:pPr>
      <w:r>
        <w:rPr>
          <w:bCs/>
          <w:b/>
        </w:rPr>
        <w:t xml:space="preserve">Returning the next page object is the part people leave out</w:t>
      </w:r>
      <w:r>
        <w:t xml:space="preserve">, and it is what</w:t>
      </w:r>
      <w:r>
        <w:t xml:space="preserve"> </w:t>
      </w:r>
      <w:r>
        <w:t xml:space="preserve">turns a facade into a navigable model: the test reads</w:t>
      </w:r>
      <w:r>
        <w:t xml:space="preserve"> </w:t>
      </w:r>
      <w:r>
        <w:rPr>
          <w:rStyle w:val="VerbatimChar"/>
        </w:rPr>
        <w:t xml:space="preserve">dashboard = login_page.login(user, pw)</w:t>
      </w:r>
      <w:r>
        <w:t xml:space="preserve"> </w:t>
      </w:r>
      <w:r>
        <w:t xml:space="preserve">and cannot accidentally assert against</w:t>
      </w:r>
      <w:r>
        <w:t xml:space="preserve"> </w:t>
      </w:r>
      <w:r>
        <w:t xml:space="preserve">the login page it just left.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A facade hides things, which is the point and also the risk. A test</w:t>
      </w:r>
      <w:r>
        <w:t xml:space="preserve"> </w:t>
      </w:r>
      <w:r>
        <w:t xml:space="preserve">that needs to check the login form’s own behaviour — an error message on a bad</w:t>
      </w:r>
      <w:r>
        <w:t xml:space="preserve"> </w:t>
      </w:r>
      <w:r>
        <w:t xml:space="preserve">password — must not be forced through the happy-path method. Give the page</w:t>
      </w:r>
      <w:r>
        <w:t xml:space="preserve"> </w:t>
      </w:r>
      <w:r>
        <w:t xml:space="preserve">object both: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for the sixty tests that are going somewhere else, and</w:t>
      </w:r>
      <w:r>
        <w:t xml:space="preserve"> </w:t>
      </w:r>
      <w:r>
        <w:rPr>
          <w:rStyle w:val="VerbatimChar"/>
        </w:rPr>
        <w:t xml:space="preserve">submit_credentials()</w:t>
      </w:r>
      <w:r>
        <w:t xml:space="preserve"> </w:t>
      </w:r>
      <w:r>
        <w:t xml:space="preserve">for the four that are testing login itself.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subsystem has one step. A facade over one call is a</w:t>
      </w:r>
      <w:r>
        <w:t xml:space="preserve"> </w:t>
      </w:r>
      <w:r>
        <w:t xml:space="preserve">rename.</w:t>
      </w:r>
    </w:p>
    <w:bookmarkEnd w:id="50"/>
    <w:bookmarkStart w:id="53" w:name="e.4.3-decorator"/>
    <w:p>
      <w:pPr>
        <w:pStyle w:val="Heading2"/>
      </w:pPr>
      <w:r>
        <w:t xml:space="preserve">E.4.3 Decorator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You want retry on your HTTP client. And timing. And request</w:t>
      </w:r>
      <w:r>
        <w:t xml:space="preserve"> </w:t>
      </w:r>
      <w:r>
        <w:t xml:space="preserve">logging. Putting all three in the client gives it four reasons to change, and</w:t>
      </w:r>
      <w:r>
        <w:t xml:space="preserve"> </w:t>
      </w:r>
      <w:r>
        <w:t xml:space="preserve">you cannot turn one off for a test.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Each behaviour is a class that implements the same interface and</w:t>
      </w:r>
      <w:r>
        <w:t xml:space="preserve"> </w:t>
      </w:r>
      <w:r>
        <w:t xml:space="preserve">wraps another instance of it. Compose at construction; the caller sees one</w:t>
      </w:r>
      <w:r>
        <w:t xml:space="preserve"> </w:t>
      </w:r>
      <w:r>
        <w:t xml:space="preserve">client.</w:t>
      </w:r>
    </w:p>
    <w:bookmarkStart w:id="51" w:name="java-1"/>
    <w:p>
      <w:pPr>
        <w:pStyle w:val="Heading3"/>
      </w:pPr>
      <w:r>
        <w:t xml:space="preserve">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HttpClient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TimingClient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HttpClient 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MetricSink metrics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TimingClient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 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MetricSink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RetryingClient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HttpClient 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RetryingClient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 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TransientNetworkException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Composed:</w:t>
      </w:r>
      <w:r>
        <w:t xml:space="preserve"> </w:t>
      </w:r>
      <w:r>
        <w:rPr>
          <w:rStyle w:val="VerbatimChar"/>
        </w:rPr>
        <w:t xml:space="preserve">new TimingClient(new RetryingClient(real, 3), metrics)</w:t>
      </w:r>
      <w:r>
        <w:t xml:space="preserve"> </w:t>
      </w:r>
      <w:r>
        <w:t xml:space="preserve">times the</w:t>
      </w:r>
      <w:r>
        <w:t xml:space="preserve"> </w:t>
      </w:r>
      <w:r>
        <w:t xml:space="preserve">whole retried operation. Swap the order and you time each attempt separately.</w:t>
      </w:r>
      <w:r>
        <w:t xml:space="preserve"> </w:t>
      </w:r>
      <w:r>
        <w:rPr>
          <w:bCs/>
          <w:b/>
        </w:rPr>
        <w:t xml:space="preserve">The order is a decision and it is visible</w:t>
      </w:r>
      <w:r>
        <w:t xml:space="preserve">, which is a property the</w:t>
      </w:r>
      <w:r>
        <w:t xml:space="preserve"> </w:t>
      </w:r>
      <w:r>
        <w:t xml:space="preserve">all-in-one-class version does not have.</w:t>
      </w:r>
    </w:p>
    <w:bookmarkEnd w:id="51"/>
    <w:bookmarkStart w:id="52" w:name="python-1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timed(sink):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decorator, in the language's own sense of the word."""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wrap(fn):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inner(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sink.record(fn.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</w:t>
      </w:r>
    </w:p>
    <w:p>
      <w:pPr>
        <w:pStyle w:val="FirstParagraph"/>
      </w:pPr>
      <w:r>
        <w:rPr>
          <w:bCs/>
          <w:b/>
        </w:rPr>
        <w:t xml:space="preserve">Python’s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@decorator</w:t>
      </w:r>
      <w:r>
        <w:rPr>
          <w:bCs/>
          <w:b/>
        </w:rPr>
        <w:t xml:space="preserve"> </w:t>
      </w:r>
      <w:r>
        <w:rPr>
          <w:bCs/>
          <w:b/>
        </w:rPr>
        <w:t xml:space="preserve">syntax is this pattern with a keyword.</w:t>
      </w:r>
      <w:r>
        <w:t xml:space="preserve"> </w:t>
      </w:r>
      <w:r>
        <w:t xml:space="preserve">That is a</w:t>
      </w:r>
      <w:r>
        <w:t xml:space="preserve"> </w:t>
      </w:r>
      <w:r>
        <w:t xml:space="preserve">genuine convenience and a genuine trap: a decorated function cannot have the</w:t>
      </w:r>
      <w:r>
        <w:t xml:space="preserve"> </w:t>
      </w:r>
      <w:r>
        <w:t xml:space="preserve">decoration removed at run time, so a test that needs the undecorated behaviour</w:t>
      </w:r>
      <w:r>
        <w:t xml:space="preserve"> </w:t>
      </w:r>
      <w:r>
        <w:t xml:space="preserve">has to reach for</w:t>
      </w:r>
      <w:r>
        <w:t xml:space="preserve"> </w:t>
      </w:r>
      <w:r>
        <w:rPr>
          <w:rStyle w:val="VerbatimChar"/>
        </w:rPr>
        <w:t xml:space="preserve">fn.__wrapped__</w:t>
      </w:r>
      <w:r>
        <w:t xml:space="preserve">. The object form above is more testable and</w:t>
      </w:r>
      <w:r>
        <w:t xml:space="preserve"> </w:t>
      </w:r>
      <w:r>
        <w:t xml:space="preserve">almost nobody writes it.</w:t>
      </w:r>
    </w:p>
    <w:p>
      <w:pPr>
        <w:pStyle w:val="BlockText"/>
      </w:pPr>
      <w:r>
        <w:rPr>
          <w:bCs/>
          <w:b/>
        </w:rPr>
        <w:t xml:space="preserve">Retry deserves its own warning, and Week 2 §2.5 gives it.</w:t>
      </w:r>
      <w:r>
        <w:t xml:space="preserve"> </w:t>
      </w:r>
      <w:r>
        <w:t xml:space="preserve">A retry decorator</w:t>
      </w:r>
      <w:r>
        <w:t xml:space="preserve"> </w:t>
      </w:r>
      <w:r>
        <w:t xml:space="preserve">around a flaky UI test does not fix the flake — it hides it, and the suite is</w:t>
      </w:r>
      <w:r>
        <w:t xml:space="preserve"> </w:t>
      </w:r>
      <w:r>
        <w:t xml:space="preserve">still racing. Retry belongs on</w:t>
      </w:r>
      <w:r>
        <w:t xml:space="preserve"> </w:t>
      </w:r>
      <w:r>
        <w:rPr>
          <w:bCs/>
          <w:b/>
        </w:rPr>
        <w:t xml:space="preserve">genuinely external, genuinely transient</w:t>
      </w:r>
      <w:r>
        <w:t xml:space="preserve"> </w:t>
      </w:r>
      <w:r>
        <w:t xml:space="preserve">failures: a network blip, a rate limit. Wrapping your own application in</w:t>
      </w:r>
      <w:r>
        <w:t xml:space="preserve"> </w:t>
      </w:r>
      <w:r>
        <w:t xml:space="preserve">retries is how a team stops being able to tell a real failure from noise.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Deep stack traces and hard debugging. Three decorators means three</w:t>
      </w:r>
      <w:r>
        <w:t xml:space="preserve"> </w:t>
      </w:r>
      <w:r>
        <w:t xml:space="preserve">frames between the call and the work, and a failure inside the innermost one</w:t>
      </w:r>
      <w:r>
        <w:t xml:space="preserve"> </w:t>
      </w:r>
      <w:r>
        <w:t xml:space="preserve">reads as a failure in the outermost.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there is one behaviour and there always will be. Also when</w:t>
      </w:r>
      <w:r>
        <w:t xml:space="preserve"> </w:t>
      </w:r>
      <w:r>
        <w:t xml:space="preserve">the behaviours are not independent — decorators that need to know about each</w:t>
      </w:r>
      <w:r>
        <w:t xml:space="preserve"> </w:t>
      </w:r>
      <w:r>
        <w:t xml:space="preserve">other are not decorators.</w:t>
      </w:r>
    </w:p>
    <w:bookmarkEnd w:id="52"/>
    <w:bookmarkEnd w:id="53"/>
    <w:bookmarkStart w:id="54" w:name="e.4.4-proxy-briefly"/>
    <w:p>
      <w:pPr>
        <w:pStyle w:val="Heading2"/>
      </w:pPr>
      <w:r>
        <w:t xml:space="preserve">E.4.4 Proxy — briefly</w:t>
      </w:r>
    </w:p>
    <w:p>
      <w:pPr>
        <w:pStyle w:val="FirstParagraph"/>
      </w:pPr>
      <w:r>
        <w:t xml:space="preserve">Stands in for something expensive, remote or access-controlled, with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interface. The distinction from Decorator is intent: a decorator adds</w:t>
      </w:r>
      <w:r>
        <w:t xml:space="preserve"> </w:t>
      </w:r>
      <w:r>
        <w:t xml:space="preserve">behaviour, a proxy controls access. In test code the common one is a</w:t>
      </w:r>
      <w:r>
        <w:t xml:space="preserve"> </w:t>
      </w:r>
      <w:r>
        <w:rPr>
          <w:bCs/>
          <w:b/>
        </w:rPr>
        <w:t xml:space="preserve">recording</w:t>
      </w:r>
      <w:r>
        <w:rPr>
          <w:bCs/>
          <w:b/>
        </w:rP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— a client that behaves normally and writes every request to a file, so</w:t>
      </w:r>
      <w:r>
        <w:t xml:space="preserve"> </w:t>
      </w:r>
      <w:r>
        <w:t xml:space="preserve">you can build fixtures from a real run. The other is</w:t>
      </w:r>
      <w:r>
        <w:t xml:space="preserve"> </w:t>
      </w:r>
      <w:r>
        <w:rPr>
          <w:bCs/>
          <w:b/>
        </w:rPr>
        <w:t xml:space="preserve">lazy creation</w:t>
      </w:r>
      <w:r>
        <w:t xml:space="preserve">: a driver</w:t>
      </w:r>
      <w:r>
        <w:t xml:space="preserve"> </w:t>
      </w:r>
      <w:r>
        <w:t xml:space="preserve">proxy that does not launch a browser until a test actually touches it, which</w:t>
      </w:r>
      <w:r>
        <w:t xml:space="preserve"> </w:t>
      </w:r>
      <w:r>
        <w:t xml:space="preserve">turns a suite’s startup from thirty browsers into the four it uses.</w:t>
      </w:r>
    </w:p>
    <w:bookmarkEnd w:id="54"/>
    <w:bookmarkStart w:id="55" w:name="e.4.5-composite-briefly"/>
    <w:p>
      <w:pPr>
        <w:pStyle w:val="Heading2"/>
      </w:pPr>
      <w:r>
        <w:t xml:space="preserve">E.4.5 Composite — briefly</w:t>
      </w:r>
    </w:p>
    <w:p>
      <w:pPr>
        <w:pStyle w:val="FirstParagraph"/>
      </w:pPr>
      <w:r>
        <w:t xml:space="preserve">Treats one thing and many things identically. Every test runner you</w:t>
      </w:r>
      <w:r>
        <w:t xml:space="preserve"> </w:t>
      </w:r>
      <w:r>
        <w:t xml:space="preserve">have used is a composite: a suite contains tests and other suites, and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means the same thing at every level. You will rarely write one, and recognising</w:t>
      </w:r>
      <w:r>
        <w:t xml:space="preserve"> </w:t>
      </w:r>
      <w:r>
        <w:t xml:space="preserve">it explains why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directories nest the way they do.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e.5-behavioural-patterns"/>
    <w:p>
      <w:pPr>
        <w:pStyle w:val="Heading1"/>
      </w:pPr>
      <w:r>
        <w:t xml:space="preserve">E.5 Behavioural patterns</w:t>
      </w:r>
    </w:p>
    <w:bookmarkStart w:id="59" w:name="e.5.1-strategy"/>
    <w:p>
      <w:pPr>
        <w:pStyle w:val="Heading2"/>
      </w:pPr>
      <w:r>
        <w:t xml:space="preserve">E.5.1 Strategy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Your framework needs to wait for elements, and different</w:t>
      </w:r>
      <w:r>
        <w:t xml:space="preserve"> </w:t>
      </w:r>
      <w:r>
        <w:t xml:space="preserve">environments want different behaviour: fixed polling locally, exponential</w:t>
      </w:r>
      <w:r>
        <w:t xml:space="preserve"> </w:t>
      </w:r>
      <w:r>
        <w:t xml:space="preserve">back-off in CI, an instant fail in the unit suite. Written as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that</w:t>
      </w:r>
      <w:r>
        <w:t xml:space="preserve"> </w:t>
      </w:r>
      <w:r>
        <w:t xml:space="preserve">choice is inside the waiting code, and adding a fourth means editing it.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Each algorithm is a separate object behind one interface. The</w:t>
      </w:r>
      <w:r>
        <w:t xml:space="preserve"> </w:t>
      </w:r>
      <w:r>
        <w:t xml:space="preserve">caller receives one and does not know which.</w:t>
      </w:r>
    </w:p>
    <w:bookmarkStart w:id="57" w:name="java-2"/>
    <w:p>
      <w:pPr>
        <w:pStyle w:val="Heading3"/>
      </w:pPr>
      <w:r>
        <w:t xml:space="preserve">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WaitStrategy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BooleanSupplier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FixedPollWait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WaitStrategy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FixedPollWait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BooleanSupplier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toNanos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getAsBoolean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toMillis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the flag. Swallowing an interrupt is how a suite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becomes unkillable, and it is the single most common mistake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hand-written wait code.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"interrupted while waiting"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python-2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CommentTok"/>
        </w:rPr>
        <w:t xml:space="preserve"># In Python a strategy is usually just a function. The interface is the</w:t>
      </w:r>
      <w:r>
        <w:br/>
      </w:r>
      <w:r>
        <w:rPr>
          <w:rStyle w:val="CommentTok"/>
        </w:rPr>
        <w:t xml:space="preserve"># signature, and there is nothing to declare.</w:t>
      </w:r>
      <w:r>
        <w:br/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Callable[[Callable[[],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fixed_poll(interval: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wait(condition, timeout):</w:t>
      </w:r>
      <w:r>
        <w:br/>
      </w:r>
      <w:r>
        <w:rPr>
          <w:rStyle w:val="NormalTok"/>
        </w:rPr>
        <w:t xml:space="preserve">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condition():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time.sleep(interval)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wait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fail_fast()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wait(condition, timeout):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wait</w:t>
      </w:r>
    </w:p>
    <w:p>
      <w:pPr>
        <w:pStyle w:val="FirstParagraph"/>
      </w:pPr>
      <w:r>
        <w:rPr>
          <w:bCs/>
          <w:b/>
        </w:rPr>
        <w:t xml:space="preserve">Strategy nearly disappears in Python, and entirely in a functional style.</w:t>
      </w:r>
      <w:r>
        <w:t xml:space="preserve"> </w:t>
      </w:r>
      <w:r>
        <w:t xml:space="preserve">That is not the pattern being unnecessary — the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is identical, and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</w:t>
      </w:r>
      <w:r>
        <w:t xml:space="preserve">which algorithm, chosen where?</w:t>
      </w:r>
      <w:r>
        <w:t xml:space="preserve">”</w:t>
      </w:r>
      <w:r>
        <w:t xml:space="preserve"> </w:t>
      </w:r>
      <w:r>
        <w:t xml:space="preserve">is the same. Only the ceremony went.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One interface and N classes where there was one function with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 On a small system that is worse, not better.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Two branches that will always be two branches.</w:t>
      </w:r>
      <w:r>
        <w:t xml:space="preserve"> </w:t>
      </w:r>
      <w:r>
        <w:rPr>
          <w:rStyle w:val="VerbatimChar"/>
        </w:rPr>
        <w:t xml:space="preserve">if (ci) … else …</w:t>
      </w:r>
      <w:r>
        <w:t xml:space="preserve"> </w:t>
      </w:r>
      <w:r>
        <w:t xml:space="preserve">is the right code until the third case arrives, and pre-emptively strategising it</w:t>
      </w:r>
      <w:r>
        <w:t xml:space="preserve"> </w:t>
      </w:r>
      <w:r>
        <w:t xml:space="preserve">is mistake #1 from §E.1.</w:t>
      </w:r>
    </w:p>
    <w:bookmarkEnd w:id="58"/>
    <w:bookmarkEnd w:id="59"/>
    <w:bookmarkStart w:id="60" w:name="e.5.2-template-method"/>
    <w:p>
      <w:pPr>
        <w:pStyle w:val="Heading2"/>
      </w:pPr>
      <w:r>
        <w:t xml:space="preserve">E.5.2 Template Method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Every test needs the same sequence — start the driver, log in,</w:t>
      </w:r>
      <w:r>
        <w:t xml:space="preserve"> </w:t>
      </w:r>
      <w:r>
        <w:t xml:space="preserve">run the test, screenshot on failure, quit. Copied into every class, one of them</w:t>
      </w:r>
      <w:r>
        <w:t xml:space="preserve"> </w:t>
      </w:r>
      <w:r>
        <w:t xml:space="preserve">eventually forgets the screenshot, and it is the one that fails in CI.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A base class owns the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and leaves specific steps to</w:t>
      </w:r>
      <w:r>
        <w:t xml:space="preserve"> </w:t>
      </w:r>
      <w:r>
        <w:t xml:space="preserve">subclasses.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BaseUiTest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WebDriver driver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sequence is fixed here and cannot be forgotten by a subclass.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setUpFixtures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subclasses may override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subclasses MUST implement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DriverHolder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setUpFixtures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final</w:t>
      </w:r>
      <w:r>
        <w:rPr>
          <w:bCs/>
          <w:b/>
        </w:rP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runTest</w:t>
      </w:r>
      <w:r>
        <w:rPr>
          <w:bCs/>
          <w:b/>
        </w:rPr>
        <w:t xml:space="preserve"> </w:t>
      </w:r>
      <w:r>
        <w:rPr>
          <w:bCs/>
          <w:b/>
        </w:rPr>
        <w:t xml:space="preserve">is the pattern</w:t>
      </w:r>
      <w:r>
        <w:t xml:space="preserve">, not decoration. Without it a subclass</w:t>
      </w:r>
      <w:r>
        <w:t xml:space="preserve"> </w:t>
      </w:r>
      <w:r>
        <w:t xml:space="preserve">overrides the whole sequence and the guarantee is gone — which is exactly the</w:t>
      </w:r>
      <w:r>
        <w:t xml:space="preserve"> </w:t>
      </w:r>
      <w:r>
        <w:t xml:space="preserve">failure the base class was written to prevent.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Inheritance, which is the most rigid coupling a language offers. A</w:t>
      </w:r>
      <w:r>
        <w:t xml:space="preserve"> </w:t>
      </w:r>
      <w:r>
        <w:t xml:space="preserve">subclass depends on the base class’s internals, and a change to the sequence</w:t>
      </w:r>
      <w:r>
        <w:t xml:space="preserve"> </w:t>
      </w:r>
      <w:r>
        <w:t xml:space="preserve">changes every test at once — for good and for ill.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steps vary more than the sequence. Modern test</w:t>
      </w:r>
      <w:r>
        <w:t xml:space="preserve"> </w:t>
      </w:r>
      <w:r>
        <w:t xml:space="preserve">frameworks give you this pattern already as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@AfterEach</w:t>
      </w:r>
      <w:r>
        <w:t xml:space="preserve"> </w:t>
      </w:r>
      <w:r>
        <w:t xml:space="preserve">composition, which is looser and usually better; hand-rolling</w:t>
      </w:r>
      <w:r>
        <w:t xml:space="preserve"> </w:t>
      </w:r>
      <w:r>
        <w:rPr>
          <w:rStyle w:val="VerbatimChar"/>
        </w:rPr>
        <w:t xml:space="preserve">BaseTest</w:t>
      </w:r>
      <w:r>
        <w:t xml:space="preserve"> </w:t>
      </w:r>
      <w:r>
        <w:t xml:space="preserve">hierarchies four levels deep is a recognised way to make a suite unmaintainable.</w:t>
      </w:r>
      <w:r>
        <w:t xml:space="preserve"> </w:t>
      </w:r>
      <w:r>
        <w:rPr>
          <w:bCs/>
          <w:b/>
        </w:rPr>
        <w:t xml:space="preserve">Prefer composition — fixtures, hooks, extensions — and reach for the base</w:t>
      </w:r>
      <w:r>
        <w:rPr>
          <w:bCs/>
          <w:b/>
        </w:rPr>
        <w:t xml:space="preserve"> </w:t>
      </w:r>
      <w:r>
        <w:rPr>
          <w:bCs/>
          <w:b/>
        </w:rPr>
        <w:t xml:space="preserve">class when the sequence genuinely must not be overridable.</w:t>
      </w:r>
    </w:p>
    <w:bookmarkEnd w:id="60"/>
    <w:bookmarkStart w:id="61" w:name="e.5.3-observer"/>
    <w:p>
      <w:pPr>
        <w:pStyle w:val="Heading2"/>
      </w:pPr>
      <w:r>
        <w:t xml:space="preserve">E.5.3 Observer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When a test fails you want a screenshot, a log line, a Slack</w:t>
      </w:r>
      <w:r>
        <w:t xml:space="preserve"> </w:t>
      </w:r>
      <w:r>
        <w:t xml:space="preserve">message and an Allure attachment. Putting all four in the failure path couples</w:t>
      </w:r>
      <w:r>
        <w:t xml:space="preserve"> </w:t>
      </w:r>
      <w:r>
        <w:t xml:space="preserve">your runner to four things, and adding a fifth edits the runner.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The subject announces the event. Listeners subscribe. Neither</w:t>
      </w:r>
      <w:r>
        <w:t xml:space="preserve"> </w:t>
      </w:r>
      <w:r>
        <w:t xml:space="preserve">knows the other’s type.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Callable,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TestListener(Protocol):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error: </w:t>
      </w:r>
      <w:r>
        <w:rPr>
          <w:rStyle w:val="PreprocessorTok"/>
        </w:rPr>
        <w:t xml:space="preserve">BaseException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._listeners: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[TestListener]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add_listener(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listener: TestListener)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._listeners.append(listener)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_announce_failure(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error: </w:t>
      </w:r>
      <w:r>
        <w:rPr>
          <w:rStyle w:val="PreprocessorTok"/>
        </w:rPr>
        <w:t xml:space="preserve">BaseException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listener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._listeners: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listener.on_failure(name, error)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listener that raises must not replace the real failure.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This is the bug that makes a suite report the screenshot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library's error instead of the assertion that failed.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 </w:t>
      </w:r>
      <w:r>
        <w:rPr>
          <w:bCs/>
          <w:b/>
        </w:rPr>
        <w:t xml:space="preserve">around each listener is the whole lesson.</w:t>
      </w:r>
      <w:r>
        <w:t xml:space="preserve"> </w:t>
      </w:r>
      <w:r>
        <w:t xml:space="preserve">An observer that throws</w:t>
      </w:r>
      <w:r>
        <w:t xml:space="preserve"> </w:t>
      </w:r>
      <w:r>
        <w:t xml:space="preserve">while reporting a failure will mask the failure it was reporting, and the team</w:t>
      </w:r>
      <w:r>
        <w:t xml:space="preserve"> </w:t>
      </w:r>
      <w:r>
        <w:t xml:space="preserve">spends a day debugging the wrong exception.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Control flow you cannot follow by reading. There is no call site to</w:t>
      </w:r>
      <w:r>
        <w:t xml:space="preserve"> </w:t>
      </w:r>
      <w:r>
        <w:t xml:space="preserve">jump to; you have to know what subscribed, at run time. Debugging an observer</w:t>
      </w:r>
      <w:r>
        <w:t xml:space="preserve"> </w:t>
      </w:r>
      <w:r>
        <w:t xml:space="preserve">chain is materially harder than debugging a sequence.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With one listener that will always be one. Also when order</w:t>
      </w:r>
      <w:r>
        <w:t xml:space="preserve"> </w:t>
      </w:r>
      <w:r>
        <w:t xml:space="preserve">matters — observers are unordered by contract, and a design that needs the</w:t>
      </w:r>
      <w:r>
        <w:t xml:space="preserve"> </w:t>
      </w:r>
      <w:r>
        <w:t xml:space="preserve">screenshot before the Slack message has outgrown the pattern.</w:t>
      </w:r>
    </w:p>
    <w:bookmarkEnd w:id="61"/>
    <w:bookmarkStart w:id="62" w:name="e.5.4-command"/>
    <w:p>
      <w:pPr>
        <w:pStyle w:val="Heading2"/>
      </w:pPr>
      <w:r>
        <w:t xml:space="preserve">E.5.4 Command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You want test steps that can be queued, logged, retried,</w:t>
      </w:r>
      <w:r>
        <w:t xml:space="preserve"> </w:t>
      </w:r>
      <w:r>
        <w:t xml:space="preserve">undone, or authored by somebody who is not writing code.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An action becomes an object with an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. Because it is an</w:t>
      </w:r>
      <w:r>
        <w:t xml:space="preserve"> </w:t>
      </w:r>
      <w:r>
        <w:t xml:space="preserve">object, it can be put in a list, given a name, serialised or reversed.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TestStep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TestContext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AddToCart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TestStep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cart"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describe()</w:t>
      </w:r>
      <w:r>
        <w:t xml:space="preserve"> </w:t>
      </w:r>
      <w:r>
        <w:t xml:space="preserve">is why this pattern earns its place in test automation: a list of</w:t>
      </w:r>
      <w:r>
        <w:t xml:space="preserve"> </w:t>
      </w:r>
      <w:r>
        <w:t xml:space="preserve">commands</w:t>
      </w:r>
      <w:r>
        <w:t xml:space="preserve"> </w:t>
      </w:r>
      <w:r>
        <w:rPr>
          <w:bCs/>
          <w:b/>
        </w:rPr>
        <w:t xml:space="preserve">is a readable test report</w:t>
      </w:r>
      <w:r>
        <w:t xml:space="preserve">, generated rather than written.</w:t>
      </w:r>
    </w:p>
    <w:p>
      <w:pPr>
        <w:pStyle w:val="SourceCode"/>
      </w:pPr>
      <w:r>
        <w:rPr>
          <w:rStyle w:val="CommentTok"/>
        </w:rPr>
        <w:t xml:space="preserve"># Python's version of Command is usually a closure with a name attached.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add_to_cart(sku: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step(context):</w:t>
      </w:r>
      <w:r>
        <w:br/>
      </w:r>
      <w:r>
        <w:rPr>
          <w:rStyle w:val="NormalTok"/>
        </w:rPr>
        <w:t xml:space="preserve">        context.cart.add(sku, quantity)</w:t>
      </w:r>
      <w:r>
        <w:br/>
      </w:r>
      <w:r>
        <w:rPr>
          <w:rStyle w:val="NormalTok"/>
        </w:rPr>
        <w:t xml:space="preserve">    step.description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cart"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A class per action. On a suite with two hundred distinct steps that</w:t>
      </w:r>
      <w:r>
        <w:t xml:space="preserve"> </w:t>
      </w:r>
      <w:r>
        <w:t xml:space="preserve">is two hundred files, and the abstraction stops paying unless you are getting</w:t>
      </w:r>
      <w:r>
        <w:t xml:space="preserve"> </w:t>
      </w:r>
      <w:r>
        <w:t xml:space="preserve">something specific from it — a report, a queue, an undo.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you just want to call the method. Most tests do.</w:t>
      </w:r>
    </w:p>
    <w:bookmarkEnd w:id="62"/>
    <w:bookmarkStart w:id="63" w:name="e.5.5-chain-of-responsibility-briefly"/>
    <w:p>
      <w:pPr>
        <w:pStyle w:val="Heading2"/>
      </w:pPr>
      <w:r>
        <w:t xml:space="preserve">E.5.5 Chain of Responsibility — briefly</w:t>
      </w:r>
    </w:p>
    <w:p>
      <w:pPr>
        <w:pStyle w:val="FirstParagraph"/>
      </w:pPr>
      <w:r>
        <w:t xml:space="preserve">Passes a request along handlers until one deals with it. In test code it shows up in</w:t>
      </w:r>
      <w:r>
        <w:t xml:space="preserve"> </w:t>
      </w:r>
      <w:r>
        <w:rPr>
          <w:bCs/>
          <w:b/>
        </w:rPr>
        <w:t xml:space="preserve">failure triage</w:t>
      </w:r>
      <w:r>
        <w:t xml:space="preserve">: was this a network error, a</w:t>
      </w:r>
      <w:r>
        <w:t xml:space="preserve"> </w:t>
      </w:r>
      <w:r>
        <w:t xml:space="preserve">known flake, an application defect? A chain of classifiers, each of which either</w:t>
      </w:r>
      <w:r>
        <w:t xml:space="preserve"> </w:t>
      </w:r>
      <w:r>
        <w:t xml:space="preserve">claims the failure or passes it on, is more maintainable than one enormous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 </w:t>
      </w:r>
      <w:r>
        <w:t xml:space="preserve">— and each classifier can be unit-tested alone.</w:t>
      </w:r>
    </w:p>
    <w:bookmarkEnd w:id="63"/>
    <w:bookmarkStart w:id="64" w:name="e.5.6-state-briefly"/>
    <w:p>
      <w:pPr>
        <w:pStyle w:val="Heading2"/>
      </w:pPr>
      <w:r>
        <w:t xml:space="preserve">E.5.6 State — briefly</w:t>
      </w:r>
    </w:p>
    <w:p>
      <w:pPr>
        <w:pStyle w:val="FirstParagraph"/>
      </w:pPr>
      <w:r>
        <w:t xml:space="preserve">Gives an object different behaviour in different modes, replacing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 a status field scattered through many methods. It matters to this program</w:t>
      </w:r>
      <w:r>
        <w:t xml:space="preserve"> </w:t>
      </w:r>
      <w:r>
        <w:t xml:space="preserve">for a reason beyond design:</w:t>
      </w:r>
      <w:r>
        <w:t xml:space="preserve"> </w:t>
      </w:r>
      <w:r>
        <w:rPr>
          <w:bCs/>
          <w:b/>
        </w:rPr>
        <w:t xml:space="preserve">Week 1 §1.9.4’s state-transition testing is the</w:t>
      </w:r>
      <w:r>
        <w:rPr>
          <w:bCs/>
          <w:b/>
        </w:rPr>
        <w:t xml:space="preserve"> </w:t>
      </w:r>
      <w:r>
        <w:rPr>
          <w:bCs/>
          <w:b/>
        </w:rPr>
        <w:t xml:space="preserve">test technique that pairs with it.</w:t>
      </w:r>
      <w:r>
        <w:t xml:space="preserve"> </w:t>
      </w:r>
      <w:r>
        <w:t xml:space="preserve">If your system has a state pattern, its</w:t>
      </w:r>
      <w:r>
        <w:t xml:space="preserve"> </w:t>
      </w:r>
      <w:r>
        <w:t xml:space="preserve">class structure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state diagram, and the illegal transitions you should be</w:t>
      </w:r>
      <w:r>
        <w:t xml:space="preserve"> </w:t>
      </w:r>
      <w:r>
        <w:t xml:space="preserve">testing are the methods that throw. A system with the pattern is materially</w:t>
      </w:r>
      <w:r>
        <w:t xml:space="preserve"> </w:t>
      </w:r>
      <w:r>
        <w:t xml:space="preserve">easier to test than one with a status column and scattered</w:t>
      </w:r>
      <w:r>
        <w:t xml:space="preserve"> </w:t>
      </w:r>
      <w:r>
        <w:rPr>
          <w:rStyle w:val="VerbatimChar"/>
        </w:rPr>
        <w:t xml:space="preserve">if</w:t>
      </w:r>
      <w:r>
        <w:t xml:space="preserve">s — which is worth</w:t>
      </w:r>
      <w:r>
        <w:t xml:space="preserve"> </w:t>
      </w:r>
      <w:r>
        <w:t xml:space="preserve">saying out loud, because it is the clearest case in the appendix of a design</w:t>
      </w:r>
      <w:r>
        <w:t xml:space="preserve"> </w:t>
      </w:r>
      <w:r>
        <w:t xml:space="preserve">choice changing what testing costs.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e.6-test-automation-patterns"/>
    <w:p>
      <w:pPr>
        <w:pStyle w:val="Heading1"/>
      </w:pPr>
      <w:r>
        <w:t xml:space="preserve">E.6 Test-automation patterns</w:t>
      </w:r>
    </w:p>
    <w:p>
      <w:pPr>
        <w:pStyle w:val="FirstParagraph"/>
      </w:pPr>
      <w:r>
        <w:t xml:space="preserve">The five below did not come from the Gang of Four. They grew up inside test</w:t>
      </w:r>
      <w:r>
        <w:t xml:space="preserve"> </w:t>
      </w:r>
      <w:r>
        <w:t xml:space="preserve">automation, they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is a suite organised?</w:t>
      </w:r>
      <w:r>
        <w:rPr>
          <w:iCs/>
          <w:i/>
        </w:rP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is this</w:t>
      </w:r>
      <w:r>
        <w:rPr>
          <w:iCs/>
          <w:i/>
        </w:rPr>
        <w:t xml:space="preserve"> </w:t>
      </w:r>
      <w:r>
        <w:rPr>
          <w:iCs/>
          <w:i/>
        </w:rPr>
        <w:t xml:space="preserve">class designed?</w:t>
      </w:r>
      <w:r>
        <w:rPr>
          <w:iCs/>
          <w:i/>
        </w:rPr>
        <w:t xml:space="preserve">”</w:t>
      </w:r>
      <w:r>
        <w:t xml:space="preserve">, and mixing them into the same table as Strategy and Adapter is</w:t>
      </w:r>
      <w:r>
        <w:t xml:space="preserve"> </w:t>
      </w:r>
      <w:r>
        <w:t xml:space="preserve">why two documents describing</w:t>
      </w:r>
      <w:r>
        <w:t xml:space="preserve"> </w:t>
      </w:r>
      <w:r>
        <w:t xml:space="preserve">“</w:t>
      </w:r>
      <w:r>
        <w:t xml:space="preserve">design patterns</w:t>
      </w:r>
      <w:r>
        <w:t xml:space="preserve">”</w:t>
      </w:r>
      <w:r>
        <w:t xml:space="preserve"> </w:t>
      </w:r>
      <w:r>
        <w:t xml:space="preserve">can list different things and both</w:t>
      </w:r>
      <w:r>
        <w:t xml:space="preserve"> </w:t>
      </w:r>
      <w:r>
        <w:t xml:space="preserve">be right.</w:t>
      </w:r>
    </w:p>
    <w:bookmarkStart w:id="69" w:name="e.6.1-page-object-model"/>
    <w:p>
      <w:pPr>
        <w:pStyle w:val="Heading2"/>
      </w:pPr>
      <w:r>
        <w:t xml:space="preserve">E.6.1 Page Object Model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A UI test contains selectors. The page is redesigned, and forty</w:t>
      </w:r>
      <w:r>
        <w:t xml:space="preserve"> </w:t>
      </w:r>
      <w:r>
        <w:t xml:space="preserve">tests fail for one reason. This is the single most expensive failure mode in</w:t>
      </w:r>
      <w:r>
        <w:t xml:space="preserve"> </w:t>
      </w:r>
      <w:r>
        <w:t xml:space="preserve">UI automation and every other pattern here is a footnote beside it.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class per page or component. It owns the selectors and</w:t>
      </w:r>
      <w:r>
        <w:t xml:space="preserve"> </w:t>
      </w:r>
      <w:r>
        <w:t xml:space="preserve">exposes</w:t>
      </w:r>
      <w:r>
        <w:t xml:space="preserve"> </w:t>
      </w:r>
      <w:r>
        <w:rPr>
          <w:iCs/>
          <w:i/>
        </w:rPr>
        <w:t xml:space="preserve">behaviour</w:t>
      </w:r>
      <w:r>
        <w:t xml:space="preserve">. Tests call the behaviour and never see a selector.</w:t>
      </w:r>
    </w:p>
    <w:bookmarkStart w:id="66" w:name="python-before"/>
    <w:p>
      <w:pPr>
        <w:pStyle w:val="Heading3"/>
      </w:pPr>
      <w:r>
        <w:t xml:space="preserve">Python — before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test_customer_can_log_in(page):</w:t>
      </w:r>
      <w:r>
        <w:br/>
      </w:r>
      <w:r>
        <w:rPr>
          <w:rStyle w:val="NormalTok"/>
        </w:rPr>
        <w:t xml:space="preserve">    page.goto(</w:t>
      </w:r>
      <w:r>
        <w:rPr>
          <w:rStyle w:val="StringTok"/>
        </w:rPr>
        <w:t xml:space="preserve">"https://shop.test/login"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page.fill(</w:t>
      </w:r>
      <w:r>
        <w:rPr>
          <w:rStyle w:val="StringTok"/>
        </w:rPr>
        <w:t xml:space="preserve">"#user_name_field"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page.fill(</w:t>
      </w:r>
      <w:r>
        <w:rPr>
          <w:rStyle w:val="StringTok"/>
        </w:rPr>
        <w:t xml:space="preserve">"#pwd"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"hunter2"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page.click(</w:t>
      </w:r>
      <w:r>
        <w:rPr>
          <w:rStyle w:val="StringTok"/>
        </w:rPr>
        <w:t xml:space="preserve">"input.btn.btn-primary[type=submit]"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page.is_visible(</w:t>
      </w:r>
      <w:r>
        <w:rPr>
          <w:rStyle w:val="StringTok"/>
        </w:rPr>
        <w:t xml:space="preserve">"div#dash &gt; h1.welcome"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Three selectors, one of which is a styling class. A designer changing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btn-brand</w:t>
      </w:r>
      <w:r>
        <w:t xml:space="preserve"> </w:t>
      </w:r>
      <w:r>
        <w:t xml:space="preserve">breaks a test that has nothing to do with styling.</w:t>
      </w:r>
    </w:p>
    <w:bookmarkEnd w:id="66"/>
    <w:bookmarkStart w:id="67" w:name="python-after-3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"[data-testid=username]"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"[data-testid=password]"</w:t>
      </w:r>
      <w:r>
        <w:br/>
      </w:r>
      <w:r>
        <w:rPr>
          <w:rStyle w:val="NormalTok"/>
        </w:rPr>
        <w:t xml:space="preserve">    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"[data-testid=login-submit]"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._page.goto(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.USERNAME, username)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.PASSWORD, password)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._page.click(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.SUBMIT)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DashboardPage(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._page).await_loaded()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test_customer_can_log_in(page):</w:t>
      </w:r>
      <w:r>
        <w:br/>
      </w:r>
      <w:r>
        <w:rPr>
          <w:rStyle w:val="NormalTok"/>
        </w:rPr>
        <w:t xml:space="preserve">   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LoginPage(page).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().login_as(</w:t>
      </w:r>
      <w:r>
        <w:rPr>
          <w:rStyle w:val="StringTok"/>
        </w:rPr>
        <w:t xml:space="preserve">"alex"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"hunter2"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dashboard.greeting()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"Welcome, Alex"</w:t>
      </w:r>
    </w:p>
    <w:p>
      <w:pPr>
        <w:pStyle w:val="FirstParagraph"/>
      </w:pPr>
      <w:r>
        <w:rPr>
          <w:bCs/>
          <w:b/>
        </w:rPr>
        <w:t xml:space="preserve">Three rules that decide whether a page object survives contact with a real</w:t>
      </w:r>
      <w:r>
        <w:rPr>
          <w:bCs/>
          <w:b/>
        </w:rPr>
        <w:t xml:space="preserve"> </w:t>
      </w:r>
      <w:r>
        <w:rPr>
          <w:bCs/>
          <w:b/>
        </w:rPr>
        <w:t xml:space="preserve">project: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assertions in the page object.</w:t>
      </w:r>
      <w:r>
        <w:t xml:space="preserve"> </w:t>
      </w:r>
      <w:r>
        <w:t xml:space="preserve">It reports state; the test decides</w:t>
      </w:r>
      <w:r>
        <w:t xml:space="preserve"> </w:t>
      </w:r>
      <w:r>
        <w:t xml:space="preserve">whether the state is right. A page object with assertions has two reasons to</w:t>
      </w:r>
      <w:r>
        <w:t xml:space="preserve"> </w:t>
      </w:r>
      <w:r>
        <w:t xml:space="preserve">change and cannot be reused by a test expecting a failure. This is Single</w:t>
      </w:r>
      <w:r>
        <w:t xml:space="preserve"> </w:t>
      </w:r>
      <w:r>
        <w:t xml:space="preserve">Responsibility, and it is the rule broken most often.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Selectors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data-testid</w:t>
      </w:r>
      <w:r>
        <w:rPr>
          <w:bCs/>
          <w:b/>
        </w:rPr>
        <w:t xml:space="preserve">, not styling or position.</w:t>
      </w:r>
      <w:r>
        <w:t xml:space="preserve"> </w:t>
      </w:r>
      <w:r>
        <w:t xml:space="preserve">A selector tied to a</w:t>
      </w:r>
      <w:r>
        <w:t xml:space="preserve"> </w:t>
      </w:r>
      <w:r>
        <w:t xml:space="preserve">CSS class or an</w:t>
      </w:r>
      <w:r>
        <w:t xml:space="preserve"> </w:t>
      </w:r>
      <w:r>
        <w:rPr>
          <w:rStyle w:val="VerbatimChar"/>
        </w:rPr>
        <w:t xml:space="preserve">nth-child</w:t>
      </w:r>
      <w:r>
        <w:t xml:space="preserve"> </w:t>
      </w:r>
      <w:r>
        <w:t xml:space="preserve">breaks on a restyle that changed no behaviour. The</w:t>
      </w:r>
      <w:r>
        <w:t xml:space="preserve"> </w:t>
      </w:r>
      <w:r>
        <w:t xml:space="preserve">case study’s Phase 6 exercise is exactly this rename, and it is worth doing</w:t>
      </w:r>
      <w:r>
        <w:t xml:space="preserve"> </w:t>
      </w:r>
      <w:r>
        <w:t xml:space="preserve">before you believe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Methods are named for user intent.</w:t>
      </w:r>
      <w:r>
        <w:t xml:space="preserve"> </w:t>
      </w:r>
      <w:r>
        <w:rPr>
          <w:rStyle w:val="VerbatimChar"/>
        </w:rPr>
        <w:t xml:space="preserve">login_as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fill_and_click</w:t>
      </w:r>
      <w:r>
        <w:t xml:space="preserve">. If</w:t>
      </w:r>
      <w:r>
        <w:t xml:space="preserve"> </w:t>
      </w:r>
      <w:r>
        <w:t xml:space="preserve">the method name describes the widget rather than the goal, the abstraction has</w:t>
      </w:r>
      <w:r>
        <w:t xml:space="preserve"> </w:t>
      </w:r>
      <w:r>
        <w:t xml:space="preserve">not happened yet.</w:t>
      </w:r>
    </w:p>
    <w:bookmarkEnd w:id="67"/>
    <w:bookmarkStart w:id="68" w:name="java-the-same-object"/>
    <w:p>
      <w:pPr>
        <w:pStyle w:val="Heading3"/>
      </w:pPr>
      <w:r>
        <w:t xml:space="preserve">Java — the same object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"[data-testid=username]"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"[data-testid=password]"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SUBMIT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"[data-testid=login-submit]"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Page page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LoginPage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DashboardPage </w:t>
      </w:r>
      <w:r>
        <w:rPr>
          <w:rStyle w:val="FunctionTok"/>
        </w:rPr>
        <w:t xml:space="preserve">loginAs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awaitLoaded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cost.</w:t>
      </w:r>
      <w:r>
        <w:t xml:space="preserve"> </w:t>
      </w:r>
      <w:r>
        <w:t xml:space="preserve">Indirection, and a real risk of over-abstraction: a page object per</w:t>
      </w:r>
      <w:r>
        <w:t xml:space="preserve"> </w:t>
      </w:r>
      <w:r>
        <w:t xml:space="preserve">page becomes a page object per component becomes a wrapper per element, and at</w:t>
      </w:r>
      <w:r>
        <w:t xml:space="preserve"> </w:t>
      </w:r>
      <w:r>
        <w:t xml:space="preserve">some point you have rebuilt the DOM API with worse documentation.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API-only tests. There is no page, so there is no page object —</w:t>
      </w:r>
      <w:r>
        <w:t xml:space="preserve"> </w:t>
      </w:r>
      <w:r>
        <w:t xml:space="preserve">the equivalent is a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class, which is the same idea and should be named</w:t>
      </w:r>
      <w:r>
        <w:t xml:space="preserve"> </w:t>
      </w:r>
      <w:r>
        <w:t xml:space="preserve">for the service rather than dressed up as a page.</w:t>
      </w:r>
    </w:p>
    <w:bookmarkEnd w:id="68"/>
    <w:bookmarkEnd w:id="69"/>
    <w:bookmarkStart w:id="70" w:name="X23509e87996b32cb49585c6e362d6216c8ddd9c"/>
    <w:p>
      <w:pPr>
        <w:pStyle w:val="Heading2"/>
      </w:pPr>
      <w:r>
        <w:t xml:space="preserve">E.6.2 Screenplay — what to do when POM stops scaling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rPr>
          <w:rStyle w:val="VerbatimChar"/>
        </w:rPr>
        <w:t xml:space="preserve">CheckoutPage</w:t>
      </w:r>
      <w:r>
        <w:t xml:space="preserve"> </w:t>
      </w:r>
      <w:r>
        <w:t xml:space="preserve">has grown to forty methods, because everything a</w:t>
      </w:r>
      <w:r>
        <w:t xml:space="preserve"> </w:t>
      </w:r>
      <w:r>
        <w:t xml:space="preserve">user can do while on the checkout page ended up there. It is now a God object,</w:t>
      </w:r>
      <w:r>
        <w:t xml:space="preserve"> </w:t>
      </w:r>
      <w:r>
        <w:t xml:space="preserve">it is edited by three people at once, and half its methods are used by one test.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Model</w:t>
      </w:r>
      <w:r>
        <w:t xml:space="preserve"> </w:t>
      </w:r>
      <w:r>
        <w:rPr>
          <w:bCs/>
          <w:b/>
        </w:rPr>
        <w:t xml:space="preserve">actors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tasks</w:t>
      </w:r>
      <w:r>
        <w:t xml:space="preserve"> </w:t>
      </w:r>
      <w:r>
        <w:t xml:space="preserve">they perform, not pages. A task</w:t>
      </w:r>
      <w:r>
        <w:t xml:space="preserve"> </w:t>
      </w:r>
      <w:r>
        <w:t xml:space="preserve">is a Command (§E.5.4); an actor has abilities (a browser, an API client); a</w:t>
      </w:r>
      <w:r>
        <w:t xml:space="preserve"> </w:t>
      </w:r>
      <w:r>
        <w:t xml:space="preserve">question reads state.</w:t>
      </w:r>
    </w:p>
    <w:p>
      <w:pPr>
        <w:pStyle w:val="SourceCode"/>
      </w:pPr>
      <w:r>
        <w:rPr>
          <w:rStyle w:val="CommentTok"/>
        </w:rPr>
        <w:t xml:space="preserve"># Actor-centred rather than page-centred. Compare the two readings:</w:t>
      </w:r>
      <w:r>
        <w:br/>
      </w:r>
      <w:r>
        <w:rPr>
          <w:rStyle w:val="CommentTok"/>
        </w:rPr>
        <w:t xml:space="preserve">#   POM:        checkout_page.apply_discount("TRAIL20")</w:t>
      </w:r>
      <w:r>
        <w:br/>
      </w:r>
      <w:r>
        <w:rPr>
          <w:rStyle w:val="CommentTok"/>
        </w:rPr>
        <w:t xml:space="preserve">#   Screenplay: alex.attempts_to(ApplyDiscount.code("TRAIL20"))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abilities):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abilities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._abilities[kind]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attempts_to(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task.perform_as(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question.answered_by(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ApplyDiscount: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code(cls,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"ApplyDiscount"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actor: Actor)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actor.ability(</w:t>
      </w:r>
      <w:r>
        <w:rPr>
          <w:rStyle w:val="StringTok"/>
        </w:rPr>
        <w:t xml:space="preserve">"browser"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browser.fill(</w:t>
      </w:r>
      <w:r>
        <w:rPr>
          <w:rStyle w:val="StringTok"/>
        </w:rPr>
        <w:t xml:space="preserve">"[data-testid=discount-code]"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._code)</w:t>
      </w:r>
      <w:r>
        <w:br/>
      </w:r>
      <w:r>
        <w:rPr>
          <w:rStyle w:val="NormalTok"/>
        </w:rPr>
        <w:t xml:space="preserve">        browser.click(</w:t>
      </w:r>
      <w:r>
        <w:rPr>
          <w:rStyle w:val="StringTok"/>
        </w:rPr>
        <w:t xml:space="preserve">"[data-testid=apply-discount]"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it scales where POM does not:</w:t>
      </w:r>
      <w:r>
        <w:t xml:space="preserve"> </w:t>
      </w:r>
      <w:r>
        <w:t xml:space="preserve">tasks compose.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is a task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AddToCart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ApplyDiscount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</w:t>
      </w:r>
      <w:r>
        <w:t xml:space="preserve">, and each is a small class one person</w:t>
      </w:r>
      <w:r>
        <w:t xml:space="preserve"> </w:t>
      </w:r>
      <w:r>
        <w:t xml:space="preserve">owns. Nothing grows to forty methods because nothing is a page.</w:t>
      </w:r>
    </w:p>
    <w:p>
      <w:pPr>
        <w:pStyle w:val="BodyText"/>
      </w:pPr>
      <w:r>
        <w:rPr>
          <w:bCs/>
          <w:b/>
        </w:rPr>
        <w:t xml:space="preserve">The cost.</w:t>
      </w:r>
      <w:r>
        <w:t xml:space="preserve"> </w:t>
      </w:r>
      <w:r>
        <w:t xml:space="preserve">Substantially more machinery, and a vocabulary the next hire will</w:t>
      </w:r>
      <w:r>
        <w:t xml:space="preserve"> </w:t>
      </w:r>
      <w:r>
        <w:t xml:space="preserve">not know. On a suite of thirty UI tests it is over-engineering; on three hundred</w:t>
      </w:r>
      <w:r>
        <w:t xml:space="preserve"> </w:t>
      </w:r>
      <w:r>
        <w:t xml:space="preserve">maintained by four people it is why the suite is still alive.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Before POM has actually hurt.</w:t>
      </w:r>
      <w:r>
        <w:t xml:space="preserve"> </w:t>
      </w:r>
      <w:r>
        <w:rPr>
          <w:bCs/>
          <w:b/>
        </w:rPr>
        <w:t xml:space="preserve">Screenplay is a refactor, not a</w:t>
      </w:r>
      <w:r>
        <w:rPr>
          <w:bCs/>
          <w:b/>
        </w:rPr>
        <w:t xml:space="preserve"> </w:t>
      </w:r>
      <w:r>
        <w:rPr>
          <w:bCs/>
          <w:b/>
        </w:rPr>
        <w:t xml:space="preserve">starting point</w:t>
      </w:r>
      <w:r>
        <w:t xml:space="preserve"> </w:t>
      </w:r>
      <w:r>
        <w:t xml:space="preserve">— adopt it when a page object has crossed roughly fifteen</w:t>
      </w:r>
      <w:r>
        <w:t xml:space="preserve"> </w:t>
      </w:r>
      <w:r>
        <w:t xml:space="preserve">methods and two owners, not on day one because it sounds more advanced.</w:t>
      </w:r>
    </w:p>
    <w:bookmarkEnd w:id="70"/>
    <w:bookmarkStart w:id="71" w:name="e.6.3-data-driven-testing"/>
    <w:p>
      <w:pPr>
        <w:pStyle w:val="Heading2"/>
      </w:pPr>
      <w:r>
        <w:t xml:space="preserve">E.6.3 Data-Driven testing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The same behaviour, twenty inputs. Written as twenty test</w:t>
      </w:r>
      <w:r>
        <w:t xml:space="preserve"> </w:t>
      </w:r>
      <w:r>
        <w:t xml:space="preserve">methods, nineteen are copy-paste and the twentieth has a typo nobody notices</w:t>
      </w:r>
      <w:r>
        <w:t xml:space="preserve"> </w:t>
      </w:r>
      <w:r>
        <w:t xml:space="preserve">because it still passes.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test, a table of cases. Week 1 §3.5 is the mechanics;</w:t>
      </w:r>
      <w:r>
        <w:t xml:space="preserve"> </w:t>
      </w:r>
      <w:r>
        <w:t xml:space="preserve">what matters here is the design decision underneath.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"order_total,expected_discount"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pytest.param(</w:t>
      </w:r>
      <w:r>
        <w:rPr>
          <w:rStyle w:val="FloatTok"/>
        </w:rPr>
        <w:t xml:space="preserve">99.99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"just-below-threshold"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pytest.param(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"AT-threshold"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pytest.param(</w:t>
      </w:r>
      <w:r>
        <w:rPr>
          <w:rStyle w:val="FloatTok"/>
        </w:rPr>
        <w:t xml:space="preserve">100.01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"just-above-threshold"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pytest.param(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"empty-order"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test_loyalty_discount(order_total, expected_discount):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discount_for(order_total)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expected_discount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id=</w:t>
      </w:r>
      <w:r>
        <w:rPr>
          <w:bCs/>
          <w:b/>
        </w:rPr>
        <w:t xml:space="preserve"> </w:t>
      </w:r>
      <w:r>
        <w:rPr>
          <w:bCs/>
          <w:b/>
        </w:rPr>
        <w:t xml:space="preserve">is not decoration.</w:t>
      </w:r>
      <w:r>
        <w:t xml:space="preserve"> </w:t>
      </w:r>
      <w:r>
        <w:t xml:space="preserve">Without it a failure says</w:t>
      </w:r>
      <w:r>
        <w:t xml:space="preserve"> </w:t>
      </w:r>
      <w:r>
        <w:t xml:space="preserve">“</w:t>
      </w:r>
      <w:r>
        <w:t xml:space="preserve">test_loyalty_discount</w:t>
      </w:r>
      <w:r>
        <w:t xml:space="preserve"> </w:t>
      </w:r>
      <w:r>
        <w:t xml:space="preserve">[2]</w:t>
      </w:r>
      <w:r>
        <w:t xml:space="preserve">”</w:t>
      </w:r>
      <w:r>
        <w:t xml:space="preserve"> </w:t>
      </w:r>
      <w:r>
        <w:t xml:space="preserve">and you go looking for which case that was — which is Week 1 §3.5’s main</w:t>
      </w:r>
      <w:r>
        <w:t xml:space="preserve"> </w:t>
      </w:r>
      <w:r>
        <w:t xml:space="preserve">risk, arriving in practice.</w:t>
      </w:r>
    </w:p>
    <w:p>
      <w:pPr>
        <w:pStyle w:val="BodyText"/>
      </w:pPr>
      <w:r>
        <w:rPr>
          <w:bCs/>
          <w:b/>
        </w:rPr>
        <w:t xml:space="preserve">The design decision the pattern hides:</w:t>
      </w:r>
      <w:r>
        <w:t xml:space="preserve"> </w:t>
      </w:r>
      <w:r>
        <w:t xml:space="preserve">where does the table live? In the code</w:t>
      </w:r>
      <w:r>
        <w:t xml:space="preserve"> </w:t>
      </w:r>
      <w:r>
        <w:t xml:space="preserve">it is reviewable, versioned and refactorable. In a CSV or a spreadsheet it can be</w:t>
      </w:r>
      <w:r>
        <w:t xml:space="preserve"> </w:t>
      </w:r>
      <w:r>
        <w:t xml:space="preserve">edited by somebody who is not an engineer — and it is also unreviewable,</w:t>
      </w:r>
      <w:r>
        <w:t xml:space="preserve"> </w:t>
      </w:r>
      <w:r>
        <w:t xml:space="preserve">unversioned in practice, and the first thing to disagree with the code.</w:t>
      </w:r>
      <w:r>
        <w:t xml:space="preserve"> </w:t>
      </w:r>
      <w:r>
        <w:rPr>
          <w:bCs/>
          <w:b/>
        </w:rPr>
        <w:t xml:space="preserve">Default</w:t>
      </w:r>
      <w:r>
        <w:rPr>
          <w:bCs/>
          <w:b/>
        </w:rPr>
        <w:t xml:space="preserve"> </w:t>
      </w:r>
      <w:r>
        <w:rPr>
          <w:bCs/>
          <w:b/>
        </w:rPr>
        <w:t xml:space="preserve">to in-code.</w:t>
      </w:r>
      <w:r>
        <w:t xml:space="preserve"> </w:t>
      </w:r>
      <w:r>
        <w:t xml:space="preserve">Move it out only when a non-engineer genuinely maintains it, and</w:t>
      </w:r>
      <w:r>
        <w:t xml:space="preserve"> </w:t>
      </w:r>
      <w:r>
        <w:t xml:space="preserve">know you have traded review for access.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cases need different assertions.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inside a</w:t>
      </w:r>
      <w:r>
        <w:t xml:space="preserve"> </w:t>
      </w:r>
      <w:r>
        <w:t xml:space="preserve">parameterised test means you have two tests wearing one signature.</w:t>
      </w:r>
    </w:p>
    <w:bookmarkEnd w:id="71"/>
    <w:bookmarkStart w:id="72" w:name="e.6.4-keyword-driven-testing"/>
    <w:p>
      <w:pPr>
        <w:pStyle w:val="Heading2"/>
      </w:pPr>
      <w:r>
        <w:t xml:space="preserve">E.6.4 Keyword-Driven testing</w:t>
      </w:r>
    </w:p>
    <w:p>
      <w:pPr>
        <w:pStyle w:val="FirstParagraph"/>
      </w:pPr>
      <w:r>
        <w:rPr>
          <w:bCs/>
          <w:b/>
        </w:rPr>
        <w:t xml:space="preserve">The problem it claims to solve.</w:t>
      </w:r>
      <w:r>
        <w:t xml:space="preserve"> </w:t>
      </w:r>
      <w:r>
        <w:t xml:space="preserve">Non-programmers authoring automated tests, by</w:t>
      </w:r>
      <w:r>
        <w:t xml:space="preserve"> </w:t>
      </w:r>
      <w:r>
        <w:t xml:space="preserve">composing named keywords —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AddToCart</w:t>
      </w:r>
      <w:r>
        <w:t xml:space="preserve"> </w:t>
      </w:r>
      <w:r>
        <w:t xml:space="preserve">— in a table.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Each keyword is a Command (§E.5.4). A runner reads rows and</w:t>
      </w:r>
      <w:r>
        <w:t xml:space="preserve"> </w:t>
      </w:r>
      <w:r>
        <w:t xml:space="preserve">dispatches.</w:t>
      </w:r>
    </w:p>
    <w:p>
      <w:pPr>
        <w:pStyle w:val="BodyText"/>
      </w:pPr>
      <w:r>
        <w:rPr>
          <w:bCs/>
          <w:b/>
        </w:rPr>
        <w:t xml:space="preserve">The honest assessment, and it is the same argument as Gherkin in Week 2 §2.9.</w:t>
      </w:r>
      <w:r>
        <w:t xml:space="preserve"> </w:t>
      </w:r>
      <w:r>
        <w:t xml:space="preserve">The benefit is real but narrow, and it is conditional on one thing:</w:t>
      </w:r>
      <w: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non-programmers actually author the tests?</w:t>
      </w:r>
      <w:r>
        <w:t xml:space="preserve"> </w:t>
      </w:r>
      <w:r>
        <w:t xml:space="preserve">If engineers write the keyword</w:t>
      </w:r>
      <w:r>
        <w:t xml:space="preserve"> </w:t>
      </w:r>
      <w:r>
        <w:t xml:space="preserve">tables, you have built a programming language with no type checker, no debugger,</w:t>
      </w:r>
      <w:r>
        <w:t xml:space="preserve"> </w:t>
      </w:r>
      <w:r>
        <w:t xml:space="preserve">no refactoring support and no IDE — and you are maintaining the interpreter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The failure mode is identical to Gherkin’s: keywords proliferate to cover cases,</w:t>
      </w:r>
      <w:r>
        <w:t xml:space="preserve"> </w:t>
      </w:r>
      <w:r>
        <w:t xml:space="preserve">then acquire parameters, then conditionals, and the table becomes a program in a</w:t>
      </w:r>
      <w:r>
        <w:t xml:space="preserve"> </w:t>
      </w:r>
      <w:r>
        <w:t xml:space="preserve">worse language. The signal is a keyword called</w:t>
      </w:r>
      <w:r>
        <w:t xml:space="preserve"> </w:t>
      </w:r>
      <w:r>
        <w:rPr>
          <w:rStyle w:val="VerbatimChar"/>
        </w:rPr>
        <w:t xml:space="preserve">ClickElementIfVisibleElseWait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When to.</w:t>
      </w:r>
      <w:r>
        <w:t xml:space="preserve"> </w:t>
      </w:r>
      <w:r>
        <w:t xml:space="preserve">A regulated environment where a domain expert must be able to read</w:t>
      </w:r>
      <w:r>
        <w:t xml:space="preserve"> </w:t>
      </w:r>
      <w:r>
        <w:t xml:space="preserve">and sign off the test cases, and will genuinely maintain them. That is a real</w:t>
      </w:r>
      <w:r>
        <w:t xml:space="preserve"> </w:t>
      </w:r>
      <w:r>
        <w:t xml:space="preserve">situation. It is much rarer than the tooling market implies.</w:t>
      </w:r>
    </w:p>
    <w:bookmarkEnd w:id="72"/>
    <w:bookmarkStart w:id="73" w:name="e.6.5-repository-for-test-data"/>
    <w:p>
      <w:pPr>
        <w:pStyle w:val="Heading2"/>
      </w:pPr>
      <w:r>
        <w:t xml:space="preserve">E.6.5 Repository, for test data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Integration tests set up state by writing SQL inline. The schema</w:t>
      </w:r>
      <w:r>
        <w:t xml:space="preserve"> </w:t>
      </w:r>
      <w:r>
        <w:t xml:space="preserve">changes and forty tests fail — the same failure as selectors in tests, one layer</w:t>
      </w:r>
      <w:r>
        <w:t xml:space="preserve"> </w:t>
      </w:r>
      <w:r>
        <w:t xml:space="preserve">down.</w:t>
      </w:r>
    </w:p>
    <w:p>
      <w:pPr>
        <w:pStyle w:val="BodyText"/>
      </w:pPr>
      <w:r>
        <w:rPr>
          <w:bCs/>
          <w:b/>
        </w:rPr>
        <w:t xml:space="preserve">The shape.</w:t>
      </w:r>
      <w:r>
        <w:t xml:space="preserve"> </w:t>
      </w:r>
      <w:r>
        <w:t xml:space="preserve">One class per aggregate, exposing intent. Tests say what state</w:t>
      </w:r>
      <w:r>
        <w:t xml:space="preserve"> </w:t>
      </w:r>
      <w:r>
        <w:t xml:space="preserve">they need, not how it is stored.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OrderRepository: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only place test code knows the orders schema."""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given_a_paid_order(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total_cents: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orders (customer_id, total_cents, status)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'PAID') RETURNING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(customer_id, total_cents),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given_a_paid_order</w:t>
      </w:r>
      <w:r>
        <w:t xml:space="preserve"> </w:t>
      </w:r>
      <w:r>
        <w:t xml:space="preserve">reads like the Given clause of the criterion it supports,</w:t>
      </w:r>
      <w:r>
        <w:t xml:space="preserve"> </w:t>
      </w:r>
      <w:r>
        <w:t xml:space="preserve">which is Week 1 §1.8 arriving in the fixture layer.</w:t>
      </w:r>
    </w:p>
    <w:p>
      <w:pPr>
        <w:pStyle w:val="BodyText"/>
      </w:pPr>
      <w:r>
        <w:rPr>
          <w:bCs/>
          <w:b/>
        </w:rPr>
        <w:t xml:space="preserve">When not to.</w:t>
      </w:r>
      <w:r>
        <w:t xml:space="preserve"> </w:t>
      </w:r>
      <w:r>
        <w:t xml:space="preserve">When the suite touches two tables and always will.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.7-the-anti-patterns"/>
    <w:p>
      <w:pPr>
        <w:pStyle w:val="Heading1"/>
      </w:pPr>
      <w:r>
        <w:t xml:space="preserve">E.7 The anti-patterns</w:t>
      </w:r>
    </w:p>
    <w:p>
      <w:pPr>
        <w:pStyle w:val="FirstParagraph"/>
      </w:pPr>
      <w:r>
        <w:t xml:space="preserve">Four shapes that look like patterns and are not. Each is common enough that you</w:t>
      </w:r>
      <w:r>
        <w:t xml:space="preserve"> </w:t>
      </w:r>
      <w:r>
        <w:t xml:space="preserve">will meet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hurts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 for its own sake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factory, an interface and a strategy around a class with one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reader pays the indirection; nobody gets the extensibility, because there is nothing to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two of the three files. Add them back the day a second implementation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God page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CheckoutPage</w:t>
            </w:r>
            <w:r>
              <w:t xml:space="preserve"> </w:t>
            </w:r>
            <w:r>
              <w:t xml:space="preserve">with forty methods and three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conflicts, a class nobody understands whole, and methods used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§E.6.2 — extract tasks, or at minimum split by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Process-wide singleton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static IWebDriver 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tests share one browser. Failures are intermittent and get blamed on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§E.3.4 —</w:t>
            </w:r>
            <w:r>
              <w:t xml:space="preserve"> </w:t>
            </w:r>
            <w:r>
              <w:rPr>
                <w:rStyle w:val="VerbatimChar"/>
              </w:rPr>
              <w:t xml:space="preserve">ThreadLocal</w:t>
            </w:r>
            <w:r>
              <w:t xml:space="preserve">, or better, inject the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 as a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@retry(3)</w:t>
            </w:r>
            <w:r>
              <w:t xml:space="preserve"> </w:t>
            </w:r>
            <w:r>
              <w:t xml:space="preserve">on tests rather than on external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race is still there; the suite now cannot tell a real failure from a flake, and the defect 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wait. Retry only genuinely external, genuinely transient calls — Week 2 §2.5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fifth, which has no name and should.</w:t>
      </w:r>
      <w:r>
        <w:t xml:space="preserve"> </w:t>
      </w:r>
      <w:r>
        <w:rPr>
          <w:iCs/>
          <w:i/>
        </w:rPr>
        <w:t xml:space="preserve">Patterns as a job interview.</w:t>
      </w:r>
      <w:r>
        <w:t xml:space="preserve"> </w:t>
      </w:r>
      <w:r>
        <w:t xml:space="preserve">A</w:t>
      </w:r>
      <w:r>
        <w:t xml:space="preserve"> </w:t>
      </w:r>
      <w:r>
        <w:t xml:space="preserve">framework built to demonstrate that its author knows patterns, rather than to</w:t>
      </w:r>
      <w:r>
        <w:t xml:space="preserve"> </w:t>
      </w:r>
      <w:r>
        <w:t xml:space="preserve">solve the problems that system has. It is recognisable because the patterns are</w:t>
      </w:r>
      <w:r>
        <w:t xml:space="preserve"> </w:t>
      </w:r>
      <w:r>
        <w:t xml:space="preserve">uniformly applied — every service has a factory, every action a command — which</w:t>
      </w:r>
      <w:r>
        <w:t xml:space="preserve"> </w:t>
      </w:r>
      <w:r>
        <w:t xml:space="preserve">is the giveaway, since real systems have uneven pressure and a good design shows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75"/>
    <w:bookmarkStart w:id="76" w:name="e.8-choosing-by-symptom"/>
    <w:p>
      <w:pPr>
        <w:pStyle w:val="Heading1"/>
      </w:pPr>
      <w:r>
        <w:t xml:space="preserve">E.8 Choosing — by symptom</w:t>
      </w:r>
    </w:p>
    <w:p>
      <w:pPr>
        <w:pStyle w:val="FirstParagraph"/>
      </w:pPr>
      <w:r>
        <w:t xml:space="preserve">Start from what is going wrong, not from the catalogue.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Adding a browser means editing eight files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mobile driver got paired with desktop waits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constructor call has nine arguments and four nulls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Six tests each spell out what an admin 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cannot test anything that touches the payment SDK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test repeats the same five UI interactions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Facade / Page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§E.4.2, §E.6.1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client now does retry, timing and logging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Waiting behaviour differs by environment, via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test class forgot the screenshot-on-failure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Adding a reporter means editing the runner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want a generated, readable list of what the test did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enormous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classifies every failure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Status checks are scattered through fifteen methods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restyle broke forty tests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Object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rStyle w:val="VerbatimChar"/>
              </w:rPr>
              <w:t xml:space="preserve">CheckoutPage</w:t>
            </w:r>
            <w:r>
              <w:t xml:space="preserve"> </w:t>
            </w:r>
            <w:r>
              <w:t xml:space="preserve">has forty methods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Twenty near-identical test methods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schema change broke forty integration tests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§E.6.5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your symptom is not on this list, you may not need a pattern.</w:t>
      </w:r>
      <w:r>
        <w:t xml:space="preserve"> </w:t>
      </w:r>
      <w:r>
        <w:t xml:space="preserve">That is a</w:t>
      </w:r>
      <w:r>
        <w:t xml:space="preserve"> </w:t>
      </w:r>
      <w:r>
        <w:t xml:space="preserve">real outcome and the most under-used entry in the table.</w:t>
      </w:r>
    </w:p>
    <w:p>
      <w:r>
        <w:pict>
          <v:rect style="width:0;height:1.5pt" o:hralign="center" o:hrstd="t" o:hr="t"/>
        </w:pict>
      </w:r>
    </w:p>
    <w:bookmarkEnd w:id="76"/>
    <w:bookmarkStart w:id="77" w:name="e.9-what-transfers-and-what-does-not"/>
    <w:p>
      <w:pPr>
        <w:pStyle w:val="Heading1"/>
      </w:pPr>
      <w:r>
        <w:t xml:space="preserve">E.9 What transfers, and what does not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expression-bodied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dict of callables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of</w:t>
            </w:r>
            <w:r>
              <w:t xml:space="preserve"> </w:t>
            </w:r>
            <w:r>
              <w:rPr>
                <w:rStyle w:val="VerbatimChar"/>
              </w:rPr>
              <w:t xml:space="preserve">std::function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Usually unnecessary</w:t>
            </w:r>
            <w:r>
              <w:t xml:space="preserve"> </w:t>
            </w:r>
            <w:r>
              <w:t xml:space="preserve">— keyword 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C++20 designated initialisers get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or a delegate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function.</w:t>
            </w:r>
            <w:r>
              <w:t xml:space="preserve"> </w:t>
            </w:r>
            <w:r>
              <w:t xml:space="preserve">Often just a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std::function</w:t>
            </w:r>
            <w:r>
              <w:t xml:space="preserve">, or a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or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closure with a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 are built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callables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Callbacks, or a signals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@decorator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language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classes, or CRTP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wrapper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</w:t>
            </w:r>
            <w:r>
              <w:t xml:space="preserve">, or duck typing with no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base +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ThreadLocal</w:t>
            </w:r>
            <w:r>
              <w:t xml:space="preserve"> </w:t>
            </w: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ThreadLocal&lt;T&gt;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AsyncLocal&lt;T&gt;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threading.local()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thread_local</w:t>
            </w:r>
            <w:r>
              <w:t xml:space="preserve"> </w:t>
            </w:r>
            <w:r>
              <w:t xml:space="preserve">keyword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things this table is actually saying.</w:t>
      </w:r>
    </w:p>
    <w:p>
      <w:pPr>
        <w:pStyle w:val="BodyText"/>
      </w:pPr>
      <w:r>
        <w:rPr>
          <w:bCs/>
          <w:b/>
        </w:rPr>
        <w:t xml:space="preserve">A pattern with no ceremony is still a pattern.</w:t>
      </w:r>
      <w:r>
        <w:t xml:space="preserve"> </w:t>
      </w:r>
      <w:r>
        <w:t xml:space="preserve">When Python expresses Strategy</w:t>
      </w:r>
      <w:r>
        <w:t xml:space="preserve"> </w:t>
      </w:r>
      <w:r>
        <w:t xml:space="preserve">as a function parameter, the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is unchanged: there is still an</w:t>
      </w:r>
      <w:r>
        <w:t xml:space="preserve"> </w:t>
      </w:r>
      <w:r>
        <w:t xml:space="preserve">interchangeable algorithm chosen by a caller, and the question of which caller</w:t>
      </w:r>
      <w:r>
        <w:t xml:space="preserve"> </w:t>
      </w:r>
      <w:r>
        <w:t xml:space="preserve">chooses is still the interesting one. Engineers who learned patterns in Java</w:t>
      </w:r>
      <w:r>
        <w:t xml:space="preserve"> </w:t>
      </w:r>
      <w:r>
        <w:t xml:space="preserve">sometimes conclude that dynamic languages</w:t>
      </w:r>
      <w:r>
        <w:t xml:space="preserve"> </w:t>
      </w:r>
      <w:r>
        <w:t xml:space="preserve">“</w:t>
      </w:r>
      <w:r>
        <w:t xml:space="preserve">do not need patterns</w:t>
      </w:r>
      <w:r>
        <w:t xml:space="preserve">”</w:t>
      </w:r>
      <w:r>
        <w:t xml:space="preserve">, which confuses</w:t>
      </w:r>
      <w:r>
        <w:t xml:space="preserve"> </w:t>
      </w:r>
      <w:r>
        <w:t xml:space="preserve">the syntax with the idea.</w:t>
      </w:r>
    </w:p>
    <w:p>
      <w:pPr>
        <w:pStyle w:val="BodyText"/>
      </w:pPr>
      <w:r>
        <w:rPr>
          <w:bCs/>
          <w:b/>
        </w:rPr>
        <w:t xml:space="preserve">The reverse mistake is more expensive.</w:t>
      </w:r>
      <w:r>
        <w:t xml:space="preserve"> </w:t>
      </w:r>
      <w:r>
        <w:t xml:space="preserve">Writing a</w:t>
      </w:r>
      <w:r>
        <w:t xml:space="preserve"> </w:t>
      </w:r>
      <w:r>
        <w:rPr>
          <w:rStyle w:val="VerbatimChar"/>
        </w:rPr>
        <w:t xml:space="preserve">UserBuilder</w:t>
      </w:r>
      <w:r>
        <w:t xml:space="preserve"> </w:t>
      </w:r>
      <w:r>
        <w:t xml:space="preserve">class in</w:t>
      </w:r>
      <w:r>
        <w:t xml:space="preserve"> </w:t>
      </w:r>
      <w:r>
        <w:t xml:space="preserve">Python, or an</w:t>
      </w:r>
      <w:r>
        <w:t xml:space="preserve"> </w:t>
      </w:r>
      <w:r>
        <w:rPr>
          <w:rStyle w:val="VerbatimChar"/>
        </w:rPr>
        <w:t xml:space="preserve">IStrategy</w:t>
      </w:r>
      <w:r>
        <w:t xml:space="preserve"> </w:t>
      </w:r>
      <w:r>
        <w:t xml:space="preserve">interface for a single lambda, imports Java’s</w:t>
      </w:r>
      <w:r>
        <w:t xml:space="preserve"> </w:t>
      </w:r>
      <w:r>
        <w:t xml:space="preserve">workaround for a problem Python does not have. That is not rigour; it is</w:t>
      </w:r>
      <w:r>
        <w:t xml:space="preserve"> </w:t>
      </w:r>
      <w:r>
        <w:t xml:space="preserve">ceremony, and reviewers will read it as unfamiliarity with the language.</w:t>
      </w:r>
    </w:p>
    <w:p>
      <w:pPr>
        <w:pStyle w:val="BodyText"/>
      </w:pPr>
      <w:r>
        <w:rPr>
          <w:bCs/>
          <w:b/>
        </w:rPr>
        <w:t xml:space="preserve">What always transfers is the trade.</w:t>
      </w:r>
      <w:r>
        <w:t xml:space="preserve"> </w:t>
      </w:r>
      <w:r>
        <w:t xml:space="preserve">Every pattern buys flexibility at a fixed</w:t>
      </w:r>
      <w:r>
        <w:t xml:space="preserve"> </w:t>
      </w:r>
      <w:r>
        <w:t xml:space="preserve">cost in indirection. The exchange rate differs by language — a strategy costs</w:t>
      </w:r>
      <w:r>
        <w:t xml:space="preserve"> </w:t>
      </w:r>
      <w:r>
        <w:t xml:space="preserve">almost nothing in Python and a real class in Java — but the</w:t>
      </w:r>
      <w:r>
        <w:t xml:space="preserve"> </w:t>
      </w:r>
      <w:r>
        <w:rPr>
          <w:iCs/>
          <w:i/>
        </w:rP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identical in all four:</w:t>
      </w:r>
      <w:r>
        <w:t xml:space="preserve"> </w:t>
      </w:r>
      <w:r>
        <w:rPr>
          <w:bCs/>
          <w:b/>
        </w:rPr>
        <w:t xml:space="preserve">what change am I expecting, and does this make it</w:t>
      </w:r>
      <w:r>
        <w:rPr>
          <w:bCs/>
          <w:b/>
        </w:rPr>
        <w:t xml:space="preserve"> </w:t>
      </w:r>
      <w:r>
        <w:rPr>
          <w:bCs/>
          <w:b/>
        </w:rPr>
        <w:t xml:space="preserve">cheaper?</w:t>
      </w:r>
      <w:r>
        <w:t xml:space="preserve"> </w:t>
      </w:r>
      <w:r>
        <w:t xml:space="preserve">That question is the transferable skill, and the rest is syntax.</w:t>
      </w:r>
    </w:p>
    <w:p>
      <w:r>
        <w:pict>
          <v:rect style="width:0;height:1.5pt" o:hralign="center" o:hrstd="t" o:hr="t"/>
        </w:pict>
      </w:r>
    </w:p>
    <w:bookmarkEnd w:id="77"/>
    <w:bookmarkStart w:id="78" w:name="e.10-sources"/>
    <w:p>
      <w:pPr>
        <w:pStyle w:val="Heading1"/>
      </w:pPr>
      <w:r>
        <w:t xml:space="preserve">E.10 Sources</w:t>
      </w:r>
    </w:p>
    <w:p>
      <w:pPr>
        <w:pStyle w:val="FirstParagraph"/>
      </w:pPr>
      <w:r>
        <w:t xml:space="preserve">Gamma, E., Helm, R., Johnson, R., &amp; Vlissides, J. (1994).</w:t>
      </w:r>
      <w:r>
        <w:t xml:space="preserve"> </w:t>
      </w:r>
      <w:r>
        <w:rPr>
          <w:iCs/>
          <w:i/>
        </w:rPr>
        <w:t xml:space="preserve">Design Patterns:</w:t>
      </w:r>
      <w:r>
        <w:rPr>
          <w:iCs/>
          <w:i/>
        </w:rPr>
        <w:t xml:space="preserve"> </w:t>
      </w:r>
      <w:r>
        <w:rPr>
          <w:iCs/>
          <w:i/>
        </w:rPr>
        <w:t xml:space="preserve">Elements of Reusable Object-Oriented Software</w:t>
      </w:r>
      <w:r>
        <w:t xml:space="preserve">. Addison-Wesley. — the Gang of</w:t>
      </w:r>
      <w:r>
        <w:t xml:space="preserve"> </w:t>
      </w:r>
      <w:r>
        <w:t xml:space="preserve">Four. Sixteen of the patterns above are from here.</w:t>
      </w:r>
    </w:p>
    <w:p>
      <w:pPr>
        <w:pStyle w:val="BodyText"/>
      </w:pPr>
      <w:r>
        <w:t xml:space="preserve">Fowler, M. (2002).</w:t>
      </w:r>
      <w:r>
        <w:t xml:space="preserve"> </w:t>
      </w:r>
      <w:r>
        <w:rPr>
          <w:iCs/>
          <w:i/>
        </w:rPr>
        <w:t xml:space="preserve">Patterns of Enterprise Application Architecture</w:t>
      </w:r>
      <w:r>
        <w:t xml:space="preserve">.</w:t>
      </w:r>
      <w:r>
        <w:t xml:space="preserve"> </w:t>
      </w:r>
      <w:r>
        <w:t xml:space="preserve">Addison-Wesley. — Repository, and the argument that a pattern is a starting point</w:t>
      </w:r>
      <w:r>
        <w:t xml:space="preserve"> </w:t>
      </w:r>
      <w:r>
        <w:t xml:space="preserve">rather than a specification.</w:t>
      </w:r>
    </w:p>
    <w:p>
      <w:pPr>
        <w:pStyle w:val="BodyText"/>
      </w:pPr>
      <w:r>
        <w:t xml:space="preserve">Freeman, S., &amp; Pryce, N. (2009).</w:t>
      </w:r>
      <w:r>
        <w:t xml:space="preserve"> </w:t>
      </w:r>
      <w:r>
        <w:rPr>
          <w:iCs/>
          <w:i/>
        </w:rPr>
        <w:t xml:space="preserve">Growing Object-Oriented Software, Guided by</w:t>
      </w:r>
      <w:r>
        <w:rPr>
          <w:iCs/>
          <w:i/>
        </w:rPr>
        <w:t xml:space="preserve"> </w:t>
      </w:r>
      <w:r>
        <w:rPr>
          <w:iCs/>
          <w:i/>
        </w:rPr>
        <w:t xml:space="preserve">Tests</w:t>
      </w:r>
      <w:r>
        <w:t xml:space="preserve">. Addison-Wesley. — Object Mother, test data builders, and the case that</w:t>
      </w:r>
      <w:r>
        <w:t xml:space="preserve"> </w:t>
      </w:r>
      <w:r>
        <w:t xml:space="preserve">listening to tests is a design activity.</w:t>
      </w:r>
    </w:p>
    <w:p>
      <w:pPr>
        <w:pStyle w:val="BodyText"/>
      </w:pPr>
      <w:r>
        <w:t xml:space="preserve">Meszaros, G. (2007).</w:t>
      </w:r>
      <w:r>
        <w:t xml:space="preserve"> </w:t>
      </w:r>
      <w:r>
        <w:rPr>
          <w:iCs/>
          <w:i/>
        </w:rPr>
        <w:t xml:space="preserve">xUnit Test Patterns: Refactoring Test Code</w:t>
      </w:r>
      <w:r>
        <w:t xml:space="preserve">.</w:t>
      </w:r>
      <w:r>
        <w:t xml:space="preserve"> </w:t>
      </w:r>
      <w:r>
        <w:t xml:space="preserve">Addison-Wesley. — the catalogue of test-specific patterns and their smells.</w:t>
      </w:r>
    </w:p>
    <w:p>
      <w:pPr>
        <w:pStyle w:val="BodyText"/>
      </w:pPr>
      <w:r>
        <w:t xml:space="preserve">Martin, R. C. (2008).</w:t>
      </w:r>
      <w:r>
        <w:t xml:space="preserve"> </w:t>
      </w:r>
      <w:r>
        <w:rPr>
          <w:iCs/>
          <w:i/>
        </w:rPr>
        <w:t xml:space="preserve">Clean Code: A Handbook of Agile Software Craftsmanship</w:t>
      </w:r>
      <w:r>
        <w:t xml:space="preserve">.</w:t>
      </w:r>
      <w:r>
        <w:t xml:space="preserve"> </w:t>
      </w:r>
      <w:r>
        <w:t xml:space="preserve">Prentice Hall. — SOLID, which is what §E.1’s third mistake is about.</w:t>
      </w:r>
    </w:p>
    <w:p>
      <w:pPr>
        <w:pStyle w:val="BodyText"/>
      </w:pPr>
      <w:r>
        <w:t xml:space="preserve">Marcano, A., Palmer, J., Smart, J. F., &amp; Roden, J. (2013).</w:t>
      </w:r>
      <w:r>
        <w:t xml:space="preserve"> </w:t>
      </w:r>
      <w:r>
        <w:rPr>
          <w:iCs/>
          <w:i/>
        </w:rPr>
        <w:t xml:space="preserve">Page Objects</w:t>
      </w:r>
      <w:r>
        <w:rPr>
          <w:iCs/>
          <w:i/>
        </w:rPr>
        <w:t xml:space="preserve"> </w:t>
      </w:r>
      <w:r>
        <w:rPr>
          <w:iCs/>
          <w:i/>
        </w:rPr>
        <w:t xml:space="preserve">Refactored: SOLID Steps to the Screenplay Pattern</w:t>
      </w:r>
      <w:r>
        <w:t xml:space="preserve">. — the Screenplay argument in</w:t>
      </w:r>
      <w:r>
        <w:t xml:space="preserve"> </w:t>
      </w:r>
      <w:r>
        <w:t xml:space="preserve">§E.6.2.</w:t>
      </w:r>
    </w:p>
    <w:bookmarkEnd w:id="78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E — Design Patterns, in Four Languages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