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Traceveil PR 23 Fix Guide</w:t>
      </w:r>
    </w:p>
    <w:p>
      <w:r>
        <w:t>Prepared for Ayra Jha  |  17 September 2026</w:t>
      </w:r>
    </w:p>
    <w:p>
      <w:r>
        <w:t>Step 7 safe reconnect remediation and Step 11 completion status</w:t>
      </w:r>
    </w:p>
    <w:p>
      <w:pPr>
        <w:pStyle w:val="Heading2"/>
      </w:pPr>
      <w:r>
        <w:t>Review baseline</w:t>
      </w:r>
    </w:p>
    <w:p>
      <w:r>
        <w:t>Pull request: https://github.com/J3DI-19/TraceVeil/pull/23</w:t>
        <w:br/>
        <w:t>Title: sTEP7,11Ayra</w:t>
        <w:br/>
        <w:t>Reviewed commit: adea0d72565f6a2dd5da3ef01d9ea5dcfe632eb5</w:t>
      </w:r>
    </w:p>
    <w:p>
      <w:pPr>
        <w:pStyle w:val="Heading2"/>
      </w:pPr>
      <w:r>
        <w:t>Decision</w:t>
      </w:r>
    </w:p>
    <w:p>
      <w:r>
        <w:t>The updated PR supports 19 of the 20 roadmap items across Steps 7 and 11. Step 11 can be closed. Step 7 must remain open because item 7.9, safe reconnect behaviour, still has two reproduced defects. Both are software fixes; neither requires physical hardware to reproduce or correct.</w:t>
      </w:r>
    </w:p>
    <w:p>
      <w:pPr>
        <w:pStyle w:val="Heading2"/>
      </w:pPr>
      <w:r>
        <w:t>What is now complete</w:t>
      </w:r>
    </w:p>
    <w:p>
      <w:pPr>
        <w:pStyle w:val="ListBullet"/>
      </w:pPr>
      <w:r>
        <w:t>Step 7.6: Live Monitor timeline refreshes are sequenced, prior requests are aborted, and timeline.updated can pin the exact analysis_id. Older timeline responses no longer replace newer ones through the reviewed path.</w:t>
      </w:r>
    </w:p>
    <w:p>
      <w:pPr>
        <w:pStyle w:val="ListBullet"/>
      </w:pPr>
      <w:r>
        <w:t>Step 11.10: terminal delivery state, delivery attempt, alert workflow state, and the matching audit event now share the same repository transaction. Rollback and exactly-once tests support this fix.</w:t>
      </w:r>
    </w:p>
    <w:p>
      <w:pPr>
        <w:pStyle w:val="ListBullet"/>
      </w:pPr>
      <w:r>
        <w:t>Reconnect improvements already implemented: reset handling reaches paused views, queued messages are cleared on scope changes, displayed buffers are cleared, and malformed or ahead-of-server cursors produce explicit resets.</w:t>
      </w:r>
    </w:p>
    <w:p>
      <w:pPr>
        <w:pStyle w:val="Heading2"/>
      </w:pPr>
      <w:r>
        <w:t>Evidence and limits</w:t>
      </w:r>
    </w:p>
    <w:p>
      <w:r>
        <w:t>All seven GitHub checks were successful. Locally, the submitted frontend suite passed 120 tests across 17 files; TypeScript checking, production build, OpenAPI export check, and diff whitespace check passed. Ten targeted backend cursor and audit tests passed. The complete backend suite was not rerun locally in this audit; its GitHub check was green.</w:t>
      </w:r>
    </w:p>
    <w:p>
      <w:r>
        <w:t>Two additional audit tests failed and reproduced the defects described below. Those temporary tests were removed afterward. Passing submitted tests therefore does not establish that reconnect is complete. This guide separates reproduced blockers from additional hardening recommendations.</w:t>
      </w:r>
    </w:p>
    <w:p>
      <w:pPr>
        <w:pStyle w:val="Heading1"/>
        <w:pageBreakBefore/>
      </w:pPr>
      <w:r>
        <w:t>1 Fix the invalid event reload request</w:t>
      </w:r>
    </w:p>
    <w:p>
      <w:pPr>
        <w:pStyle w:val="Heading2"/>
      </w:pPr>
      <w:r>
        <w:t>Reproduced blocker</w:t>
      </w:r>
    </w:p>
    <w:p>
      <w:r>
        <w:t>On stream.reset, refreshPersistedFeeds requests events with pageSize equal to MAX_EVENTS, which is 500. The events API accepts page_size only from 1 to 200. The reset recovery request therefore receives HTTP 422 instead of rebuilding the event feed.</w:t>
      </w:r>
    </w:p>
    <w:p>
      <w:pPr>
        <w:pStyle w:val="Heading2"/>
      </w:pPr>
      <w:r>
        <w:t>Where to change</w:t>
      </w:r>
    </w:p>
    <w:p>
      <w:r>
        <w:t>frontend/src/pages/ConnectedLiveOperationsPage.tsx</w:t>
        <w:br/>
        <w:t>Line 10: MAX_EVENTS = 500 defines the display buffer bound.</w:t>
        <w:br/>
        <w:t>Lines 81–83: refreshPersistedFeeds passes MAX_EVENTS as pageSize.</w:t>
        <w:br/>
        <w:t>backend/app/api/batch.py</w:t>
        <w:br/>
        <w:t>Line 162: page_size is constrained by Query(50, ge=1, le=200).</w:t>
      </w:r>
    </w:p>
    <w:p>
      <w:pPr>
        <w:pStyle w:val="Heading2"/>
      </w:pPr>
      <w:r>
        <w:t>Reproduction</w:t>
      </w:r>
    </w:p>
    <w:p>
      <w:r>
        <w:t>1. Create or select a persisted case.</w:t>
      </w:r>
    </w:p>
    <w:p>
      <w:r>
        <w:t>2. Request GET /api/v1/cases/{case_id}/events?page=1&amp;page_size=500, or trigger a stream.reset in Live Monitor.</w:t>
      </w:r>
    </w:p>
    <w:p>
      <w:r>
        <w:t>3. Observe HTTP 422 with request_validation_error and the validation message “Input should be less than or equal to 200”. No successful event snapshot is returned.</w:t>
      </w:r>
    </w:p>
    <w:p>
      <w:pPr>
        <w:pStyle w:val="Heading2"/>
      </w:pPr>
      <w:r>
        <w:t>Implementation instructions</w:t>
      </w:r>
    </w:p>
    <w:p>
      <w:r>
        <w:t>1. Separate display capacity from transport pagination. Keep MAX_EVENTS = 500 if that is the desired browser buffer, but introduce a distinct event fetch page size of at most 200.</w:t>
      </w:r>
    </w:p>
    <w:p>
      <w:r>
        <w:t>2. If recovery needs more than 200 records, implement bounded pagination using the actual API response pagination metadata. Stop at the chosen 500-record recovery bound, at the total, or when no further records exist. Do not simply increase the backend limit to match the browser buffer.</w:t>
      </w:r>
    </w:p>
    <w:p>
      <w:r>
        <w:t>3. Define which records recovery should show before implementing pagination. The current endpoint sorts ascending by COALESCE(observed_at, ingested_at), then event_id. Its first page contains the oldest records, not necessarily the recent live feed.</w:t>
      </w:r>
    </w:p>
    <w:p>
      <w:r>
        <w:t>4. Keep case-wide history versus live-session scope explicit. If the product requires latest or session-filtered events and the endpoint cannot express that, add a validated API capability and update the generated contract and tests. Do not silently reconstruct provenance or session membership in the browser.</w:t>
      </w:r>
    </w:p>
    <w:p>
      <w:r>
        <w:t>5. Preserve authoritative IDs and provenance. Report success only after reload succeeds; a failed refetch must not be presented as a successful authoritative rebuild.</w:t>
      </w:r>
    </w:p>
    <w:p>
      <w:pPr>
        <w:pStyle w:val="Heading2"/>
      </w:pPr>
      <w:r>
        <w:t>Why current tests missed it</w:t>
      </w:r>
    </w:p>
    <w:p>
      <w:r>
        <w:t>The frontend test stub returns success for event URLs without enforcing the backend page-size constraint. Add an API contract regression and a frontend assertion on the actual request query, rather than relying only on a permissive mock.</w:t>
      </w:r>
    </w:p>
    <w:p>
      <w:pPr>
        <w:pStyle w:val="Heading1"/>
        <w:pageBreakBefore/>
      </w:pPr>
      <w:r>
        <w:t>2 Verify event recovery against the real contract</w:t>
      </w:r>
    </w:p>
    <w:p>
      <w:pPr>
        <w:pStyle w:val="Heading2"/>
      </w:pPr>
      <w:r>
        <w:t>Required regression coverage</w:t>
      </w:r>
    </w:p>
    <w:p>
      <w:pPr>
        <w:pStyle w:val="ListBullet"/>
      </w:pPr>
      <w:r>
        <w:t>Backend contract: page_size=200 succeeds for a valid case; page_size=201 and 500 return validation errors. This locks down the intended limit without weakening it.</w:t>
      </w:r>
    </w:p>
    <w:p>
      <w:pPr>
        <w:pStyle w:val="ListBullet"/>
      </w:pPr>
      <w:r>
        <w:t>Frontend reset: assert that every event request uses page_size no greater than 200 and that a successful persisted event response populates the feed.</w:t>
      </w:r>
    </w:p>
    <w:p>
      <w:pPr>
        <w:pStyle w:val="ListBullet"/>
      </w:pPr>
      <w:r>
        <w:t>Pagination: cover zero records, fewer than one page, exactly one page, multiple pages, and more than the display bound. Assert the chosen limit and no duplicate IDs.</w:t>
      </w:r>
    </w:p>
    <w:p>
      <w:pPr>
        <w:pStyle w:val="ListBullet"/>
      </w:pPr>
      <w:r>
        <w:t>Recovery semantics: seed old and recent records and verify the documented ordering and scope. A test that only uses one record cannot detect the oldest-versus-latest mistake.</w:t>
      </w:r>
    </w:p>
    <w:p>
      <w:pPr>
        <w:pStyle w:val="ListBullet"/>
      </w:pPr>
      <w:r>
        <w:t>Failure: a 422 or network failure leaves an accurate recovery error or retry state, not a success message. Partial resource reloads must not be mistaken for a fully rebuilt snapshot.</w:t>
      </w:r>
    </w:p>
    <w:p>
      <w:pPr>
        <w:pStyle w:val="Heading2"/>
      </w:pPr>
      <w:r>
        <w:t>Definition of done</w:t>
      </w:r>
    </w:p>
    <w:p>
      <w:r>
        <w:t>[ ] A real reset-triggered event request succeeds against the backend validation rules.</w:t>
      </w:r>
    </w:p>
    <w:p>
      <w:r>
        <w:t>[ ] The event feed is rebuilt with the intended ordering, scope, and bounded size.</w:t>
      </w:r>
    </w:p>
    <w:p>
      <w:r>
        <w:t>[ ] Transport page size and browser display capacity are independent constants.</w:t>
      </w:r>
    </w:p>
    <w:p>
      <w:r>
        <w:t>[ ] The frontend test fails if pageSize is accidentally changed back to 500.</w:t>
      </w:r>
    </w:p>
    <w:p>
      <w:pPr>
        <w:pStyle w:val="Heading2"/>
      </w:pPr>
      <w:r>
        <w:t>Recommended approach</w:t>
      </w:r>
    </w:p>
    <w:p>
      <w:r>
        <w:t>The smallest safe fix is a valid page size plus explicit recovery semantics. Bounded pagination is needed only if the agreed recovery view needs more than one API page. If a new recent/session query is introduced, treat it as a contract change and verify it end to end; do not conceal it inside a frontend-only workaround.</w:t>
      </w:r>
    </w:p>
    <w:p>
      <w:pPr>
        <w:pStyle w:val="Heading2"/>
      </w:pPr>
      <w:r>
        <w:t>Related recovery robustness recommendation</w:t>
      </w:r>
    </w:p>
    <w:p>
      <w:r>
        <w:t>A persisted snapshot and new SSE messages can arrive concurrently. Decide how they compose: buffer incoming frames during recovery and replay them afterward, or merge the snapshot and newer frames by authoritative event_id and alert_id. Avoid replacing a newer streamed record with an older snapshot. This is a recommended race test, not a third independently reproduced blocker in this audit.</w:t>
      </w:r>
    </w:p>
    <w:p>
      <w:pPr>
        <w:pStyle w:val="Heading1"/>
        <w:pageBreakBefore/>
      </w:pPr>
      <w:r>
        <w:t>3 Stop delayed responses crossing case scope</w:t>
      </w:r>
    </w:p>
    <w:p>
      <w:pPr>
        <w:pStyle w:val="Heading2"/>
      </w:pPr>
      <w:r>
        <w:t>Reproduced blocker</w:t>
      </w:r>
    </w:p>
    <w:p>
      <w:r>
        <w:t>Clearing a paused queue or displayed buffers does not cancel an HTTP request already started by reset recovery. refreshPersistedFeeds applies its alert response without verifying that the selected case and session still match the request. A delayed Case A response can therefore render under Case B.</w:t>
      </w:r>
    </w:p>
    <w:p>
      <w:pPr>
        <w:pStyle w:val="Heading2"/>
      </w:pPr>
      <w:r>
        <w:t>Where to change</w:t>
      </w:r>
    </w:p>
    <w:p>
      <w:r>
        <w:t>frontend/src/pages/ConnectedLiveOperationsPage.tsx</w:t>
        <w:br/>
        <w:t>Line 87: alert response calls setAlerts without a scope guard.</w:t>
        <w:br/>
        <w:t>Line 94: resynchronize calls refreshPersistedFeeds without an AbortSignal.</w:t>
        <w:br/>
        <w:t>Audit all associated devices, metrics, events, alerts, and timeline state setters and error handlers. Timeline sequencing already exists; make its protection compatible with the shared scope lifetime.</w:t>
      </w:r>
    </w:p>
    <w:p>
      <w:pPr>
        <w:pStyle w:val="Heading2"/>
      </w:pPr>
      <w:r>
        <w:t>Exact reproduced sequence</w:t>
      </w:r>
    </w:p>
    <w:p>
      <w:r>
        <w:t>1. Render case 4 with session-4 and send stream.reset.</w:t>
      </w:r>
    </w:p>
    <w:p>
      <w:r>
        <w:t>2. Hold the case 4 alerts response pending.</w:t>
      </w:r>
    </w:p>
    <w:p>
      <w:r>
        <w:t>3. Switch Live case to case 5 and wait until the case 5 session-5 stream is open.</w:t>
      </w:r>
    </w:p>
    <w:p>
      <w:r>
        <w:t>4. Resolve the old response with an alert titled OLD CASE A ALERT.</w:t>
      </w:r>
    </w:p>
    <w:p>
      <w:r>
        <w:t>5. The old alert appears in the new case view. The audit assertion that it should be absent fails.</w:t>
      </w:r>
    </w:p>
    <w:p>
      <w:pPr>
        <w:pStyle w:val="Heading2"/>
      </w:pPr>
      <w:r>
        <w:t>Why this matters</w:t>
      </w:r>
    </w:p>
    <w:p>
      <w:r>
        <w:t>This is not just a flicker: the screen can attribute an alert to the wrong selected case. The browser must never accept a response based solely on the fact that the request completed successfully. Its case, session, and recovery generation must still be current.</w:t>
      </w:r>
    </w:p>
    <w:p>
      <w:pPr>
        <w:pStyle w:val="Heading2"/>
      </w:pPr>
      <w:r>
        <w:t>Implementation instructions</w:t>
      </w:r>
    </w:p>
    <w:p>
      <w:r>
        <w:t>1. Create a shared case/session scope lifetime with an AbortController and a monotonically increasing generation. Invalidate the generation and abort outstanding requests when case or session changes and on unmount.</w:t>
      </w:r>
    </w:p>
    <w:p>
      <w:r>
        <w:t>2. Capture the case ID, session ID, generation, and signal when starting each refresh. Pass the signal through the API wrapper to the HTTP transport.</w:t>
      </w:r>
    </w:p>
    <w:p>
      <w:r>
        <w:t>3. Before every success state write, verify that the captured scope still matches the current scope and that the signal is not aborted. Apply the same check to error handling so an old rejection cannot set a current-scope error.</w:t>
      </w:r>
    </w:p>
    <w:p>
      <w:r>
        <w:t>4. Use a separate monotonically increasing recovery sequence when a newer reset or refresh supersedes an earlier request within the same case/session. Scope validity alone does not prevent an older same-scope snapshot winning.</w:t>
      </w:r>
    </w:p>
    <w:p>
      <w:r>
        <w:t>5. Apply the same rule to reset, initial loading, heartbeat, metrics signals, resume refreshes, and any other path that invokes these loaders. Do not protect only the alert callback.</w:t>
      </w:r>
    </w:p>
    <w:p>
      <w:pPr>
        <w:pStyle w:val="Heading1"/>
        <w:pageBreakBefore/>
      </w:pPr>
      <w:r>
        <w:t>4 Implement and test scope guarded recovery</w:t>
      </w:r>
    </w:p>
    <w:p>
      <w:pPr>
        <w:pStyle w:val="Heading2"/>
      </w:pPr>
      <w:r>
        <w:t>Control flow to follow</w:t>
      </w:r>
    </w:p>
    <w:p>
      <w:r>
        <w:t>Scope changes → invalidate generation → abort old requests → clear old display state → create current scope controller → begin current requests. Each callback checks its captured generation and request sequence before changing state or showing an error.</w:t>
      </w:r>
    </w:p>
    <w:p>
      <w:r>
        <w:t>Abort and generation checks are both needed. An API wrapper, test double, or response already delivered to a promise callback may ignore cancellation. The generation check is the final boundary protecting the UI.</w:t>
      </w:r>
    </w:p>
    <w:p>
      <w:pPr>
        <w:pStyle w:val="Heading2"/>
      </w:pPr>
      <w:r>
        <w:t>Illustrative guard logic</w:t>
      </w:r>
    </w:p>
    <w:p>
      <w:r>
        <w:t>The following is design pseudocode, not a tested drop-in patch. Adapt it to the existing hooks, API signatures, and React cleanup rules.</w:t>
      </w:r>
    </w:p>
    <w:p>
      <w:r>
        <w:rPr>
          <w:rFonts w:ascii="Cascadia Mono" w:hAnsi="Cascadia Mono"/>
          <w:sz w:val="19"/>
        </w:rPr>
        <w:t>captured = { caseId, sessionId, generation, recoverySequence }</w:t>
        <w:br/>
        <w:t>signal = currentScopeController.signal</w:t>
        <w:br/>
        <w:t>result = await loadPersistedFeed(captured.caseId, signal)</w:t>
        <w:br/>
        <w:t>if signal.aborted: return</w:t>
        <w:br/>
        <w:t>if captured.generation != currentGeneration: return</w:t>
        <w:br/>
        <w:t>if captured.caseId/sessionId != currentScope: return</w:t>
        <w:br/>
        <w:t>if captured.recoverySequence != currentRecoverySequence: return</w:t>
        <w:br/>
        <w:t>applyResult(result)</w:t>
        <w:br/>
        <w:br/>
        <w:t>catch error:</w:t>
        <w:br/>
        <w:t xml:space="preserve">  if aborted or no longer current: return</w:t>
        <w:br/>
        <w:t xml:space="preserve">  setCurrentRecoveryError(error)</w:t>
      </w:r>
    </w:p>
    <w:p>
      <w:pPr>
        <w:pStyle w:val="Heading2"/>
      </w:pPr>
      <w:r>
        <w:t>Required regression tests</w:t>
      </w:r>
    </w:p>
    <w:p>
      <w:pPr>
        <w:pStyle w:val="ListBullet"/>
      </w:pPr>
      <w:r>
        <w:t>Delayed old alert response: reproduce the exact case 4 to case 5 sequence above. Wait for the new stream to open before releasing the old response; assert the old title never appears.</w:t>
      </w:r>
    </w:p>
    <w:p>
      <w:pPr>
        <w:pStyle w:val="ListBullet"/>
      </w:pPr>
      <w:r>
        <w:t>Repeat for events, device state, and metrics. Old values must not overwrite the new scope, even when the mock transport ignores abort.</w:t>
      </w:r>
    </w:p>
    <w:p>
      <w:pPr>
        <w:pStyle w:val="ListBullet"/>
      </w:pPr>
      <w:r>
        <w:t>Same case, new session: restart or change the live session and release a response from the previous session. It must be discarded.</w:t>
      </w:r>
    </w:p>
    <w:p>
      <w:pPr>
        <w:pStyle w:val="ListBullet"/>
      </w:pPr>
      <w:r>
        <w:t>Superseded resets: start two recoveries in one scope, resolve the newer one first, then the older one. The current recovery must remain authoritative.</w:t>
      </w:r>
    </w:p>
    <w:p>
      <w:pPr>
        <w:pStyle w:val="ListBullet"/>
      </w:pPr>
      <w:r>
        <w:t>Stale failure: reject an old request after switching scope. No error from that request should appear in the new view.</w:t>
      </w:r>
    </w:p>
    <w:p>
      <w:pPr>
        <w:pStyle w:val="ListBullet"/>
      </w:pPr>
      <w:r>
        <w:t>Unmount cleanup: all requests are cancelled or made inert. Fresh current-scope requests and SSE messages still work afterward.</w:t>
      </w:r>
    </w:p>
    <w:p>
      <w:pPr>
        <w:pStyle w:val="Heading2"/>
      </w:pPr>
      <w:r>
        <w:t>Definition of done</w:t>
      </w:r>
    </w:p>
    <w:p>
      <w:r>
        <w:t>[ ] No HTTP result or queued SSE message can cross a case or session boundary.</w:t>
      </w:r>
    </w:p>
    <w:p>
      <w:r>
        <w:t>[ ] Old successes and failures are ignored, including transports that ignore abort.</w:t>
      </w:r>
    </w:p>
    <w:p>
      <w:r>
        <w:t>[ ] All loaders use consistent scope protection and latest-request ordering.</w:t>
      </w:r>
    </w:p>
    <w:p>
      <w:r>
        <w:t>[ ] Tests exercise delayed completion, not only immediate scope clearing.</w:t>
      </w:r>
    </w:p>
    <w:p>
      <w:pPr>
        <w:pStyle w:val="Heading1"/>
        <w:pageBreakBefore/>
      </w:pPr>
      <w:r>
        <w:t>5 Delivery checklist and verification</w:t>
      </w:r>
    </w:p>
    <w:p>
      <w:pPr>
        <w:pStyle w:val="Heading2"/>
      </w:pPr>
      <w:r>
        <w:t>Suggested work order</w:t>
      </w:r>
    </w:p>
    <w:p>
      <w:r>
        <w:t>1. Fix the invalid event page-size request and document the intended recovery ordering and scope.</w:t>
      </w:r>
    </w:p>
    <w:p>
      <w:r>
        <w:t>2. Add shared scope cancellation and generation guards to every recovery resource. Include same-scope request sequencing where responses can supersede each other.</w:t>
      </w:r>
    </w:p>
    <w:p>
      <w:r>
        <w:t>3. Add the two previously missing regression tests first, then expand to the resource and lifecycle matrix in this guide.</w:t>
      </w:r>
    </w:p>
    <w:p>
      <w:r>
        <w:t>4. Check snapshot/SSE composition and error messaging. Keep hardening work distinct from the two reproduced blockers in the PR description.</w:t>
      </w:r>
    </w:p>
    <w:p>
      <w:r>
        <w:t>5. Run the full verification set and provide a short manual reset demonstration. Update Step 7.9 only after both definitions of done are satisfied.</w:t>
      </w:r>
    </w:p>
    <w:p>
      <w:pPr>
        <w:pStyle w:val="Heading2"/>
      </w:pPr>
      <w:r>
        <w:t>Verification commands</w:t>
      </w:r>
    </w:p>
    <w:p>
      <w:r>
        <w:t>Run from backend using the project environment:</w:t>
      </w:r>
    </w:p>
    <w:p>
      <w:r>
        <w:t>python scripts/run_pytest_cleanly.py --timeout 600 -- -q</w:t>
        <w:br/>
        <w:t>python export_openapi.py ..\frontend\src\api\openapi.json --check</w:t>
      </w:r>
    </w:p>
    <w:p>
      <w:r>
        <w:t>Run from frontend:</w:t>
      </w:r>
    </w:p>
    <w:p>
      <w:r>
        <w:t>npm test -- --run</w:t>
        <w:br/>
        <w:t>npm run lint</w:t>
        <w:br/>
        <w:t>npm run build</w:t>
      </w:r>
    </w:p>
    <w:p>
      <w:r>
        <w:t>If the API contract changes, regenerate the OpenAPI artifact and frontend types using the repository workflow before checking them. Also run git diff --check and confirm all CI jobs finish successfully.</w:t>
      </w:r>
    </w:p>
    <w:p>
      <w:pPr>
        <w:pStyle w:val="Heading2"/>
      </w:pPr>
      <w:r>
        <w:t>Manual acceptance walkthrough</w:t>
      </w:r>
    </w:p>
    <w:p>
      <w:r>
        <w:t>[ ] Trigger a reset beyond the retained SSE window and inspect network requests: no invalid event page size and no 422 from recovery.</w:t>
      </w:r>
    </w:p>
    <w:p>
      <w:r>
        <w:t>[ ] Confirm persisted events and alerts actually appear after reset, with the agreed order and scope.</w:t>
      </w:r>
    </w:p>
    <w:p>
      <w:r>
        <w:t>[ ] Throttle network responses, trigger reset in Case A, switch to Case B, and release old responses. Case B stays clean.</w:t>
      </w:r>
    </w:p>
    <w:p>
      <w:r>
        <w:t>[ ] Repeat while paused and across session restart. Resume shows only current-scope data.</w:t>
      </w:r>
    </w:p>
    <w:p>
      <w:r>
        <w:t>[ ] Force a reload failure and verify honest recovery status; retry restores current authoritative state.</w:t>
      </w:r>
    </w:p>
    <w:p>
      <w:pPr>
        <w:pStyle w:val="Heading2"/>
      </w:pPr>
      <w:r>
        <w:t>What to include in the updated PR</w:t>
      </w:r>
    </w:p>
    <w:p>
      <w:pPr>
        <w:pStyle w:val="ListBullet"/>
      </w:pPr>
      <w:r>
        <w:t>State which two blockers were fixed and identify the new regression test names.</w:t>
      </w:r>
    </w:p>
    <w:p>
      <w:pPr>
        <w:pStyle w:val="ListBullet"/>
      </w:pPr>
      <w:r>
        <w:t>Explain the chosen recovery ordering, case/session scope, pagination bound, and snapshot/SSE merge rule.</w:t>
      </w:r>
    </w:p>
    <w:p>
      <w:pPr>
        <w:pStyle w:val="ListBullet"/>
      </w:pPr>
      <w:r>
        <w:t>Attach test and CI results plus the reset/case-switch demonstration. Do not use checked roadmap boxes as the sole evidence of completion.</w:t>
      </w:r>
    </w:p>
    <w:sectPr w:rsidR="00FC693F" w:rsidRPr="0006063C" w:rsidSect="00034616">
      <w:foot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Traceveil PR 23 fix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0" w:lineRule="auto"/>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PR 23 Fix Guide</dc:title>
  <dc:subject>Detailed Step 7 reconnect remediation instructions for Ayra Jha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