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37C7" w14:textId="035625BD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r w:rsidRPr="006307B5">
        <w:rPr>
          <w:b/>
          <w:bCs/>
          <w:sz w:val="29"/>
          <w:szCs w:val="29"/>
        </w:rPr>
        <w:t>1. kérdés</w:t>
      </w:r>
    </w:p>
    <w:p w14:paraId="52979E4A" w14:textId="673516D1" w:rsidR="006307B5" w:rsidRPr="006307B5" w:rsidRDefault="000C6DD7" w:rsidP="006307B5">
      <w:pPr>
        <w:shd w:val="clear" w:color="auto" w:fill="F5F5F5"/>
        <w:spacing w:before="24"/>
      </w:pPr>
      <w:r>
        <w:rPr>
          <w:b/>
          <w:bCs/>
          <w:color w:val="595959"/>
          <w:sz w:val="26"/>
          <w:szCs w:val="26"/>
        </w:rPr>
        <w:t>1</w:t>
      </w:r>
      <w:r w:rsidR="006307B5" w:rsidRPr="006307B5">
        <w:rPr>
          <w:b/>
          <w:bCs/>
          <w:color w:val="595959"/>
          <w:sz w:val="26"/>
          <w:szCs w:val="26"/>
        </w:rPr>
        <w:t> / 1 pont</w:t>
      </w:r>
    </w:p>
    <w:p w14:paraId="2D341179" w14:textId="52273C35" w:rsidR="006307B5" w:rsidRPr="006307B5" w:rsidRDefault="006307B5" w:rsidP="006307B5">
      <w:pPr>
        <w:shd w:val="clear" w:color="auto" w:fill="FFFFFF"/>
      </w:pPr>
      <w:r w:rsidRPr="006307B5">
        <w:t>Mely állítások igazak az alábbiak közül a híd tervezési mintára?</w:t>
      </w:r>
    </w:p>
    <w:p w14:paraId="3B4854ED" w14:textId="62673821" w:rsidR="000C6DD7" w:rsidRPr="000C6DD7" w:rsidRDefault="000C6DD7" w:rsidP="000C6DD7">
      <w:pPr>
        <w:rPr>
          <w:rFonts w:ascii="Lato" w:hAnsi="Lato"/>
          <w:b/>
          <w:bCs/>
          <w:color w:val="2D3B45"/>
        </w:rPr>
      </w:pPr>
      <w:r w:rsidRPr="000C6DD7">
        <w:rPr>
          <w:rFonts w:ascii="Lato" w:hAnsi="Lato"/>
          <w:b/>
          <w:bCs/>
          <w:color w:val="2D3B45"/>
        </w:rPr>
        <w:t>A tartalmazó objektumnak egyetlen adattagja van: a tartalmazott objektum hivatkozása.</w:t>
      </w:r>
      <w:r>
        <w:rPr>
          <w:rFonts w:ascii="Lato" w:hAnsi="Lato"/>
          <w:b/>
          <w:bCs/>
          <w:color w:val="2D3B45"/>
        </w:rPr>
        <w:br/>
      </w:r>
    </w:p>
    <w:p w14:paraId="60EEDA4B" w14:textId="77777777" w:rsidR="000C6DD7" w:rsidRPr="000C6DD7" w:rsidRDefault="000C6DD7" w:rsidP="000C6DD7">
      <w:pPr>
        <w:rPr>
          <w:rFonts w:ascii="Lato" w:hAnsi="Lato"/>
          <w:b/>
          <w:bCs/>
          <w:color w:val="2D3B45"/>
        </w:rPr>
      </w:pPr>
      <w:r w:rsidRPr="000C6DD7">
        <w:rPr>
          <w:rFonts w:ascii="Lato" w:hAnsi="Lato"/>
          <w:b/>
          <w:bCs/>
          <w:color w:val="2D3B45"/>
        </w:rPr>
        <w:t>A mintában a legszigorúbb értelmezésű kompozíció jelenik meg: a tartalmazó objektummal egyidőben jön létre a tartalmazott objektum.</w:t>
      </w:r>
    </w:p>
    <w:p w14:paraId="2901170F" w14:textId="77777777" w:rsidR="006307B5" w:rsidRPr="006307B5" w:rsidRDefault="006307B5" w:rsidP="006307B5">
      <w:r w:rsidRPr="006307B5">
        <w:t> </w:t>
      </w:r>
    </w:p>
    <w:p w14:paraId="29DE65D4" w14:textId="44FA4E2F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0" w:name="question_1909389"/>
      <w:bookmarkEnd w:id="0"/>
      <w:r w:rsidRPr="006307B5">
        <w:rPr>
          <w:b/>
          <w:bCs/>
          <w:sz w:val="29"/>
          <w:szCs w:val="29"/>
        </w:rPr>
        <w:t>2. kérdés</w:t>
      </w:r>
    </w:p>
    <w:p w14:paraId="53F54583" w14:textId="64BF3300" w:rsidR="006307B5" w:rsidRPr="006307B5" w:rsidRDefault="000C6DD7" w:rsidP="006307B5">
      <w:pPr>
        <w:shd w:val="clear" w:color="auto" w:fill="F5F5F5"/>
        <w:spacing w:before="24"/>
      </w:pPr>
      <w:r>
        <w:rPr>
          <w:b/>
          <w:bCs/>
          <w:color w:val="595959"/>
          <w:sz w:val="26"/>
          <w:szCs w:val="26"/>
        </w:rPr>
        <w:t xml:space="preserve">1 </w:t>
      </w:r>
      <w:r w:rsidR="006307B5" w:rsidRPr="006307B5">
        <w:rPr>
          <w:b/>
          <w:bCs/>
          <w:color w:val="595959"/>
          <w:sz w:val="26"/>
          <w:szCs w:val="26"/>
        </w:rPr>
        <w:t>/ 1 pont</w:t>
      </w:r>
    </w:p>
    <w:p w14:paraId="600E3541" w14:textId="54BBD247" w:rsidR="006307B5" w:rsidRPr="006307B5" w:rsidRDefault="006307B5" w:rsidP="006307B5">
      <w:pPr>
        <w:shd w:val="clear" w:color="auto" w:fill="FFFFFF"/>
      </w:pPr>
      <w:r w:rsidRPr="006307B5">
        <w:t>Mi a különbség a híd és a stratégia tervezési minta között?</w:t>
      </w:r>
      <w:r w:rsidRPr="006307B5">
        <w:rPr>
          <w:b/>
          <w:bCs/>
        </w:rPr>
        <w:t> </w:t>
      </w:r>
    </w:p>
    <w:p w14:paraId="1C1DF860" w14:textId="77777777" w:rsidR="006307B5" w:rsidRPr="006307B5" w:rsidRDefault="006307B5" w:rsidP="006307B5">
      <w:pPr>
        <w:shd w:val="clear" w:color="auto" w:fill="FFFFFF"/>
        <w:rPr>
          <w:b/>
          <w:bCs/>
        </w:rPr>
      </w:pPr>
      <w:r w:rsidRPr="006307B5">
        <w:rPr>
          <w:b/>
          <w:bCs/>
        </w:rPr>
        <w:t>A stratégia minta egymással kicserélhető algoritmusokat biztosít egy objektumnak, a híd tervezési minta egy objektum reprezentációját és műveleteinek implementációját képes futási időben beállítani.</w:t>
      </w:r>
    </w:p>
    <w:p w14:paraId="44CE34B8" w14:textId="77777777" w:rsidR="006307B5" w:rsidRPr="006307B5" w:rsidRDefault="006307B5" w:rsidP="006307B5">
      <w:r w:rsidRPr="006307B5">
        <w:t> </w:t>
      </w:r>
    </w:p>
    <w:p w14:paraId="35C95960" w14:textId="77777777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1" w:name="question_1916285"/>
      <w:bookmarkEnd w:id="1"/>
      <w:r w:rsidRPr="006307B5">
        <w:rPr>
          <w:b/>
          <w:bCs/>
          <w:sz w:val="29"/>
          <w:szCs w:val="29"/>
        </w:rPr>
        <w:t>3. kérdés</w:t>
      </w:r>
    </w:p>
    <w:p w14:paraId="08768C3F" w14:textId="77777777" w:rsidR="006307B5" w:rsidRPr="006307B5" w:rsidRDefault="006307B5" w:rsidP="006307B5">
      <w:pPr>
        <w:shd w:val="clear" w:color="auto" w:fill="F5F5F5"/>
        <w:spacing w:before="24"/>
      </w:pPr>
      <w:r w:rsidRPr="006307B5">
        <w:rPr>
          <w:b/>
          <w:bCs/>
          <w:color w:val="595959"/>
          <w:sz w:val="26"/>
          <w:szCs w:val="26"/>
        </w:rPr>
        <w:t>1 / 1 pont</w:t>
      </w:r>
    </w:p>
    <w:p w14:paraId="44F427D7" w14:textId="1614615E" w:rsidR="006307B5" w:rsidRPr="006307B5" w:rsidRDefault="006307B5" w:rsidP="006307B5">
      <w:pPr>
        <w:shd w:val="clear" w:color="auto" w:fill="FFFFFF"/>
      </w:pPr>
      <w:r w:rsidRPr="006307B5">
        <w:t>Mi az előnye az objektum befecskendezésnek? </w:t>
      </w:r>
    </w:p>
    <w:p w14:paraId="65A94B07" w14:textId="77777777" w:rsidR="006307B5" w:rsidRPr="006307B5" w:rsidRDefault="006307B5" w:rsidP="006307B5">
      <w:pPr>
        <w:shd w:val="clear" w:color="auto" w:fill="FFFFFF"/>
        <w:spacing w:after="120"/>
        <w:rPr>
          <w:b/>
          <w:bCs/>
        </w:rPr>
      </w:pPr>
      <w:r w:rsidRPr="006307B5">
        <w:rPr>
          <w:b/>
          <w:bCs/>
        </w:rPr>
        <w:t>Egy objektum metódusának működése a saját osztályán kívül egy másik osztály objektumától (a befecskendezett objektumtól) is függ, de ez a függőség nem jelenik meg elágazás formájában a kódban.</w:t>
      </w:r>
    </w:p>
    <w:p w14:paraId="5C6297A3" w14:textId="77777777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2" w:name="question_1909390"/>
      <w:bookmarkEnd w:id="2"/>
      <w:r w:rsidRPr="006307B5">
        <w:rPr>
          <w:b/>
          <w:bCs/>
          <w:sz w:val="29"/>
          <w:szCs w:val="29"/>
        </w:rPr>
        <w:t>4. kérdés</w:t>
      </w:r>
    </w:p>
    <w:p w14:paraId="4D603B74" w14:textId="77777777" w:rsidR="006307B5" w:rsidRPr="006307B5" w:rsidRDefault="006307B5" w:rsidP="006307B5">
      <w:pPr>
        <w:shd w:val="clear" w:color="auto" w:fill="F5F5F5"/>
        <w:spacing w:before="24"/>
      </w:pPr>
      <w:r w:rsidRPr="006307B5">
        <w:rPr>
          <w:b/>
          <w:bCs/>
          <w:color w:val="595959"/>
          <w:sz w:val="26"/>
          <w:szCs w:val="26"/>
        </w:rPr>
        <w:t>1 / 1 pont</w:t>
      </w:r>
    </w:p>
    <w:p w14:paraId="001E4CB2" w14:textId="63C36E52" w:rsidR="006307B5" w:rsidRPr="006307B5" w:rsidRDefault="006307B5" w:rsidP="006307B5">
      <w:pPr>
        <w:shd w:val="clear" w:color="auto" w:fill="FFFFFF"/>
      </w:pPr>
      <w:r w:rsidRPr="006307B5">
        <w:t>Melyik állítás igaz az alábbiak közül a bejáró (felsoroló) tervezési mintára?  </w:t>
      </w:r>
    </w:p>
    <w:p w14:paraId="09E96651" w14:textId="771C50A5" w:rsidR="006307B5" w:rsidRPr="006307B5" w:rsidRDefault="006307B5" w:rsidP="00B32945">
      <w:pPr>
        <w:shd w:val="clear" w:color="auto" w:fill="FFFFFF"/>
        <w:rPr>
          <w:b/>
          <w:bCs/>
        </w:rPr>
      </w:pPr>
      <w:r w:rsidRPr="006307B5">
        <w:rPr>
          <w:b/>
          <w:bCs/>
        </w:rPr>
        <w:t>A felsoroló tárolja a gyűjtemény hivatkozását.</w:t>
      </w:r>
    </w:p>
    <w:p w14:paraId="49991701" w14:textId="2319BF8F" w:rsidR="006307B5" w:rsidRPr="006307B5" w:rsidRDefault="006307B5" w:rsidP="00B32945">
      <w:pPr>
        <w:shd w:val="clear" w:color="auto" w:fill="FFFFFF"/>
        <w:rPr>
          <w:b/>
          <w:bCs/>
        </w:rPr>
      </w:pPr>
      <w:r w:rsidRPr="006307B5">
        <w:rPr>
          <w:b/>
          <w:bCs/>
        </w:rPr>
        <w:t>A felsoroló és a gyűjtemény közötti kapcsolatot a gyűjtemény metódusa építi fel.</w:t>
      </w:r>
    </w:p>
    <w:p w14:paraId="11145CC7" w14:textId="555AA871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3" w:name="question_1909391"/>
      <w:bookmarkEnd w:id="3"/>
      <w:r w:rsidRPr="006307B5">
        <w:rPr>
          <w:b/>
          <w:bCs/>
          <w:sz w:val="29"/>
          <w:szCs w:val="29"/>
        </w:rPr>
        <w:t>5. kérdés</w:t>
      </w:r>
    </w:p>
    <w:p w14:paraId="553808D8" w14:textId="2B73662A" w:rsidR="006307B5" w:rsidRPr="006307B5" w:rsidRDefault="00B32945" w:rsidP="006307B5">
      <w:pPr>
        <w:shd w:val="clear" w:color="auto" w:fill="F5F5F5"/>
        <w:spacing w:before="24"/>
      </w:pPr>
      <w:r>
        <w:rPr>
          <w:b/>
          <w:bCs/>
          <w:color w:val="595959"/>
          <w:sz w:val="26"/>
          <w:szCs w:val="26"/>
        </w:rPr>
        <w:t>1</w:t>
      </w:r>
      <w:r w:rsidR="006307B5" w:rsidRPr="006307B5">
        <w:rPr>
          <w:b/>
          <w:bCs/>
          <w:color w:val="595959"/>
          <w:sz w:val="26"/>
          <w:szCs w:val="26"/>
        </w:rPr>
        <w:t> / 1 pont</w:t>
      </w:r>
    </w:p>
    <w:p w14:paraId="61B83C67" w14:textId="77777777" w:rsidR="006307B5" w:rsidRPr="006307B5" w:rsidRDefault="006307B5" w:rsidP="006307B5">
      <w:pPr>
        <w:shd w:val="clear" w:color="auto" w:fill="FFFFFF"/>
      </w:pPr>
      <w:r w:rsidRPr="006307B5">
        <w:t>Melyik állítás igaz az alábbiak közül a bejáró (felsoroló) tervezési mintára?</w:t>
      </w:r>
    </w:p>
    <w:p w14:paraId="597ED9E1" w14:textId="395ED641" w:rsidR="006307B5" w:rsidRPr="006307B5" w:rsidRDefault="006307B5" w:rsidP="00B32945">
      <w:pPr>
        <w:shd w:val="clear" w:color="auto" w:fill="FFFFFF"/>
        <w:spacing w:after="120"/>
        <w:rPr>
          <w:b/>
          <w:bCs/>
        </w:rPr>
      </w:pPr>
      <w:r w:rsidRPr="006307B5">
        <w:rPr>
          <w:b/>
          <w:bCs/>
        </w:rPr>
        <w:t>A felsorló és a gyűjtemény közötti asszociáció kettős hatásirányú: a felsorolót a gyűjtemény hozza létre, de a felsoroló járja be a gyűjteményt.</w:t>
      </w:r>
    </w:p>
    <w:p w14:paraId="40F649BF" w14:textId="0CE75DFA" w:rsidR="006307B5" w:rsidRPr="006307B5" w:rsidRDefault="006307B5" w:rsidP="00B32945">
      <w:pPr>
        <w:shd w:val="clear" w:color="auto" w:fill="FFFFFF"/>
        <w:rPr>
          <w:b/>
          <w:bCs/>
        </w:rPr>
      </w:pPr>
      <w:r w:rsidRPr="006307B5">
        <w:rPr>
          <w:b/>
          <w:bCs/>
        </w:rPr>
        <w:t>A felsoroló tervezési minta CreateEnumerator() metódusa egy gyártófüggvény.</w:t>
      </w:r>
      <w:r w:rsidRPr="006307B5">
        <w:t> </w:t>
      </w:r>
    </w:p>
    <w:p w14:paraId="4377EC78" w14:textId="77777777" w:rsidR="006307B5" w:rsidRPr="006307B5" w:rsidRDefault="006307B5" w:rsidP="006307B5">
      <w:r w:rsidRPr="006307B5">
        <w:t> </w:t>
      </w:r>
    </w:p>
    <w:p w14:paraId="6AB78764" w14:textId="77777777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4" w:name="question_1909392"/>
      <w:bookmarkEnd w:id="4"/>
      <w:r w:rsidRPr="006307B5">
        <w:rPr>
          <w:b/>
          <w:bCs/>
          <w:color w:val="FFFFFF"/>
          <w:sz w:val="29"/>
          <w:szCs w:val="29"/>
        </w:rPr>
        <w:t>Helytelen</w:t>
      </w:r>
      <w:r w:rsidRPr="006307B5">
        <w:rPr>
          <w:b/>
          <w:bCs/>
          <w:sz w:val="29"/>
          <w:szCs w:val="29"/>
        </w:rPr>
        <w:t>6. kérdés</w:t>
      </w:r>
    </w:p>
    <w:p w14:paraId="1DD1F254" w14:textId="77777777" w:rsidR="006307B5" w:rsidRPr="006307B5" w:rsidRDefault="006307B5" w:rsidP="006307B5">
      <w:pPr>
        <w:shd w:val="clear" w:color="auto" w:fill="F5F5F5"/>
        <w:spacing w:before="24"/>
      </w:pPr>
      <w:r w:rsidRPr="006307B5">
        <w:rPr>
          <w:b/>
          <w:bCs/>
          <w:color w:val="595959"/>
          <w:sz w:val="26"/>
          <w:szCs w:val="26"/>
        </w:rPr>
        <w:t>0 / 1 pont</w:t>
      </w:r>
    </w:p>
    <w:p w14:paraId="1B06174E" w14:textId="3B0FCDEB" w:rsidR="006307B5" w:rsidRPr="006307B5" w:rsidRDefault="006307B5" w:rsidP="006307B5">
      <w:pPr>
        <w:shd w:val="clear" w:color="auto" w:fill="FFFFFF"/>
      </w:pPr>
      <w:r w:rsidRPr="006307B5">
        <w:t>A gyűjtemény megváltoztatása annak felsorolása közben hibás működéshez vezethet. Az előadáson mutatott megoldásban nem engedtük meg a gyűjtemény egy elemének törlését, ha legalább egy felsorolás aktív (folyamatban van). Ezt lehetne rugalmasabban is kezelni: elég lenne a gyűjtemény ezen elemének törlését csak akkor letiltani, ha az valamelyik aktív  felsorolásnak az aktuális eleme. Mit kell módosítani az előadáson bemutatott alkalmazásban ahhoz, hogy a gyűjtemény törlést végző műveletében eldönthessük, hogy engedélyezhető-e a törlés? Az alábbi megoldások közül melyik a legjobb? </w:t>
      </w:r>
    </w:p>
    <w:p w14:paraId="0BD92D6D" w14:textId="6E6A5F1D" w:rsidR="006307B5" w:rsidRPr="006307B5" w:rsidRDefault="006307B5" w:rsidP="00B32945">
      <w:pPr>
        <w:shd w:val="clear" w:color="auto" w:fill="FFFFFF"/>
        <w:spacing w:before="180" w:after="120"/>
        <w:rPr>
          <w:b/>
          <w:bCs/>
        </w:rPr>
      </w:pPr>
      <w:r w:rsidRPr="006307B5">
        <w:rPr>
          <w:b/>
          <w:bCs/>
        </w:rPr>
        <w:t>A gyűjtemény minden aktív felsorolóját (annak hivatkozását) tárolni kell, és törlés előtt vizsgálni kell minden ilyen felsorolóra az enor.Current()==e feltételt (enor egy aktív felsoroló hivatkozása, e a törlendő elem hivatkozása)</w:t>
      </w:r>
      <w:r w:rsidRPr="006307B5">
        <w:t>  </w:t>
      </w:r>
    </w:p>
    <w:p w14:paraId="25B06A9E" w14:textId="77777777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5" w:name="question_1909393"/>
      <w:bookmarkEnd w:id="5"/>
      <w:r w:rsidRPr="006307B5">
        <w:rPr>
          <w:b/>
          <w:bCs/>
          <w:sz w:val="29"/>
          <w:szCs w:val="29"/>
        </w:rPr>
        <w:lastRenderedPageBreak/>
        <w:t>7. kérdés</w:t>
      </w:r>
    </w:p>
    <w:p w14:paraId="7BF6F5D4" w14:textId="77777777" w:rsidR="006307B5" w:rsidRPr="006307B5" w:rsidRDefault="006307B5" w:rsidP="006307B5">
      <w:pPr>
        <w:shd w:val="clear" w:color="auto" w:fill="F5F5F5"/>
        <w:spacing w:before="24"/>
      </w:pPr>
      <w:r w:rsidRPr="006307B5">
        <w:rPr>
          <w:b/>
          <w:bCs/>
          <w:color w:val="595959"/>
          <w:sz w:val="26"/>
          <w:szCs w:val="26"/>
        </w:rPr>
        <w:t>1 / 1 pont</w:t>
      </w:r>
    </w:p>
    <w:p w14:paraId="4C41BC54" w14:textId="77777777" w:rsidR="006307B5" w:rsidRPr="006307B5" w:rsidRDefault="006307B5" w:rsidP="006307B5">
      <w:pPr>
        <w:shd w:val="clear" w:color="auto" w:fill="FFFFFF"/>
      </w:pPr>
      <w:r w:rsidRPr="006307B5">
        <w:t>A felelősség átruházásnak (dependency injection) melyik módozatához van szükség aggregációra?</w:t>
      </w:r>
    </w:p>
    <w:p w14:paraId="54DC9C38" w14:textId="0C04CEAA" w:rsidR="006307B5" w:rsidRPr="006307B5" w:rsidRDefault="006307B5" w:rsidP="00B32945">
      <w:pPr>
        <w:shd w:val="clear" w:color="auto" w:fill="FFFFFF"/>
        <w:rPr>
          <w:b/>
          <w:bCs/>
        </w:rPr>
      </w:pPr>
      <w:r w:rsidRPr="006307B5">
        <w:rPr>
          <w:b/>
          <w:bCs/>
        </w:rPr>
        <w:t>objektum befecskendezésnél</w:t>
      </w:r>
      <w:r w:rsidRPr="006307B5">
        <w:t> </w:t>
      </w:r>
    </w:p>
    <w:p w14:paraId="2E61F6C6" w14:textId="77777777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6" w:name="question_1909394"/>
      <w:bookmarkEnd w:id="6"/>
      <w:r w:rsidRPr="006307B5">
        <w:rPr>
          <w:b/>
          <w:bCs/>
          <w:sz w:val="29"/>
          <w:szCs w:val="29"/>
        </w:rPr>
        <w:t>8. kérdés</w:t>
      </w:r>
    </w:p>
    <w:p w14:paraId="7F44C904" w14:textId="77777777" w:rsidR="006307B5" w:rsidRPr="006307B5" w:rsidRDefault="006307B5" w:rsidP="006307B5">
      <w:pPr>
        <w:shd w:val="clear" w:color="auto" w:fill="F5F5F5"/>
        <w:spacing w:before="24"/>
      </w:pPr>
      <w:r w:rsidRPr="006307B5">
        <w:rPr>
          <w:b/>
          <w:bCs/>
          <w:color w:val="595959"/>
          <w:sz w:val="26"/>
          <w:szCs w:val="26"/>
        </w:rPr>
        <w:t>1 / 1 pont</w:t>
      </w:r>
    </w:p>
    <w:p w14:paraId="1FDD28A9" w14:textId="53AB61DE" w:rsidR="006307B5" w:rsidRPr="006307B5" w:rsidRDefault="006307B5" w:rsidP="006307B5">
      <w:pPr>
        <w:shd w:val="clear" w:color="auto" w:fill="FFFFFF"/>
      </w:pPr>
      <w:r w:rsidRPr="006307B5">
        <w:t>Mit takar a „mély másolás” fogalma?</w:t>
      </w:r>
    </w:p>
    <w:p w14:paraId="026D9DEF" w14:textId="77777777" w:rsidR="006307B5" w:rsidRPr="006307B5" w:rsidRDefault="006307B5" w:rsidP="006307B5">
      <w:pPr>
        <w:shd w:val="clear" w:color="auto" w:fill="FFFFFF"/>
        <w:spacing w:after="120"/>
        <w:rPr>
          <w:b/>
          <w:bCs/>
        </w:rPr>
      </w:pPr>
      <w:r w:rsidRPr="006307B5">
        <w:rPr>
          <w:b/>
          <w:bCs/>
        </w:rPr>
        <w:t>Egy objektum másolásakor nem annak hivatkozását, hanem magát az objektumot másoljuk, de úgy, hogy a lemásolt objektum adattagjai által hivatkozott objektumokat is „mély-másoljuk”.</w:t>
      </w:r>
    </w:p>
    <w:p w14:paraId="62B5D2ED" w14:textId="77777777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7" w:name="question_1909395"/>
      <w:bookmarkEnd w:id="7"/>
      <w:r w:rsidRPr="006307B5">
        <w:rPr>
          <w:b/>
          <w:bCs/>
          <w:sz w:val="29"/>
          <w:szCs w:val="29"/>
        </w:rPr>
        <w:t>9. kérdés</w:t>
      </w:r>
    </w:p>
    <w:p w14:paraId="7469C348" w14:textId="77777777" w:rsidR="006307B5" w:rsidRPr="006307B5" w:rsidRDefault="006307B5" w:rsidP="006307B5">
      <w:pPr>
        <w:shd w:val="clear" w:color="auto" w:fill="F5F5F5"/>
        <w:spacing w:before="24"/>
      </w:pPr>
      <w:r w:rsidRPr="006307B5">
        <w:rPr>
          <w:b/>
          <w:bCs/>
          <w:color w:val="595959"/>
          <w:sz w:val="26"/>
          <w:szCs w:val="26"/>
        </w:rPr>
        <w:t>1 / 1 pont</w:t>
      </w:r>
    </w:p>
    <w:p w14:paraId="743A927A" w14:textId="405B9D84" w:rsidR="006307B5" w:rsidRPr="006307B5" w:rsidRDefault="006307B5" w:rsidP="006307B5">
      <w:pPr>
        <w:shd w:val="clear" w:color="auto" w:fill="FFFFFF"/>
      </w:pPr>
      <w:r w:rsidRPr="006307B5">
        <w:t>Mely állítások igazak egy sablon paraméterekkel ellátott generikus osztályra?</w:t>
      </w:r>
    </w:p>
    <w:p w14:paraId="06123D2C" w14:textId="77777777" w:rsidR="006307B5" w:rsidRPr="006307B5" w:rsidRDefault="006307B5" w:rsidP="006307B5">
      <w:pPr>
        <w:shd w:val="clear" w:color="auto" w:fill="FFFFFF"/>
        <w:rPr>
          <w:b/>
          <w:bCs/>
        </w:rPr>
      </w:pPr>
      <w:r w:rsidRPr="006307B5">
        <w:rPr>
          <w:b/>
          <w:bCs/>
        </w:rPr>
        <w:t>Közvetlenül nem példányosítható belőle objektum.</w:t>
      </w:r>
    </w:p>
    <w:p w14:paraId="799999AE" w14:textId="6DE1D527" w:rsidR="006307B5" w:rsidRPr="006307B5" w:rsidRDefault="006307B5" w:rsidP="00B32945">
      <w:pPr>
        <w:shd w:val="clear" w:color="auto" w:fill="FFFFFF"/>
        <w:rPr>
          <w:b/>
          <w:bCs/>
        </w:rPr>
      </w:pPr>
      <w:r w:rsidRPr="006307B5">
        <w:rPr>
          <w:b/>
          <w:bCs/>
        </w:rPr>
        <w:t>Csak a sablon paraméterek megadása után példányosítható belőle objektum.</w:t>
      </w:r>
      <w:r w:rsidRPr="006307B5">
        <w:t>  </w:t>
      </w:r>
    </w:p>
    <w:p w14:paraId="14A99EC0" w14:textId="77777777" w:rsidR="006307B5" w:rsidRPr="006307B5" w:rsidRDefault="006307B5" w:rsidP="006307B5">
      <w:pPr>
        <w:shd w:val="clear" w:color="auto" w:fill="F5F5F5"/>
        <w:rPr>
          <w:b/>
          <w:bCs/>
          <w:color w:val="595959"/>
          <w:sz w:val="26"/>
          <w:szCs w:val="26"/>
        </w:rPr>
      </w:pPr>
      <w:bookmarkStart w:id="8" w:name="question_1916686"/>
      <w:bookmarkEnd w:id="8"/>
      <w:r w:rsidRPr="006307B5">
        <w:rPr>
          <w:b/>
          <w:bCs/>
          <w:color w:val="FFFFFF"/>
          <w:sz w:val="29"/>
          <w:szCs w:val="29"/>
        </w:rPr>
        <w:t>Helytelen</w:t>
      </w:r>
      <w:r w:rsidRPr="006307B5">
        <w:rPr>
          <w:b/>
          <w:bCs/>
          <w:sz w:val="29"/>
          <w:szCs w:val="29"/>
        </w:rPr>
        <w:t>10. kérdés</w:t>
      </w:r>
    </w:p>
    <w:p w14:paraId="4A3BECDD" w14:textId="77777777" w:rsidR="006307B5" w:rsidRPr="006307B5" w:rsidRDefault="006307B5" w:rsidP="006307B5">
      <w:pPr>
        <w:shd w:val="clear" w:color="auto" w:fill="F5F5F5"/>
        <w:spacing w:before="24"/>
      </w:pPr>
      <w:r w:rsidRPr="006307B5">
        <w:rPr>
          <w:b/>
          <w:bCs/>
          <w:color w:val="595959"/>
          <w:sz w:val="26"/>
          <w:szCs w:val="26"/>
        </w:rPr>
        <w:t>0 / 1 pont</w:t>
      </w:r>
    </w:p>
    <w:p w14:paraId="77FAAE34" w14:textId="77777777" w:rsidR="006307B5" w:rsidRPr="006307B5" w:rsidRDefault="006307B5" w:rsidP="006307B5">
      <w:pPr>
        <w:shd w:val="clear" w:color="auto" w:fill="FFFFFF"/>
        <w:spacing w:after="180"/>
      </w:pPr>
      <w:r w:rsidRPr="006307B5">
        <w:t>A felelősség átruházás általános sémáját mutatja az alábbi osztálydiagram. A tanult tervezési minták közül melyiknél találkozott ezzel.</w:t>
      </w:r>
    </w:p>
    <w:p w14:paraId="691E3090" w14:textId="706F48DF" w:rsidR="006307B5" w:rsidRPr="006307B5" w:rsidRDefault="006307B5" w:rsidP="00B32945">
      <w:pPr>
        <w:shd w:val="clear" w:color="auto" w:fill="FFFFFF"/>
        <w:spacing w:before="180" w:after="180"/>
      </w:pPr>
      <w:r w:rsidRPr="006307B5">
        <w:fldChar w:fldCharType="begin"/>
      </w:r>
      <w:r w:rsidRPr="006307B5">
        <w:instrText xml:space="preserve"> INCLUDEPICTURE "/Users/somogyitamasjanos/Library/Group Containers/UBF8T346G9.ms/WebArchiveCopyPasteTempFiles/com.microsoft.Word/preview" \* MERGEFORMATINET </w:instrText>
      </w:r>
      <w:r w:rsidRPr="006307B5">
        <w:fldChar w:fldCharType="separate"/>
      </w:r>
      <w:r w:rsidRPr="006307B5">
        <w:rPr>
          <w:noProof/>
        </w:rPr>
        <w:drawing>
          <wp:inline distT="0" distB="0" distL="0" distR="0" wp14:anchorId="79AE9E48" wp14:editId="6F78F592">
            <wp:extent cx="4931410" cy="2656205"/>
            <wp:effectExtent l="0" t="0" r="0" b="0"/>
            <wp:docPr id="13825856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8564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7B5">
        <w:fldChar w:fldCharType="end"/>
      </w:r>
    </w:p>
    <w:p w14:paraId="5FAD1675" w14:textId="7A1E5E01" w:rsidR="006307B5" w:rsidRPr="006307B5" w:rsidRDefault="006307B5" w:rsidP="00B32945">
      <w:pPr>
        <w:shd w:val="clear" w:color="auto" w:fill="FFFFFF"/>
        <w:rPr>
          <w:b/>
          <w:bCs/>
        </w:rPr>
      </w:pPr>
      <w:r w:rsidRPr="006307B5">
        <w:rPr>
          <w:b/>
          <w:bCs/>
        </w:rPr>
        <w:t>Híd tervezési minta</w:t>
      </w:r>
    </w:p>
    <w:p w14:paraId="0E4381B0" w14:textId="77777777" w:rsidR="006307B5" w:rsidRPr="006307B5" w:rsidRDefault="006307B5" w:rsidP="006307B5">
      <w:pPr>
        <w:shd w:val="clear" w:color="auto" w:fill="FFFFFF"/>
        <w:rPr>
          <w:b/>
          <w:bCs/>
        </w:rPr>
      </w:pPr>
      <w:r w:rsidRPr="006307B5">
        <w:rPr>
          <w:b/>
          <w:bCs/>
        </w:rPr>
        <w:t>Stratégia tervezési minta</w:t>
      </w:r>
    </w:p>
    <w:p w14:paraId="4ED30817" w14:textId="77777777" w:rsidR="006307B5" w:rsidRPr="006307B5" w:rsidRDefault="006307B5" w:rsidP="006307B5">
      <w:pPr>
        <w:shd w:val="clear" w:color="auto" w:fill="FFFFFF"/>
      </w:pPr>
      <w:r w:rsidRPr="006307B5">
        <w:t> </w:t>
      </w:r>
    </w:p>
    <w:p w14:paraId="10EA3B51" w14:textId="77777777" w:rsidR="006307B5" w:rsidRPr="006307B5" w:rsidRDefault="006307B5" w:rsidP="006307B5"/>
    <w:p w14:paraId="3AF7D98C" w14:textId="77777777" w:rsidR="006307B5" w:rsidRDefault="006307B5"/>
    <w:sectPr w:rsidR="0063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B5"/>
    <w:rsid w:val="000C6DD7"/>
    <w:rsid w:val="006307B5"/>
    <w:rsid w:val="00B3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BD6129"/>
  <w15:chartTrackingRefBased/>
  <w15:docId w15:val="{15EBC15C-2473-6041-91F0-9FDCE2A9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D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7B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B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B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B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7B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7B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7B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7B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7B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7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0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7B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0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7B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0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7B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0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7B5"/>
    <w:rPr>
      <w:b/>
      <w:bCs/>
      <w:smallCaps/>
      <w:color w:val="0F4761" w:themeColor="accent1" w:themeShade="BF"/>
      <w:spacing w:val="5"/>
    </w:rPr>
  </w:style>
  <w:style w:type="character" w:customStyle="1" w:styleId="name">
    <w:name w:val="name"/>
    <w:basedOn w:val="DefaultParagraphFont"/>
    <w:rsid w:val="006307B5"/>
  </w:style>
  <w:style w:type="character" w:customStyle="1" w:styleId="answerarrow">
    <w:name w:val="answer_arrow"/>
    <w:basedOn w:val="DefaultParagraphFont"/>
    <w:rsid w:val="006307B5"/>
  </w:style>
  <w:style w:type="character" w:customStyle="1" w:styleId="questionpointsholder">
    <w:name w:val="question_points_holder"/>
    <w:basedOn w:val="DefaultParagraphFont"/>
    <w:rsid w:val="006307B5"/>
  </w:style>
  <w:style w:type="character" w:customStyle="1" w:styleId="apple-converted-space">
    <w:name w:val="apple-converted-space"/>
    <w:basedOn w:val="DefaultParagraphFont"/>
    <w:rsid w:val="006307B5"/>
  </w:style>
  <w:style w:type="character" w:customStyle="1" w:styleId="points">
    <w:name w:val="points"/>
    <w:basedOn w:val="DefaultParagraphFont"/>
    <w:rsid w:val="006307B5"/>
  </w:style>
  <w:style w:type="paragraph" w:styleId="NormalWeb">
    <w:name w:val="Normal (Web)"/>
    <w:basedOn w:val="Normal"/>
    <w:uiPriority w:val="99"/>
    <w:semiHidden/>
    <w:unhideWhenUsed/>
    <w:rsid w:val="006307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85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5753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06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796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2284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610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694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6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7021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5224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06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1359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7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256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760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820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498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22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0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750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7296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9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3936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2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2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976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95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307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77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38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1896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9123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7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5305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0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740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84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498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7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87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47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569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1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8247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55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0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32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253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495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947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295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9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1371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8294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9001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2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7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840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407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1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064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38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5104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6132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6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6654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77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39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80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6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1393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14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9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4258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7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5747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0341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4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7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853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314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026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589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15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2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6381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0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4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7199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7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77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903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065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0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800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093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6137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3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6918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6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7383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0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278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32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396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924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77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4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8340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551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8697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0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3035</Characters>
  <Application>Microsoft Office Word</Application>
  <DocSecurity>0</DocSecurity>
  <Lines>53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Tamás János</dc:creator>
  <cp:keywords/>
  <dc:description/>
  <cp:lastModifiedBy>Somogyi Tamás János</cp:lastModifiedBy>
  <cp:revision>1</cp:revision>
  <dcterms:created xsi:type="dcterms:W3CDTF">2024-03-13T16:15:00Z</dcterms:created>
  <dcterms:modified xsi:type="dcterms:W3CDTF">2024-03-13T16:48:00Z</dcterms:modified>
</cp:coreProperties>
</file>