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7CFB2" w14:textId="77777777" w:rsidR="00D33690" w:rsidRPr="00BF0F7B" w:rsidRDefault="00D33690" w:rsidP="00D33690">
      <w:pPr>
        <w:jc w:val="center"/>
        <w:rPr>
          <w:rFonts w:ascii="Bahnschrift" w:hAnsi="Bahnschrift"/>
          <w:b/>
          <w:bCs/>
          <w:sz w:val="38"/>
          <w:szCs w:val="38"/>
        </w:rPr>
      </w:pPr>
      <w:bookmarkStart w:id="0" w:name="_Hlk45814788"/>
      <w:bookmarkStart w:id="1" w:name="_Hlk46630274"/>
      <w:r w:rsidRPr="00BF0F7B">
        <w:rPr>
          <w:rFonts w:ascii="Bahnschrift" w:hAnsi="Bahnschrift"/>
          <w:b/>
          <w:bCs/>
          <w:sz w:val="38"/>
          <w:szCs w:val="38"/>
        </w:rPr>
        <w:t>UNIVERSIDAD NACIONAL DE SAN AGUSTÍN –2020</w:t>
      </w:r>
    </w:p>
    <w:p w14:paraId="0F67868E" w14:textId="77777777" w:rsidR="00D33690" w:rsidRDefault="00D33690" w:rsidP="00D33690">
      <w:pPr>
        <w:jc w:val="center"/>
        <w:rPr>
          <w:rFonts w:ascii="Bahnschrift" w:hAnsi="Bahnschrift"/>
          <w:sz w:val="36"/>
          <w:szCs w:val="36"/>
        </w:rPr>
      </w:pPr>
    </w:p>
    <w:p w14:paraId="11A1B37B" w14:textId="77777777" w:rsidR="00D33690" w:rsidRDefault="00D33690" w:rsidP="00D33690">
      <w:pPr>
        <w:jc w:val="center"/>
        <w:rPr>
          <w:rFonts w:ascii="Bahnschrift" w:hAnsi="Bahnschrift"/>
          <w:sz w:val="36"/>
          <w:szCs w:val="36"/>
        </w:rPr>
      </w:pPr>
      <w:r>
        <w:rPr>
          <w:noProof/>
        </w:rPr>
        <w:drawing>
          <wp:inline distT="0" distB="0" distL="0" distR="0" wp14:anchorId="346F271F" wp14:editId="273C8EFB">
            <wp:extent cx="2635409" cy="33159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5637" cy="3341408"/>
                    </a:xfrm>
                    <a:prstGeom prst="rect">
                      <a:avLst/>
                    </a:prstGeom>
                    <a:noFill/>
                    <a:ln>
                      <a:noFill/>
                    </a:ln>
                  </pic:spPr>
                </pic:pic>
              </a:graphicData>
            </a:graphic>
          </wp:inline>
        </w:drawing>
      </w:r>
    </w:p>
    <w:p w14:paraId="036F3603" w14:textId="77777777" w:rsidR="00D33690" w:rsidRPr="00BF0F7B" w:rsidRDefault="00D33690" w:rsidP="00D33690">
      <w:pPr>
        <w:jc w:val="center"/>
        <w:rPr>
          <w:rFonts w:ascii="Bahnschrift" w:hAnsi="Bahnschrift"/>
          <w:b/>
          <w:bCs/>
          <w:sz w:val="40"/>
          <w:szCs w:val="40"/>
        </w:rPr>
      </w:pPr>
      <w:r>
        <w:rPr>
          <w:rFonts w:ascii="Bahnschrift" w:hAnsi="Bahnschrift"/>
          <w:b/>
          <w:bCs/>
          <w:sz w:val="40"/>
          <w:szCs w:val="40"/>
        </w:rPr>
        <w:t>Tema</w:t>
      </w:r>
      <w:r w:rsidRPr="00BF0F7B">
        <w:rPr>
          <w:rFonts w:ascii="Bahnschrift" w:hAnsi="Bahnschrift"/>
          <w:b/>
          <w:bCs/>
          <w:sz w:val="40"/>
          <w:szCs w:val="40"/>
        </w:rPr>
        <w:t>:</w:t>
      </w:r>
    </w:p>
    <w:p w14:paraId="5C77D563" w14:textId="77777777" w:rsidR="00D33690" w:rsidRPr="00B9265B" w:rsidRDefault="00D33690" w:rsidP="00D33690">
      <w:pPr>
        <w:jc w:val="center"/>
        <w:rPr>
          <w:rFonts w:ascii="Bahnschrift" w:hAnsi="Bahnschrift"/>
          <w:sz w:val="40"/>
          <w:szCs w:val="40"/>
        </w:rPr>
      </w:pPr>
      <w:r w:rsidRPr="00B9265B">
        <w:rPr>
          <w:rFonts w:ascii="Bahnschrift" w:hAnsi="Bahnschrift"/>
          <w:sz w:val="40"/>
          <w:szCs w:val="40"/>
        </w:rPr>
        <w:t>Threading</w:t>
      </w:r>
    </w:p>
    <w:p w14:paraId="7C421350" w14:textId="77777777" w:rsidR="00D33690" w:rsidRPr="00BF0F7B" w:rsidRDefault="00D33690" w:rsidP="00D33690">
      <w:pPr>
        <w:jc w:val="center"/>
        <w:rPr>
          <w:rFonts w:ascii="Bahnschrift" w:hAnsi="Bahnschrift"/>
          <w:b/>
          <w:bCs/>
          <w:sz w:val="40"/>
          <w:szCs w:val="40"/>
        </w:rPr>
      </w:pPr>
      <w:r w:rsidRPr="00BF0F7B">
        <w:rPr>
          <w:rFonts w:ascii="Bahnschrift" w:hAnsi="Bahnschrift"/>
          <w:b/>
          <w:bCs/>
          <w:sz w:val="40"/>
          <w:szCs w:val="40"/>
        </w:rPr>
        <w:t>Asignatura:</w:t>
      </w:r>
    </w:p>
    <w:p w14:paraId="0DEBCC37" w14:textId="77777777" w:rsidR="00D33690" w:rsidRDefault="00D33690" w:rsidP="00D33690">
      <w:pPr>
        <w:jc w:val="center"/>
        <w:rPr>
          <w:rFonts w:ascii="Bahnschrift" w:hAnsi="Bahnschrift"/>
          <w:sz w:val="36"/>
          <w:szCs w:val="36"/>
        </w:rPr>
      </w:pPr>
      <w:r>
        <w:rPr>
          <w:rFonts w:ascii="Bahnschrift" w:hAnsi="Bahnschrift"/>
          <w:sz w:val="36"/>
          <w:szCs w:val="36"/>
        </w:rPr>
        <w:t>Ciencias de la Computación II</w:t>
      </w:r>
    </w:p>
    <w:p w14:paraId="2A06200A" w14:textId="77777777" w:rsidR="00D33690" w:rsidRPr="00BF0F7B" w:rsidRDefault="00D33690" w:rsidP="00D33690">
      <w:pPr>
        <w:jc w:val="center"/>
        <w:rPr>
          <w:rFonts w:ascii="Bahnschrift" w:hAnsi="Bahnschrift"/>
          <w:b/>
          <w:bCs/>
          <w:sz w:val="40"/>
          <w:szCs w:val="40"/>
        </w:rPr>
      </w:pPr>
      <w:r w:rsidRPr="00BF0F7B">
        <w:rPr>
          <w:rFonts w:ascii="Bahnschrift" w:hAnsi="Bahnschrift"/>
          <w:b/>
          <w:bCs/>
          <w:sz w:val="40"/>
          <w:szCs w:val="40"/>
        </w:rPr>
        <w:t>Estudiante:</w:t>
      </w:r>
    </w:p>
    <w:p w14:paraId="4807F31A" w14:textId="77777777" w:rsidR="00D33690" w:rsidRDefault="00D33690" w:rsidP="00D33690">
      <w:pPr>
        <w:jc w:val="center"/>
        <w:rPr>
          <w:rFonts w:ascii="Bahnschrift" w:hAnsi="Bahnschrift"/>
          <w:sz w:val="36"/>
          <w:szCs w:val="36"/>
        </w:rPr>
      </w:pPr>
      <w:r>
        <w:rPr>
          <w:rFonts w:ascii="Bahnschrift" w:hAnsi="Bahnschrift"/>
          <w:sz w:val="36"/>
          <w:szCs w:val="36"/>
        </w:rPr>
        <w:t>Juan Diego Valdivia Mendoza</w:t>
      </w:r>
    </w:p>
    <w:p w14:paraId="7406139E" w14:textId="77777777" w:rsidR="00D33690" w:rsidRPr="00BF0F7B" w:rsidRDefault="00D33690" w:rsidP="00D33690">
      <w:pPr>
        <w:jc w:val="center"/>
        <w:rPr>
          <w:rFonts w:ascii="Bahnschrift" w:hAnsi="Bahnschrift"/>
          <w:b/>
          <w:bCs/>
          <w:sz w:val="40"/>
          <w:szCs w:val="40"/>
        </w:rPr>
      </w:pPr>
      <w:r w:rsidRPr="00BF0F7B">
        <w:rPr>
          <w:rFonts w:ascii="Bahnschrift" w:hAnsi="Bahnschrift"/>
          <w:b/>
          <w:bCs/>
          <w:sz w:val="40"/>
          <w:szCs w:val="40"/>
        </w:rPr>
        <w:t>Docente:</w:t>
      </w:r>
    </w:p>
    <w:p w14:paraId="282B992C" w14:textId="77777777" w:rsidR="00D33690" w:rsidRDefault="00D33690" w:rsidP="00D33690">
      <w:pPr>
        <w:jc w:val="center"/>
        <w:rPr>
          <w:rFonts w:ascii="Bahnschrift" w:hAnsi="Bahnschrift"/>
          <w:sz w:val="36"/>
          <w:szCs w:val="36"/>
        </w:rPr>
      </w:pPr>
      <w:r>
        <w:rPr>
          <w:rFonts w:ascii="Bahnschrift" w:hAnsi="Bahnschrift"/>
          <w:sz w:val="36"/>
          <w:szCs w:val="36"/>
        </w:rPr>
        <w:t>Alvaro Mamani Aliaga</w:t>
      </w:r>
    </w:p>
    <w:p w14:paraId="2BA001BB" w14:textId="55534540" w:rsidR="00D33690" w:rsidRDefault="00D33690" w:rsidP="00D33690">
      <w:pPr>
        <w:jc w:val="center"/>
        <w:rPr>
          <w:rFonts w:ascii="Bahnschrift" w:hAnsi="Bahnschrift"/>
          <w:sz w:val="40"/>
          <w:szCs w:val="40"/>
        </w:rPr>
      </w:pPr>
      <w:r w:rsidRPr="00BF0F7B">
        <w:rPr>
          <w:rFonts w:ascii="Bahnschrift" w:hAnsi="Bahnschrift"/>
          <w:sz w:val="40"/>
          <w:szCs w:val="40"/>
        </w:rPr>
        <w:t>FACULTAD DE INGENIERÍA DE PRODUCCIÓN Y SERVICIOS – ESCUELA PROFESIONAL DE CIENCIAS DE LA COMPUTACIÓN.</w:t>
      </w:r>
      <w:bookmarkEnd w:id="0"/>
    </w:p>
    <w:bookmarkEnd w:id="1"/>
    <w:p w14:paraId="18E147B7" w14:textId="0994E82B" w:rsidR="00DE5636" w:rsidRDefault="00E3336B" w:rsidP="00E3336B">
      <w:pPr>
        <w:jc w:val="both"/>
        <w:rPr>
          <w:rFonts w:ascii="Bahnschrift" w:hAnsi="Bahnschrift"/>
          <w:sz w:val="28"/>
          <w:szCs w:val="28"/>
        </w:rPr>
      </w:pPr>
      <w:proofErr w:type="gramStart"/>
      <w:r w:rsidRPr="00E3336B">
        <w:rPr>
          <w:rFonts w:ascii="Bahnschrift" w:hAnsi="Bahnschrift"/>
          <w:sz w:val="28"/>
          <w:szCs w:val="28"/>
        </w:rPr>
        <w:lastRenderedPageBreak/>
        <w:t>std::</w:t>
      </w:r>
      <w:proofErr w:type="gramEnd"/>
      <w:r w:rsidRPr="00E3336B">
        <w:rPr>
          <w:rFonts w:ascii="Bahnschrift" w:hAnsi="Bahnschrift"/>
          <w:sz w:val="28"/>
          <w:szCs w:val="28"/>
        </w:rPr>
        <w:t>thread es una clase implementada desde C++11, su función basicamente es la ejecución paralela. Es una secuencia de instrucciones que nos permite un ayudante realice una tarea mientras otra se ejecuta simultaneamente, de esta manera se reduce el tiempo de ejecución.</w:t>
      </w:r>
    </w:p>
    <w:p w14:paraId="309B82AD" w14:textId="6E61FD1A" w:rsidR="00E3336B" w:rsidRDefault="00E3336B" w:rsidP="00E3336B">
      <w:pPr>
        <w:jc w:val="both"/>
        <w:rPr>
          <w:rFonts w:ascii="Bahnschrift" w:hAnsi="Bahnschrift"/>
          <w:sz w:val="28"/>
          <w:szCs w:val="28"/>
        </w:rPr>
      </w:pPr>
      <w:r>
        <w:rPr>
          <w:rFonts w:ascii="Bahnschrift" w:hAnsi="Bahnschrift"/>
          <w:sz w:val="28"/>
          <w:szCs w:val="28"/>
        </w:rPr>
        <w:t xml:space="preserve">¿Qué podemos ejecutar con </w:t>
      </w:r>
      <w:proofErr w:type="gramStart"/>
      <w:r>
        <w:rPr>
          <w:rFonts w:ascii="Bahnschrift" w:hAnsi="Bahnschrift"/>
          <w:sz w:val="28"/>
          <w:szCs w:val="28"/>
        </w:rPr>
        <w:t>std::</w:t>
      </w:r>
      <w:proofErr w:type="gramEnd"/>
      <w:r>
        <w:rPr>
          <w:rFonts w:ascii="Bahnschrift" w:hAnsi="Bahnschrift"/>
          <w:sz w:val="28"/>
          <w:szCs w:val="28"/>
        </w:rPr>
        <w:t>tread?</w:t>
      </w:r>
    </w:p>
    <w:p w14:paraId="4037BF5D" w14:textId="12EC0C35" w:rsidR="00E3336B" w:rsidRDefault="00E3336B" w:rsidP="00E3336B">
      <w:pPr>
        <w:jc w:val="both"/>
        <w:rPr>
          <w:rFonts w:ascii="Bahnschrift" w:hAnsi="Bahnschrift"/>
          <w:sz w:val="28"/>
          <w:szCs w:val="28"/>
        </w:rPr>
      </w:pPr>
      <w:r>
        <w:rPr>
          <w:rFonts w:ascii="Bahnschrift" w:hAnsi="Bahnschrift"/>
          <w:sz w:val="28"/>
          <w:szCs w:val="28"/>
        </w:rPr>
        <w:t xml:space="preserve">Con </w:t>
      </w:r>
      <w:proofErr w:type="gramStart"/>
      <w:r>
        <w:rPr>
          <w:rFonts w:ascii="Bahnschrift" w:hAnsi="Bahnschrift"/>
          <w:sz w:val="28"/>
          <w:szCs w:val="28"/>
        </w:rPr>
        <w:t>std::</w:t>
      </w:r>
      <w:proofErr w:type="gramEnd"/>
      <w:r>
        <w:rPr>
          <w:rFonts w:ascii="Bahnschrift" w:hAnsi="Bahnschrift"/>
          <w:sz w:val="28"/>
          <w:szCs w:val="28"/>
        </w:rPr>
        <w:t>tread se pued ejecutar funciones libre , funciones miembro estáticas, objetos de función, punteros de funciones y expresiones lambda.</w:t>
      </w:r>
    </w:p>
    <w:p w14:paraId="049D05FB" w14:textId="0B0EFA37" w:rsidR="00836825" w:rsidRDefault="00836825" w:rsidP="00E3336B">
      <w:pPr>
        <w:jc w:val="both"/>
        <w:rPr>
          <w:rFonts w:ascii="Bahnschrift" w:hAnsi="Bahnschrift"/>
          <w:sz w:val="28"/>
          <w:szCs w:val="28"/>
        </w:rPr>
      </w:pPr>
      <w:r w:rsidRPr="00836825">
        <w:rPr>
          <w:rFonts w:ascii="Bahnschrift" w:hAnsi="Bahnschrift"/>
          <w:b/>
          <w:bCs/>
          <w:sz w:val="28"/>
          <w:szCs w:val="28"/>
        </w:rPr>
        <w:t>Importante:</w:t>
      </w:r>
      <w:r>
        <w:rPr>
          <w:rFonts w:ascii="Bahnschrift" w:hAnsi="Bahnschrift"/>
          <w:sz w:val="28"/>
          <w:szCs w:val="28"/>
        </w:rPr>
        <w:t xml:space="preserve"> En toda aplicación siempre hay un thread por defecto, es el </w:t>
      </w:r>
      <w:proofErr w:type="gramStart"/>
      <w:r>
        <w:rPr>
          <w:rFonts w:ascii="Bahnschrift" w:hAnsi="Bahnschrift"/>
          <w:sz w:val="28"/>
          <w:szCs w:val="28"/>
        </w:rPr>
        <w:t>main(</w:t>
      </w:r>
      <w:proofErr w:type="gramEnd"/>
      <w:r>
        <w:rPr>
          <w:rFonts w:ascii="Bahnschrift" w:hAnsi="Bahnschrift"/>
          <w:sz w:val="28"/>
          <w:szCs w:val="28"/>
        </w:rPr>
        <w:t>), y dentro de este podemos crear otros threads.</w:t>
      </w:r>
    </w:p>
    <w:p w14:paraId="310B400A" w14:textId="78DF4A82" w:rsidR="00E3336B" w:rsidRPr="00E3336B" w:rsidRDefault="00E3336B" w:rsidP="00E3336B">
      <w:pPr>
        <w:jc w:val="both"/>
        <w:rPr>
          <w:b/>
          <w:bCs/>
          <w:sz w:val="32"/>
          <w:szCs w:val="32"/>
        </w:rPr>
      </w:pPr>
      <w:r w:rsidRPr="00E3336B">
        <w:rPr>
          <w:rFonts w:ascii="Bahnschrift" w:hAnsi="Bahnschrift"/>
          <w:b/>
          <w:bCs/>
          <w:sz w:val="32"/>
          <w:szCs w:val="32"/>
        </w:rPr>
        <w:t xml:space="preserve">Ejemplo básico de </w:t>
      </w:r>
      <w:proofErr w:type="gramStart"/>
      <w:r w:rsidRPr="00E3336B">
        <w:rPr>
          <w:rFonts w:ascii="Bahnschrift" w:hAnsi="Bahnschrift"/>
          <w:b/>
          <w:bCs/>
          <w:sz w:val="32"/>
          <w:szCs w:val="32"/>
        </w:rPr>
        <w:t>std::</w:t>
      </w:r>
      <w:proofErr w:type="gramEnd"/>
      <w:r w:rsidRPr="00E3336B">
        <w:rPr>
          <w:rFonts w:ascii="Bahnschrift" w:hAnsi="Bahnschrift"/>
          <w:b/>
          <w:bCs/>
          <w:sz w:val="32"/>
          <w:szCs w:val="32"/>
        </w:rPr>
        <w:t>t</w:t>
      </w:r>
      <w:r w:rsidR="00836825">
        <w:rPr>
          <w:rFonts w:ascii="Bahnschrift" w:hAnsi="Bahnschrift"/>
          <w:b/>
          <w:bCs/>
          <w:sz w:val="32"/>
          <w:szCs w:val="32"/>
        </w:rPr>
        <w:t>h</w:t>
      </w:r>
      <w:r w:rsidRPr="00E3336B">
        <w:rPr>
          <w:rFonts w:ascii="Bahnschrift" w:hAnsi="Bahnschrift"/>
          <w:b/>
          <w:bCs/>
          <w:sz w:val="32"/>
          <w:szCs w:val="32"/>
        </w:rPr>
        <w:t>read</w:t>
      </w:r>
    </w:p>
    <w:sectPr w:rsidR="00E3336B" w:rsidRPr="00E3336B" w:rsidSect="00D33690">
      <w:pgSz w:w="11906" w:h="16838"/>
      <w:pgMar w:top="1417" w:right="1701" w:bottom="1417" w:left="1701" w:header="708" w:footer="708"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90"/>
    <w:rsid w:val="00836825"/>
    <w:rsid w:val="00D33690"/>
    <w:rsid w:val="00D41CE3"/>
    <w:rsid w:val="00DE5636"/>
    <w:rsid w:val="00E333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89B3"/>
  <w15:chartTrackingRefBased/>
  <w15:docId w15:val="{D2203BFA-0CB3-4E10-9A1E-A2B47E03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6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135</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cp:revision>
  <dcterms:created xsi:type="dcterms:W3CDTF">2020-07-26T09:30:00Z</dcterms:created>
  <dcterms:modified xsi:type="dcterms:W3CDTF">2020-07-26T10:16:00Z</dcterms:modified>
</cp:coreProperties>
</file>